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A365D"/>
          <w:sz w:val="36"/>
        </w:rPr>
        <w:t xml:space="preserve">BÁO CÁO ĐỀ CƯƠNG DỰ ÁN SƠ BỘ</w:t>
      </w:r>
    </w:p>
    <w:p>
      <w:pPr>
        <w:spacing w:after="280"/>
        <w:jc w:val="center"/>
      </w:pPr>
      <w:r>
        <w:rPr>
          <w:b/>
          <w:color w:val="2B6CB0"/>
        </w:rPr>
        <w:t xml:space="preserve">PROJECT PROPOSAL &amp; WORKFLOW INITIALIZATION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6480"/>
      </w:tblGrid>
      <w:tr>
        <w:trPr>
          <w:cantSplit/>
          <w:jc w:val="center"/>
        </w:trPr>
        <w:tc>
          <w:tcPr>
            <w:tcW w:w="2880" w:type="dxa"/>
            <w:shd w:val="clear" w:color="auto" w:fill="F7FAFC"/>
            <w:tcMar>
              <w:top w:w="70" w:type="dxa"/>
              <w:left w:w="100" w:type="dxa"/>
              <w:bottom w:w="70" w:type="dxa"/>
              <w:right w:w="100" w:type="dxa"/>
            </w:tcMar>
          </w:tcPr>
          <w:p>
            <w:r>
              <w:rPr>
                <w:b/>
              </w:rPr>
              <w:t xml:space="preserve">Học phần:</w:t>
            </w:r>
          </w:p>
        </w:tc>
        <w:tc>
          <w:tcPr>
            <w:tcW w:w="6480" w:type="dxa"/>
            <w:shd w:val="clear" w:color="auto" w:fill="F7FAFC"/>
            <w:tcMar>
              <w:top w:w="70" w:type="dxa"/>
              <w:left w:w="100" w:type="dxa"/>
              <w:bottom w:w="70" w:type="dxa"/>
              <w:right w:w="100" w:type="dxa"/>
            </w:tcMar>
          </w:tcPr>
          <w:p>
            <w:r>
              <w:t xml:space="preserve">Phát triển Dự án Phần mềm / Đồ án Chuyên ngành</w:t>
            </w:r>
          </w:p>
        </w:tc>
      </w:tr>
      <w:tr>
        <w:trPr>
          <w:cantSplit/>
          <w:jc w:val="center"/>
        </w:trPr>
        <w:tc>
          <w:tcPr>
            <w:tcW w:w="2880" w:type="dxa"/>
            <w:shd w:val="clear" w:color="auto" w:fill="F7FAFC"/>
            <w:tcMar>
              <w:top w:w="70" w:type="dxa"/>
              <w:left w:w="100" w:type="dxa"/>
              <w:bottom w:w="70" w:type="dxa"/>
              <w:right w:w="100" w:type="dxa"/>
            </w:tcMar>
          </w:tcPr>
          <w:p>
            <w:r>
              <w:rPr>
                <w:b/>
              </w:rPr>
              <w:t xml:space="preserve">Lớp học phần:</w:t>
            </w:r>
          </w:p>
        </w:tc>
        <w:tc>
          <w:tcPr>
            <w:tcW w:w="6480" w:type="dxa"/>
            <w:shd w:val="clear" w:color="auto" w:fill="F7FAFC"/>
            <w:tcMar>
              <w:top w:w="70" w:type="dxa"/>
              <w:left w:w="100" w:type="dxa"/>
              <w:bottom w:w="70" w:type="dxa"/>
              <w:right w:w="100" w:type="dxa"/>
            </w:tcMar>
          </w:tcPr>
          <w:p>
            <w:r>
              <w:t xml:space="preserve">HN-KS24-CNTT1</w:t>
            </w:r>
          </w:p>
        </w:tc>
      </w:tr>
      <w:tr>
        <w:trPr>
          <w:cantSplit/>
          <w:jc w:val="center"/>
        </w:trPr>
        <w:tc>
          <w:tcPr>
            <w:tcW w:w="2880" w:type="dxa"/>
            <w:shd w:val="clear" w:color="auto" w:fill="F7FAFC"/>
            <w:tcMar>
              <w:top w:w="70" w:type="dxa"/>
              <w:left w:w="100" w:type="dxa"/>
              <w:bottom w:w="70" w:type="dxa"/>
              <w:right w:w="100" w:type="dxa"/>
            </w:tcMar>
          </w:tcPr>
          <w:p>
            <w:r>
              <w:rPr>
                <w:b/>
              </w:rPr>
              <w:t xml:space="preserve">Nhóm thực hiện:</w:t>
            </w:r>
          </w:p>
        </w:tc>
        <w:tc>
          <w:tcPr>
            <w:tcW w:w="6480" w:type="dxa"/>
            <w:shd w:val="clear" w:color="auto" w:fill="F7FAFC"/>
            <w:tcMar>
              <w:top w:w="70" w:type="dxa"/>
              <w:left w:w="100" w:type="dxa"/>
              <w:bottom w:w="70" w:type="dxa"/>
              <w:right w:w="100" w:type="dxa"/>
            </w:tcMar>
          </w:tcPr>
          <w:p>
            <w:r>
              <w:t xml:space="preserve">Nhóm 05 (Quy mô: 04 thành viên)</w:t>
            </w:r>
          </w:p>
        </w:tc>
      </w:tr>
      <w:tr>
        <w:trPr>
          <w:cantSplit/>
          <w:jc w:val="center"/>
        </w:trPr>
        <w:tc>
          <w:tcPr>
            <w:tcW w:w="2880" w:type="dxa"/>
            <w:shd w:val="clear" w:color="auto" w:fill="F7FAFC"/>
            <w:tcMar>
              <w:top w:w="70" w:type="dxa"/>
              <w:left w:w="100" w:type="dxa"/>
              <w:bottom w:w="70" w:type="dxa"/>
              <w:right w:w="100" w:type="dxa"/>
            </w:tcMar>
          </w:tcPr>
          <w:p>
            <w:r>
              <w:rPr>
                <w:b/>
              </w:rPr>
              <w:t xml:space="preserve">Giảng viên hướng dẫn:</w:t>
            </w:r>
          </w:p>
        </w:tc>
        <w:tc>
          <w:tcPr>
            <w:tcW w:w="6480" w:type="dxa"/>
            <w:shd w:val="clear" w:color="auto" w:fill="F7FAFC"/>
            <w:tcMar>
              <w:top w:w="70" w:type="dxa"/>
              <w:left w:w="100" w:type="dxa"/>
              <w:bottom w:w="70" w:type="dxa"/>
              <w:right w:w="100" w:type="dxa"/>
            </w:tcMar>
          </w:tcPr>
          <w:p>
            <w:r>
              <w:t xml:space="preserve">ThS. Giảng viên Bùi Thanh Hải</w:t>
            </w:r>
          </w:p>
        </w:tc>
      </w:tr>
      <w:tr>
        <w:trPr>
          <w:cantSplit/>
          <w:jc w:val="center"/>
        </w:trPr>
        <w:tc>
          <w:tcPr>
            <w:tcW w:w="2880" w:type="dxa"/>
            <w:shd w:val="clear" w:color="auto" w:fill="F7FAFC"/>
            <w:tcMar>
              <w:top w:w="70" w:type="dxa"/>
              <w:left w:w="100" w:type="dxa"/>
              <w:bottom w:w="70" w:type="dxa"/>
              <w:right w:w="100" w:type="dxa"/>
            </w:tcMar>
          </w:tcPr>
          <w:p>
            <w:r>
              <w:rPr>
                <w:b/>
              </w:rPr>
              <w:t xml:space="preserve">Thời gian thực hiện:</w:t>
            </w:r>
          </w:p>
        </w:tc>
        <w:tc>
          <w:tcPr>
            <w:tcW w:w="6480" w:type="dxa"/>
            <w:shd w:val="clear" w:color="auto" w:fill="F7FAFC"/>
            <w:tcMar>
              <w:top w:w="70" w:type="dxa"/>
              <w:left w:w="100" w:type="dxa"/>
              <w:bottom w:w="70" w:type="dxa"/>
              <w:right w:w="100" w:type="dxa"/>
            </w:tcMar>
          </w:tcPr>
          <w:p>
            <w:r>
              <w:t xml:space="preserve">04 tuần (03 tuần phát triển + 01 tuần dự phòng; mỗi tuần 05 ngày, từ Thứ Hai đến Thứ Sáu): 26/10/2026 – 20/11/2026</w:t>
            </w:r>
          </w:p>
        </w:tc>
      </w:tr>
      <w:tr>
        <w:trPr>
          <w:cantSplit/>
          <w:jc w:val="center"/>
        </w:trPr>
        <w:tc>
          <w:tcPr>
            <w:tcW w:w="2880" w:type="dxa"/>
            <w:shd w:val="clear" w:color="auto" w:fill="F7FAFC"/>
            <w:tcMar>
              <w:top w:w="70" w:type="dxa"/>
              <w:left w:w="100" w:type="dxa"/>
              <w:bottom w:w="70" w:type="dxa"/>
              <w:right w:w="100" w:type="dxa"/>
            </w:tcMar>
          </w:tcPr>
          <w:p>
            <w:r>
              <w:rPr>
                <w:b/>
              </w:rPr>
              <w:t xml:space="preserve">Hạn nộp &amp; Ngày nộp:</w:t>
            </w:r>
          </w:p>
        </w:tc>
        <w:tc>
          <w:tcPr>
            <w:tcW w:w="6480" w:type="dxa"/>
            <w:shd w:val="clear" w:color="auto" w:fill="F7FAFC"/>
            <w:tcMar>
              <w:top w:w="70" w:type="dxa"/>
              <w:left w:w="100" w:type="dxa"/>
              <w:bottom w:w="70" w:type="dxa"/>
              <w:right w:w="100" w:type="dxa"/>
            </w:tcMar>
          </w:tcPr>
          <w:p>
            <w:r>
              <w:t xml:space="preserve">Nộp đề cương: 26/10/2026 · Nộp sản phẩm hoàn thiện: 20/11/2026 (mục tiêu hoàn thành chức năng: 13/11/2026)</w:t>
            </w:r>
          </w:p>
        </w:tc>
      </w:tr>
    </w:tbl>
    <w:p w:rsidR="00F50081" w:rsidRDefault="00F50081">
      <w:pPr>
        <w:spacing w:after="120"/>
      </w:pPr>
    </w:p>
    <w:p>
      <w:pPr>
        <w:keepNext/>
        <w:pBdr>
          <w:bottom w:val="single" w:sz="6" w:space="2" w:color="1A365D"/>
        </w:pBdr>
        <w:spacing w:before="280" w:after="120"/>
      </w:pPr>
      <w:r>
        <w:rPr>
          <w:b/>
          <w:color w:val="1A365D"/>
          <w:sz w:val="26"/>
        </w:rPr>
        <w:t xml:space="preserve">1. THÔNG TIN CHUNG &amp; TỔNG HỢP LIÊN KẾT DỰ ÁN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6192"/>
      </w:tblGrid>
      <w:tr>
        <w:trPr>
          <w:cantSplit/>
          <w:tblHeader/>
          <w:jc w:val="center"/>
        </w:trPr>
        <w:tc>
          <w:tcPr>
            <w:tcW w:w="3168" w:type="dxa"/>
            <w:shd w:val="clear" w:color="auto" w:fill="1A365D"/>
            <w:tcMar>
              <w:top w:w="90" w:type="dxa"/>
              <w:left w:w="100" w:type="dxa"/>
              <w:bottom w:w="90" w:type="dxa"/>
              <w:right w:w="100" w:type="dxa"/>
            </w:tcMar>
          </w:tcPr>
          <w:p>
            <w:pPr>
              <w:keepNext/>
            </w:pPr>
            <w:r>
              <w:rPr>
                <w:b/>
                <w:color w:val="FFFFFF"/>
              </w:rPr>
              <w:t xml:space="preserve">Hạng mục bàn giao</w:t>
            </w:r>
          </w:p>
        </w:tc>
        <w:tc>
          <w:tcPr>
            <w:tcW w:w="6192" w:type="dxa"/>
            <w:shd w:val="clear" w:color="auto" w:fill="1A365D"/>
            <w:tcMar>
              <w:top w:w="90" w:type="dxa"/>
              <w:left w:w="100" w:type="dxa"/>
              <w:bottom w:w="90" w:type="dxa"/>
              <w:right w:w="100" w:type="dxa"/>
            </w:tcMar>
          </w:tcPr>
          <w:p>
            <w:pPr>
              <w:keepNext/>
            </w:pPr>
            <w:r>
              <w:rPr>
                <w:b/>
                <w:color w:val="FFFFFF"/>
              </w:rPr>
              <w:t xml:space="preserve">Đường dẫn liên kết (URL) / Ghi chú</w:t>
            </w:r>
          </w:p>
        </w:tc>
      </w:tr>
      <w:tr>
        <w:trPr>
          <w:cantSplit/>
          <w:jc w:val="center"/>
        </w:trPr>
        <w:tc>
          <w:tcPr>
            <w:tcW w:w="3168" w:type="dxa"/>
            <w:shd w:val="clear" w:color="auto" w:fill="F7FAFC"/>
            <w:tcMar>
              <w:top w:w="80" w:type="dxa"/>
              <w:left w:w="120" w:type="dxa"/>
              <w:bottom w:w="80" w:type="dxa"/>
              <w:right w:w="120" w:type="dxa"/>
            </w:tcMar>
          </w:tcPr>
          <w:p>
            <w:r>
              <w:rPr>
                <w:b/>
              </w:rPr>
              <w:t xml:space="preserve">GitHub / GitLab Repository</w:t>
            </w:r>
          </w:p>
        </w:tc>
        <w:tc>
          <w:tcPr>
            <w:tcW w:w="6192" w:type="dxa"/>
            <w:shd w:val="clear" w:color="auto" w:fill="F7FAFC"/>
            <w:tcMar>
              <w:top w:w="80" w:type="dxa"/>
              <w:left w:w="120" w:type="dxa"/>
              <w:bottom w:w="80" w:type="dxa"/>
              <w:right w:w="120" w:type="dxa"/>
            </w:tcMar>
          </w:tcPr>
          <w:p>
            <w:r>
              <w:t xml:space="preserve">https://github.com/Zn101/QuickStay-Project</w:t>
            </w:r>
            <w:r>
              <w:br/>
            </w:r>
            <w:r>
              <w:t xml:space="preserve">(Repository của nhóm; sẽ để Public hoặc thêm Giảng viên vào quyền Cộng tác viên)</w:t>
            </w:r>
          </w:p>
        </w:tc>
      </w:tr>
      <w:tr>
        <w:trPr>
          <w:cantSplit/>
          <w:jc w:val="center"/>
        </w:trPr>
        <w:tc>
          <w:tcPr>
            <w:tcW w:w="3168" w:type="dxa"/>
            <w:tcMar>
              <w:top w:w="80" w:type="dxa"/>
              <w:left w:w="120" w:type="dxa"/>
              <w:bottom w:w="80" w:type="dxa"/>
              <w:right w:w="120" w:type="dxa"/>
            </w:tcMar>
          </w:tcPr>
          <w:p>
            <w:r>
              <w:rPr>
                <w:b/>
              </w:rPr>
              <w:t xml:space="preserve">Jira / Trello Work Board</w:t>
            </w:r>
          </w:p>
        </w:tc>
        <w:tc>
          <w:tcPr>
            <w:tcW w:w="6192" w:type="dxa"/>
            <w:tcMar>
              <w:top w:w="80" w:type="dxa"/>
              <w:left w:w="120" w:type="dxa"/>
              <w:bottom w:w="80" w:type="dxa"/>
              <w:right w:w="120" w:type="dxa"/>
            </w:tcMar>
          </w:tcPr>
          <w:p>
            <w:r>
              <w:t xml:space="preserve">https://trello.com/b/7RbgJrxa/my-trello-board</w:t>
            </w:r>
            <w:r>
              <w:br/>
            </w:r>
            <w:r>
              <w:t xml:space="preserve">(Board quản lý task theo Sprint và Product Backlog; các cột Backlog, To Do, In Progress, Review &amp; Testing, Done và Bug)</w:t>
            </w:r>
          </w:p>
        </w:tc>
      </w:tr>
      <w:tr>
        <w:trPr>
          <w:cantSplit/>
          <w:jc w:val="center"/>
        </w:trPr>
        <w:tc>
          <w:tcPr>
            <w:tcW w:w="3168" w:type="dxa"/>
            <w:shd w:val="clear" w:color="auto" w:fill="F7FAFC"/>
            <w:tcMar>
              <w:top w:w="80" w:type="dxa"/>
              <w:left w:w="120" w:type="dxa"/>
              <w:bottom w:w="80" w:type="dxa"/>
              <w:right w:w="120" w:type="dxa"/>
            </w:tcMar>
          </w:tcPr>
          <w:p>
            <w:r>
              <w:rPr>
                <w:b/>
              </w:rPr>
              <w:t xml:space="preserve">Tài liệu đặc tả (Figma / SRS)</w:t>
            </w:r>
          </w:p>
        </w:tc>
        <w:tc>
          <w:tcPr>
            <w:tcW w:w="6192" w:type="dxa"/>
            <w:shd w:val="clear" w:color="auto" w:fill="F7FAFC"/>
            <w:tcMar>
              <w:top w:w="80" w:type="dxa"/>
              <w:left w:w="120" w:type="dxa"/>
              <w:bottom w:w="80" w:type="dxa"/>
              <w:right w:w="120" w:type="dxa"/>
            </w:tcMar>
          </w:tcPr>
          <w:p>
            <w:r>
              <w:t xml:space="preserve">SRS, sơ đồ ERD và đặc tả API được lập trong Sprint 1 và lưu tại thư mục docs/ của repository</w:t>
            </w:r>
            <w:r>
              <w:br/>
            </w:r>
            <w:r>
              <w:t xml:space="preserve">(Nhóm không dùng Figma; wireframe giao diện được phác thảo trong Sprint 1)</w:t>
            </w:r>
          </w:p>
        </w:tc>
      </w:tr>
    </w:tbl>
    <w:p w:rsidR="00F50081" w:rsidRDefault="00F50081">
      <w:pPr>
        <w:spacing w:after="120"/>
      </w:pPr>
    </w:p>
    <w:p>
      <w:pPr>
        <w:keepNext/>
        <w:pBdr>
          <w:bottom w:val="single" w:sz="6" w:space="2" w:color="1A365D"/>
        </w:pBdr>
        <w:spacing w:before="280" w:after="120"/>
      </w:pPr>
      <w:r>
        <w:rPr>
          <w:b/>
          <w:color w:val="1A365D"/>
          <w:sz w:val="26"/>
        </w:rPr>
        <w:t xml:space="preserve">2. PHÂN CHIA NHÂN SỰ &amp; VAI TRÒ TRÁCH NHIỆM</w:t>
      </w:r>
    </w:p>
    <w:p>
      <w:pPr>
        <w:keepNext/>
      </w:pPr>
      <w:r>
        <w:rPr>
          <w:i/>
        </w:rPr>
        <w:t xml:space="preserve">Quy mô nhóm: 04 thành viên. Phân định rõ trách nhiệm cho từng vị trí kỹ thuật:</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864"/>
        <w:gridCol w:w="2880"/>
        <w:gridCol w:w="2160"/>
        <w:gridCol w:w="3456"/>
      </w:tblGrid>
      <w:tr>
        <w:trPr>
          <w:cantSplit/>
          <w:tblHeader/>
          <w:jc w:val="center"/>
        </w:trPr>
        <w:tc>
          <w:tcPr>
            <w:tcW w:w="864" w:type="dxa"/>
            <w:shd w:val="clear" w:color="auto" w:fill="1A365D"/>
            <w:tcMar>
              <w:top w:w="90" w:type="dxa"/>
              <w:left w:w="100" w:type="dxa"/>
              <w:bottom w:w="90" w:type="dxa"/>
              <w:right w:w="100" w:type="dxa"/>
            </w:tcMar>
          </w:tcPr>
          <w:p>
            <w:pPr>
              <w:keepNext/>
            </w:pPr>
            <w:r>
              <w:rPr>
                <w:b/>
                <w:color w:val="FFFFFF"/>
              </w:rPr>
              <w:t xml:space="preserve">STT</w:t>
            </w:r>
          </w:p>
        </w:tc>
        <w:tc>
          <w:tcPr>
            <w:tcW w:w="2880" w:type="dxa"/>
            <w:shd w:val="clear" w:color="auto" w:fill="1A365D"/>
            <w:tcMar>
              <w:top w:w="90" w:type="dxa"/>
              <w:left w:w="100" w:type="dxa"/>
              <w:bottom w:w="90" w:type="dxa"/>
              <w:right w:w="100" w:type="dxa"/>
            </w:tcMar>
          </w:tcPr>
          <w:p>
            <w:pPr>
              <w:keepNext/>
            </w:pPr>
            <w:r>
              <w:rPr>
                <w:b/>
                <w:color w:val="FFFFFF"/>
              </w:rPr>
              <w:t xml:space="preserve">Họ và Tên (MSV)</w:t>
            </w:r>
          </w:p>
        </w:tc>
        <w:tc>
          <w:tcPr>
            <w:tcW w:w="2160" w:type="dxa"/>
            <w:shd w:val="clear" w:color="auto" w:fill="1A365D"/>
            <w:tcMar>
              <w:top w:w="90" w:type="dxa"/>
              <w:left w:w="100" w:type="dxa"/>
              <w:bottom w:w="90" w:type="dxa"/>
              <w:right w:w="100" w:type="dxa"/>
            </w:tcMar>
          </w:tcPr>
          <w:p>
            <w:pPr>
              <w:keepNext/>
            </w:pPr>
            <w:r>
              <w:rPr>
                <w:b/>
                <w:color w:val="FFFFFF"/>
              </w:rPr>
              <w:t xml:space="preserve">Vai trò chính</w:t>
            </w:r>
          </w:p>
        </w:tc>
        <w:tc>
          <w:tcPr>
            <w:tcW w:w="3456" w:type="dxa"/>
            <w:shd w:val="clear" w:color="auto" w:fill="1A365D"/>
            <w:tcMar>
              <w:top w:w="90" w:type="dxa"/>
              <w:left w:w="100" w:type="dxa"/>
              <w:bottom w:w="90" w:type="dxa"/>
              <w:right w:w="100" w:type="dxa"/>
            </w:tcMar>
          </w:tcPr>
          <w:p>
            <w:pPr>
              <w:keepNext/>
            </w:pPr>
            <w:r>
              <w:rPr>
                <w:b/>
                <w:color w:val="FFFFFF"/>
              </w:rPr>
              <w:t xml:space="preserve">Phạm vi trách nhiệm chi tiết</w:t>
            </w:r>
          </w:p>
        </w:tc>
      </w:tr>
      <w:tr>
        <w:trPr>
          <w:cantSplit/>
          <w:jc w:val="center"/>
        </w:trPr>
        <w:tc>
          <w:tcPr>
            <w:tcW w:w="864" w:type="dxa"/>
            <w:shd w:val="clear" w:color="auto" w:fill="F7FAFC"/>
            <w:tcMar>
              <w:top w:w="80" w:type="dxa"/>
              <w:left w:w="100" w:type="dxa"/>
              <w:bottom w:w="80" w:type="dxa"/>
              <w:right w:w="100" w:type="dxa"/>
            </w:tcMar>
          </w:tcPr>
          <w:p>
            <w:pPr>
              <w:jc w:val="center"/>
            </w:pPr>
            <w:r>
              <w:t xml:space="preserve">1</w:t>
            </w:r>
          </w:p>
        </w:tc>
        <w:tc>
          <w:tcPr>
            <w:tcW w:w="2880" w:type="dxa"/>
            <w:shd w:val="clear" w:color="auto" w:fill="F7FAFC"/>
            <w:tcMar>
              <w:top w:w="80" w:type="dxa"/>
              <w:left w:w="100" w:type="dxa"/>
              <w:bottom w:w="80" w:type="dxa"/>
              <w:right w:w="100" w:type="dxa"/>
            </w:tcMar>
          </w:tcPr>
          <w:p>
            <w:r>
              <w:t xml:space="preserve">Nguyễn Thạc Hưng (Leader)</w:t>
            </w:r>
            <w:r>
              <w:br/>
            </w:r>
            <w:r>
              <w:t xml:space="preserve">MSV: B24DTCN120</w:t>
            </w:r>
          </w:p>
        </w:tc>
        <w:tc>
          <w:tcPr>
            <w:tcW w:w="2160" w:type="dxa"/>
            <w:shd w:val="clear" w:color="auto" w:fill="F7FAFC"/>
            <w:tcMar>
              <w:top w:w="80" w:type="dxa"/>
              <w:left w:w="100" w:type="dxa"/>
              <w:bottom w:w="80" w:type="dxa"/>
              <w:right w:w="100" w:type="dxa"/>
            </w:tcMar>
          </w:tcPr>
          <w:p>
            <w:r>
              <w:rPr>
                <w:b/>
              </w:rPr>
              <w:t xml:space="preserve">Team Lead / AI &amp; QA Lead</w:t>
            </w:r>
          </w:p>
        </w:tc>
        <w:tc>
          <w:tcPr>
            <w:tcW w:w="3456" w:type="dxa"/>
            <w:shd w:val="clear" w:color="auto" w:fill="F7FAFC"/>
            <w:tcMar>
              <w:top w:w="80" w:type="dxa"/>
              <w:left w:w="100" w:type="dxa"/>
              <w:bottom w:w="80" w:type="dxa"/>
              <w:right w:w="100" w:type="dxa"/>
            </w:tcMar>
          </w:tcPr>
          <w:p>
            <w:r>
              <w:t xml:space="preserve">Điều phối tiến độ và Trello, review pull request; tích hợp AI (sinh mô tả, chatbot); xây dựng bộ test case, kiểm thử E2E, kiểm thử tải và Lighthouse; lập báo cáo kết quả kiểm thử.</w:t>
            </w:r>
          </w:p>
        </w:tc>
      </w:tr>
      <w:tr>
        <w:trPr>
          <w:cantSplit/>
          <w:jc w:val="center"/>
        </w:trPr>
        <w:tc>
          <w:tcPr>
            <w:tcW w:w="864" w:type="dxa"/>
            <w:tcMar>
              <w:top w:w="80" w:type="dxa"/>
              <w:left w:w="100" w:type="dxa"/>
              <w:bottom w:w="80" w:type="dxa"/>
              <w:right w:w="100" w:type="dxa"/>
            </w:tcMar>
          </w:tcPr>
          <w:p>
            <w:pPr>
              <w:jc w:val="center"/>
            </w:pPr>
            <w:r>
              <w:t xml:space="preserve">2</w:t>
            </w:r>
          </w:p>
        </w:tc>
        <w:tc>
          <w:tcPr>
            <w:tcW w:w="2880" w:type="dxa"/>
            <w:tcMar>
              <w:top w:w="80" w:type="dxa"/>
              <w:left w:w="100" w:type="dxa"/>
              <w:bottom w:w="80" w:type="dxa"/>
              <w:right w:w="100" w:type="dxa"/>
            </w:tcMar>
          </w:tcPr>
          <w:p>
            <w:r>
              <w:t xml:space="preserve">Phùng Văn Vượng</w:t>
            </w:r>
            <w:r>
              <w:br/>
            </w:r>
            <w:r>
              <w:t xml:space="preserve">MSV: ………………</w:t>
            </w:r>
          </w:p>
        </w:tc>
        <w:tc>
          <w:tcPr>
            <w:tcW w:w="2160" w:type="dxa"/>
            <w:tcMar>
              <w:top w:w="80" w:type="dxa"/>
              <w:left w:w="100" w:type="dxa"/>
              <w:bottom w:w="80" w:type="dxa"/>
              <w:right w:w="100" w:type="dxa"/>
            </w:tcMar>
          </w:tcPr>
          <w:p>
            <w:r>
              <w:rPr>
                <w:b/>
              </w:rPr>
              <w:t xml:space="preserve">Backend &amp; Database Lead</w:t>
            </w:r>
          </w:p>
        </w:tc>
        <w:tc>
          <w:tcPr>
            <w:tcW w:w="3456" w:type="dxa"/>
            <w:tcMar>
              <w:top w:w="80" w:type="dxa"/>
              <w:left w:w="100" w:type="dxa"/>
              <w:bottom w:w="80" w:type="dxa"/>
              <w:right w:w="100" w:type="dxa"/>
            </w:tcMar>
          </w:tcPr>
          <w:p>
            <w:r>
              <w:t xml:space="preserve">Thiết kế ERD và cơ sở dữ liệu MySQL; xây dựng RESTful API (Auth JWT/BCrypt, khách sạn, phòng, đặt phòng, kiểm tra phòng trống, lịch sử); xử lý chống đặt trùng bằng transaction và khóa bản ghi; viết unit/integration test.</w:t>
            </w:r>
          </w:p>
        </w:tc>
      </w:tr>
      <w:tr>
        <w:trPr>
          <w:cantSplit/>
          <w:jc w:val="center"/>
        </w:trPr>
        <w:tc>
          <w:tcPr>
            <w:tcW w:w="864" w:type="dxa"/>
            <w:shd w:val="clear" w:color="auto" w:fill="F7FAFC"/>
            <w:tcMar>
              <w:top w:w="80" w:type="dxa"/>
              <w:left w:w="100" w:type="dxa"/>
              <w:bottom w:w="80" w:type="dxa"/>
              <w:right w:w="100" w:type="dxa"/>
            </w:tcMar>
          </w:tcPr>
          <w:p>
            <w:pPr>
              <w:jc w:val="center"/>
            </w:pPr>
            <w:r>
              <w:t xml:space="preserve">3</w:t>
            </w:r>
          </w:p>
        </w:tc>
        <w:tc>
          <w:tcPr>
            <w:tcW w:w="2880" w:type="dxa"/>
            <w:shd w:val="clear" w:color="auto" w:fill="F7FAFC"/>
            <w:tcMar>
              <w:top w:w="80" w:type="dxa"/>
              <w:left w:w="100" w:type="dxa"/>
              <w:bottom w:w="80" w:type="dxa"/>
              <w:right w:w="100" w:type="dxa"/>
            </w:tcMar>
          </w:tcPr>
          <w:p>
            <w:r>
              <w:t xml:space="preserve">Lê Tiến Đức</w:t>
            </w:r>
            <w:r>
              <w:br/>
            </w:r>
            <w:r>
              <w:t xml:space="preserve">MSV: ………………</w:t>
            </w:r>
          </w:p>
        </w:tc>
        <w:tc>
          <w:tcPr>
            <w:tcW w:w="2160" w:type="dxa"/>
            <w:shd w:val="clear" w:color="auto" w:fill="F7FAFC"/>
            <w:tcMar>
              <w:top w:w="80" w:type="dxa"/>
              <w:left w:w="100" w:type="dxa"/>
              <w:bottom w:w="80" w:type="dxa"/>
              <w:right w:w="100" w:type="dxa"/>
            </w:tcMar>
          </w:tcPr>
          <w:p>
            <w:r>
              <w:rPr>
                <w:b/>
              </w:rPr>
              <w:t xml:space="preserve">Frontend Lead</w:t>
            </w:r>
          </w:p>
        </w:tc>
        <w:tc>
          <w:tcPr>
            <w:tcW w:w="3456" w:type="dxa"/>
            <w:shd w:val="clear" w:color="auto" w:fill="F7FAFC"/>
            <w:tcMar>
              <w:top w:w="80" w:type="dxa"/>
              <w:left w:w="100" w:type="dxa"/>
              <w:bottom w:w="80" w:type="dxa"/>
              <w:right w:w="100" w:type="dxa"/>
            </w:tcMar>
          </w:tcPr>
          <w:p>
            <w:r>
              <w:t xml:space="preserve">Phác thảo wireframe, xây dựng giao diện Responsive (React, Tailwind CSS), quản lý State toàn cục bằng Zustand và tích hợp API; hoàn thiện các trang đăng nhập, tìm kiếm, đặt phòng, lịch sử, dashboard admin và chatbot.</w:t>
            </w:r>
          </w:p>
        </w:tc>
      </w:tr>
      <w:tr>
        <w:trPr>
          <w:cantSplit/>
          <w:jc w:val="center"/>
        </w:trPr>
        <w:tc>
          <w:tcPr>
            <w:tcW w:w="864" w:type="dxa"/>
            <w:tcMar>
              <w:top w:w="80" w:type="dxa"/>
              <w:left w:w="100" w:type="dxa"/>
              <w:bottom w:w="80" w:type="dxa"/>
              <w:right w:w="100" w:type="dxa"/>
            </w:tcMar>
          </w:tcPr>
          <w:p>
            <w:pPr>
              <w:jc w:val="center"/>
            </w:pPr>
            <w:r>
              <w:t xml:space="preserve">4</w:t>
            </w:r>
          </w:p>
        </w:tc>
        <w:tc>
          <w:tcPr>
            <w:tcW w:w="2880" w:type="dxa"/>
            <w:tcMar>
              <w:top w:w="80" w:type="dxa"/>
              <w:left w:w="100" w:type="dxa"/>
              <w:bottom w:w="80" w:type="dxa"/>
              <w:right w:w="100" w:type="dxa"/>
            </w:tcMar>
          </w:tcPr>
          <w:p>
            <w:r>
              <w:t xml:space="preserve">Lê Duy Minh</w:t>
            </w:r>
            <w:r>
              <w:br/>
            </w:r>
            <w:r>
              <w:t xml:space="preserve">MSV: B24DTCN368</w:t>
            </w:r>
          </w:p>
        </w:tc>
        <w:tc>
          <w:tcPr>
            <w:tcW w:w="2160" w:type="dxa"/>
            <w:tcMar>
              <w:top w:w="80" w:type="dxa"/>
              <w:left w:w="100" w:type="dxa"/>
              <w:bottom w:w="80" w:type="dxa"/>
              <w:right w:w="100" w:type="dxa"/>
            </w:tcMar>
          </w:tcPr>
          <w:p>
            <w:r>
              <w:rPr>
                <w:b/>
              </w:rPr>
              <w:t xml:space="preserve">DevOps &amp; Backend Support</w:t>
            </w:r>
          </w:p>
        </w:tc>
        <w:tc>
          <w:tcPr>
            <w:tcW w:w="3456" w:type="dxa"/>
            <w:tcMar>
              <w:top w:w="80" w:type="dxa"/>
              <w:left w:w="100" w:type="dxa"/>
              <w:bottom w:w="80" w:type="dxa"/>
              <w:right w:w="100" w:type="dxa"/>
            </w:tcMar>
          </w:tcPr>
          <w:p>
            <w:r>
              <w:t xml:space="preserve">Cấu hình Docker/Docker Compose, Nginx, thiết lập CI/CD qua GitHub Actions và đẩy image lên GHCR; cấu hình Spring Security, CORS, logging SLF4J/Logback; hỗ trợ API admin và triển khai hệ thống.</w:t>
            </w:r>
          </w:p>
        </w:tc>
      </w:tr>
    </w:tbl>
    <w:p w:rsidR="00F50081" w:rsidRDefault="00F50081">
      <w:pPr>
        <w:spacing w:after="120"/>
      </w:pPr>
    </w:p>
    <w:p>
      <w:pPr>
        <w:keepNext/>
        <w:pBdr>
          <w:bottom w:val="single" w:sz="6" w:space="2" w:color="1A365D"/>
        </w:pBdr>
        <w:spacing w:before="280" w:after="120"/>
      </w:pPr>
      <w:r>
        <w:rPr>
          <w:b/>
          <w:color w:val="1A365D"/>
          <w:sz w:val="26"/>
        </w:rPr>
        <w:t xml:space="preserve">3. TỔNG QUAN ĐỀ TÀI DỰ ÁN</w:t>
      </w:r>
    </w:p>
    <w:p>
      <w:pPr>
        <w:keepNext/>
        <w:spacing w:before="200"/>
      </w:pPr>
      <w:r>
        <w:rPr>
          <w:b/>
          <w:color w:val="2B6CB0"/>
          <w:sz w:val="23"/>
        </w:rPr>
        <w:t xml:space="preserve">3.1. Tên đề tài</w:t>
      </w:r>
    </w:p>
    <w:p>
      <w:r>
        <w:rPr>
          <w:b/>
        </w:rPr>
        <w:t xml:space="preserve">Hệ thống Đặt phòng Khách sạn Trực tuyến (QuickStay Platform)</w:t>
      </w:r>
    </w:p>
    <w:p>
      <w:pPr>
        <w:keepNext/>
        <w:spacing w:before="200"/>
      </w:pPr>
      <w:r>
        <w:rPr>
          <w:b/>
          <w:color w:val="2B6CB0"/>
          <w:sz w:val="23"/>
        </w:rPr>
        <w:t xml:space="preserve">3.2. Bối cảnh &amp; Lý do chọn đề tài</w:t>
      </w:r>
    </w:p>
    <w:p>
      <w:r>
        <w:t xml:space="preserve">Các khách sạn và nhà nghỉ quy mô nhỏ hiện nay chủ yếu nhận đặt phòng qua điện thoại hoặc tin nhắn. Cách làm này dễ dẫn đến nhầm lịch, đặt trùng phòng (overbooking) và khó theo dõi trạng thái từng đơn đặt phòng.</w:t>
      </w:r>
      <w:r>
        <w:br/>
      </w:r>
      <w:r>
        <w:t xml:space="preserve">Dự án QuickStay được nhóm xây dựng nhằm cung cấp ứng dụng web cho phép khách hàng tìm khách sạn, xem phòng trống theo ngày và đặt phòng trực tuyến. Quản trị viên có bảng điều khiển để quản lý khách sạn, phòng và xử lý đơn đặt phòng. Hệ thống tích hợp AI để hỗ trợ viết mô tả chuẩn SEO và giải đáp thắc mắc của khách.</w:t>
      </w:r>
    </w:p>
    <w:p>
      <w:pPr>
        <w:keepNext/>
        <w:spacing w:before="200"/>
      </w:pPr>
      <w:r>
        <w:rPr>
          <w:b/>
          <w:color w:val="2B6CB0"/>
          <w:sz w:val="23"/>
        </w:rPr>
        <w:t xml:space="preserve">3.3. Đối tượng sử dụng hệ thống</w:t>
      </w:r>
    </w:p>
    <w:p>
      <w:r>
        <w:rPr>
          <w:b/>
        </w:rPr>
        <w:t xml:space="preserve">• Khách hàng (Customer): </w:t>
      </w:r>
      <w:r>
        <w:t xml:space="preserve">Tìm kiếm khách sạn theo tên/thành phố, lọc theo loại phòng và giá, kiểm tra phòng trống theo ngày, đặt phòng, xem lịch sử, hủy đặt phòng và hỏi đáp với chatbot.</w:t>
      </w:r>
    </w:p>
    <w:p>
      <w:r>
        <w:rPr>
          <w:b/>
        </w:rPr>
        <w:t xml:space="preserve">• Quản trị viên hệ thống (Admin): </w:t>
      </w:r>
      <w:r>
        <w:t xml:space="preserve">Quản lý khách sạn và phòng, xem toàn bộ đặt phòng và cập nhật trạng thái xử lý, dùng AI để sinh mô tả khách sạn/phòng.</w:t>
      </w:r>
    </w:p>
    <w:p>
      <w:pPr>
        <w:keepNext/>
        <w:pBdr>
          <w:bottom w:val="single" w:sz="6" w:space="2" w:color="1A365D"/>
        </w:pBdr>
        <w:spacing w:before="280" w:after="120"/>
      </w:pPr>
      <w:r>
        <w:rPr>
          <w:b/>
          <w:color w:val="1A365D"/>
          <w:sz w:val="26"/>
        </w:rPr>
        <w:t xml:space="preserve">4. PHẠM VI &amp; TÍNH NĂNG CHÍNH (FEATURE SCOPE)</w:t>
      </w:r>
    </w:p>
    <w:p>
      <w:pPr>
        <w:keepNext/>
        <w:spacing w:before="200"/>
      </w:pPr>
      <w:r>
        <w:rPr>
          <w:b/>
          <w:color w:val="2B6CB0"/>
          <w:sz w:val="23"/>
        </w:rPr>
        <w:t xml:space="preserve">4.1. Phân hệ Khách hàng (Customer)</w:t>
      </w:r>
    </w:p>
    <w:p>
      <w:r>
        <w:rPr>
          <w:b/>
        </w:rPr>
        <w:t xml:space="preserve">• Xác thực &amp; Tài khoản: </w:t>
      </w:r>
      <w:r>
        <w:t xml:space="preserve">Đăng ký/Đăng nhập bằng email và mật khẩu (JWT, mật khẩu mã hóa BCrypt); xem và cập nhật hồ sơ cá nhân (họ tên, email, số điện thoại, mật khẩu).</w:t>
      </w:r>
      <w:r>
        <w:br/>
      </w:r>
      <w:r>
        <w:rPr>
          <w:b/>
        </w:rPr>
        <w:t xml:space="preserve">• Khám phá &amp; Tìm kiếm: </w:t>
      </w:r>
      <w:r>
        <w:t xml:space="preserve">Xem danh sách và chi tiết khách sạn cùng các loại phòng; tìm kiếm theo tên hoặc thành phố; lọc theo loại phòng, khoảng giá; kiểm tra phòng trống theo ngày nhận và trả phòng.</w:t>
      </w:r>
      <w:r>
        <w:br/>
      </w:r>
      <w:r>
        <w:rPr>
          <w:b/>
        </w:rPr>
        <w:t xml:space="preserve">• Đặt phòng: </w:t>
      </w:r>
      <w:r>
        <w:t xml:space="preserve">Chọn phòng, ngày nhận/trả, số khách; hệ thống tính tổng tiền theo số đêm. Khách điền họ tên, số điện thoại, ghi chú và thanh toán tại khách sạn (không thanh toán trực tuyến). Đơn được tạo ở trạng thái PENDING; việc kiểm tra phòng trống và ghi đơn nằm trong cùng một transaction có khóa bản ghi phòng để tránh đặt trùng.</w:t>
      </w:r>
      <w:r>
        <w:br/>
      </w:r>
      <w:r>
        <w:rPr>
          <w:b/>
        </w:rPr>
        <w:t xml:space="preserve">• Lịch sử &amp; Hủy đặt phòng: </w:t>
      </w:r>
      <w:r>
        <w:t xml:space="preserve">Xem lịch sử đặt phòng cá nhân; hủy đặt phòng khi đơn còn ở trạng thái PENDING.</w:t>
      </w:r>
      <w:r>
        <w:br/>
      </w:r>
      <w:r>
        <w:rPr>
          <w:b/>
        </w:rPr>
        <w:t xml:space="preserve">• Trợ lý AI: </w:t>
      </w:r>
      <w:r>
        <w:t xml:space="preserve">Chatbot trả lời câu hỏi về khách sạn, phòng, giá và tiện nghi dựa trên dữ liệu thực của hệ thống.</w:t>
      </w:r>
    </w:p>
    <w:p>
      <w:pPr>
        <w:keepNext/>
        <w:spacing w:before="200"/>
      </w:pPr>
      <w:r>
        <w:rPr>
          <w:b/>
          <w:color w:val="2B6CB0"/>
          <w:sz w:val="23"/>
        </w:rPr>
        <w:t xml:space="preserve">4.2. Phân hệ Quản trị viên (Admin)</w:t>
      </w:r>
    </w:p>
    <w:p>
      <w:r>
        <w:rPr>
          <w:b/>
        </w:rPr>
        <w:t xml:space="preserve">• Quản lý khách sạn &amp; phòng: </w:t>
      </w:r>
      <w:r>
        <w:t xml:space="preserve">Thêm mới, chỉnh sửa, xóa khách sạn và phòng; quản lý giá, sức chứa và số lượng phòng theo từng loại.</w:t>
      </w:r>
      <w:r>
        <w:br/>
      </w:r>
      <w:r>
        <w:rPr>
          <w:b/>
        </w:rPr>
        <w:t xml:space="preserve">• Quản lý đơn đặt phòng: </w:t>
      </w:r>
      <w:r>
        <w:t xml:space="preserve">Xem toàn bộ đơn; cập nhật trạng thái theo luồng PENDING → CONFIRMED → CHECKED_IN → COMPLETED (hoặc CANCELLED); hệ thống chặn các bước chuyển trạng thái không hợp lệ.</w:t>
      </w:r>
      <w:r>
        <w:br/>
      </w:r>
      <w:r>
        <w:rPr>
          <w:b/>
        </w:rPr>
        <w:t xml:space="preserve">• AI hỗ trợ nội dung: </w:t>
      </w:r>
      <w:r>
        <w:t xml:space="preserve">Tự động sinh mô tả khách sạn/phòng chuẩn SEO từ tên và tiện nghi; hỗ trợ tạo dữ liệu mẫu.</w:t>
      </w:r>
      <w:r>
        <w:br/>
      </w:r>
      <w:r>
        <w:rPr>
          <w:b/>
        </w:rPr>
        <w:t xml:space="preserve">• Phân quyền: </w:t>
      </w:r>
      <w:r>
        <w:t xml:space="preserve">Hai vai trò CUSTOMER và ADMIN; các API đặt phòng và quản trị yêu cầu JWT có thời hạn.</w:t>
      </w:r>
      <w:r>
        <w:br/>
      </w:r>
      <w:r>
        <w:rPr>
          <w:b/>
        </w:rPr>
        <w:t xml:space="preserve">• Ngoài phạm vi: </w:t>
      </w:r>
      <w:r>
        <w:t xml:space="preserve">Thanh toán trực tuyến, đánh giá/bình luận, đa ngôn ngữ, ứng dụng di động.</w:t>
      </w:r>
    </w:p>
    <w:p>
      <w:pPr>
        <w:keepNext/>
        <w:pBdr>
          <w:bottom w:val="single" w:sz="6" w:space="2" w:color="1A365D"/>
        </w:pBdr>
        <w:spacing w:before="280" w:after="120"/>
      </w:pPr>
      <w:r>
        <w:rPr>
          <w:b/>
          <w:color w:val="1A365D"/>
          <w:sz w:val="26"/>
        </w:rPr>
        <w:t xml:space="preserve">5. KIẾN TRÚC KỸ THUẬT &amp; CÔNG NGHỆ ÁP DỤNG</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6192"/>
      </w:tblGrid>
      <w:tr>
        <w:trPr>
          <w:cantSplit/>
          <w:tblHeader/>
          <w:jc w:val="center"/>
        </w:trPr>
        <w:tc>
          <w:tcPr>
            <w:tcW w:w="3168" w:type="dxa"/>
            <w:shd w:val="clear" w:color="auto" w:fill="1A365D"/>
            <w:tcMar>
              <w:top w:w="90" w:type="dxa"/>
              <w:left w:w="100" w:type="dxa"/>
              <w:bottom w:w="90" w:type="dxa"/>
              <w:right w:w="100" w:type="dxa"/>
            </w:tcMar>
          </w:tcPr>
          <w:p>
            <w:pPr>
              <w:keepNext/>
            </w:pPr>
            <w:r>
              <w:rPr>
                <w:b/>
                <w:color w:val="FFFFFF"/>
              </w:rPr>
              <w:t xml:space="preserve">Tầng kiến trúc (Layer)</w:t>
            </w:r>
          </w:p>
        </w:tc>
        <w:tc>
          <w:tcPr>
            <w:tcW w:w="6192" w:type="dxa"/>
            <w:shd w:val="clear" w:color="auto" w:fill="1A365D"/>
            <w:tcMar>
              <w:top w:w="90" w:type="dxa"/>
              <w:left w:w="100" w:type="dxa"/>
              <w:bottom w:w="90" w:type="dxa"/>
              <w:right w:w="100" w:type="dxa"/>
            </w:tcMar>
          </w:tcPr>
          <w:p>
            <w:pPr>
              <w:keepNext/>
            </w:pPr>
            <w:r>
              <w:rPr>
                <w:b/>
                <w:color w:val="FFFFFF"/>
              </w:rPr>
              <w:t xml:space="preserve">Công nghệ &amp; Thư viện lựa chọn</w:t>
            </w:r>
          </w:p>
        </w:tc>
      </w:tr>
      <w:tr>
        <w:trPr>
          <w:cantSplit/>
          <w:jc w:val="center"/>
        </w:trPr>
        <w:tc>
          <w:tcPr>
            <w:tcW w:w="3168" w:type="dxa"/>
            <w:shd w:val="clear" w:color="auto" w:fill="F7FAFC"/>
            <w:tcMar>
              <w:top w:w="80" w:type="dxa"/>
              <w:left w:w="100" w:type="dxa"/>
              <w:bottom w:w="80" w:type="dxa"/>
              <w:right w:w="100" w:type="dxa"/>
            </w:tcMar>
          </w:tcPr>
          <w:p>
            <w:r>
              <w:rPr>
                <w:b/>
              </w:rPr>
              <w:t xml:space="preserve">Frontend Client</w:t>
            </w:r>
          </w:p>
        </w:tc>
        <w:tc>
          <w:tcPr>
            <w:tcW w:w="6192" w:type="dxa"/>
            <w:shd w:val="clear" w:color="auto" w:fill="F7FAFC"/>
            <w:tcMar>
              <w:top w:w="80" w:type="dxa"/>
              <w:left w:w="100" w:type="dxa"/>
              <w:bottom w:w="80" w:type="dxa"/>
              <w:right w:w="100" w:type="dxa"/>
            </w:tcMar>
          </w:tcPr>
          <w:p>
            <w:r>
              <w:t xml:space="preserve">React.js (Vite), Tailwind CSS, Zustand, React Router.</w:t>
            </w:r>
          </w:p>
        </w:tc>
      </w:tr>
      <w:tr>
        <w:trPr>
          <w:cantSplit/>
          <w:jc w:val="center"/>
        </w:trPr>
        <w:tc>
          <w:tcPr>
            <w:tcW w:w="3168" w:type="dxa"/>
            <w:tcMar>
              <w:top w:w="80" w:type="dxa"/>
              <w:left w:w="100" w:type="dxa"/>
              <w:bottom w:w="80" w:type="dxa"/>
              <w:right w:w="100" w:type="dxa"/>
            </w:tcMar>
          </w:tcPr>
          <w:p>
            <w:r>
              <w:rPr>
                <w:b/>
              </w:rPr>
              <w:t xml:space="preserve">Backend API Service</w:t>
            </w:r>
          </w:p>
        </w:tc>
        <w:tc>
          <w:tcPr>
            <w:tcW w:w="6192" w:type="dxa"/>
            <w:tcMar>
              <w:top w:w="80" w:type="dxa"/>
              <w:left w:w="100" w:type="dxa"/>
              <w:bottom w:w="80" w:type="dxa"/>
              <w:right w:w="100" w:type="dxa"/>
            </w:tcMar>
          </w:tcPr>
          <w:p>
            <w:r>
              <w:t xml:space="preserve">Java 17, Spring Boot (Web, Data JPA, Security, Validation), Gradle, JWT, BCrypt, SLF4J/Logback, kiến trúc RESTful API.</w:t>
            </w:r>
          </w:p>
        </w:tc>
      </w:tr>
      <w:tr>
        <w:trPr>
          <w:cantSplit/>
          <w:jc w:val="center"/>
        </w:trPr>
        <w:tc>
          <w:tcPr>
            <w:tcW w:w="3168" w:type="dxa"/>
            <w:shd w:val="clear" w:color="auto" w:fill="F7FAFC"/>
            <w:tcMar>
              <w:top w:w="80" w:type="dxa"/>
              <w:left w:w="100" w:type="dxa"/>
              <w:bottom w:w="80" w:type="dxa"/>
              <w:right w:w="100" w:type="dxa"/>
            </w:tcMar>
          </w:tcPr>
          <w:p>
            <w:r>
              <w:rPr>
                <w:b/>
              </w:rPr>
              <w:t xml:space="preserve">Database Management</w:t>
            </w:r>
          </w:p>
        </w:tc>
        <w:tc>
          <w:tcPr>
            <w:tcW w:w="6192" w:type="dxa"/>
            <w:shd w:val="clear" w:color="auto" w:fill="F7FAFC"/>
            <w:tcMar>
              <w:top w:w="80" w:type="dxa"/>
              <w:left w:w="100" w:type="dxa"/>
              <w:bottom w:w="80" w:type="dxa"/>
              <w:right w:w="100" w:type="dxa"/>
            </w:tcMar>
          </w:tcPr>
          <w:p>
            <w:r>
              <w:t xml:space="preserve">MySQL 8 (đặt tên bảng/cột snake_case), Spring Data JPA/Hibernate; các bảng users, hotels, rooms, bookings.</w:t>
            </w:r>
          </w:p>
        </w:tc>
      </w:tr>
      <w:tr>
        <w:trPr>
          <w:cantSplit/>
          <w:jc w:val="center"/>
        </w:trPr>
        <w:tc>
          <w:tcPr>
            <w:tcW w:w="3168" w:type="dxa"/>
            <w:tcMar>
              <w:top w:w="80" w:type="dxa"/>
              <w:left w:w="100" w:type="dxa"/>
              <w:bottom w:w="80" w:type="dxa"/>
              <w:right w:w="100" w:type="dxa"/>
            </w:tcMar>
          </w:tcPr>
          <w:p>
            <w:r>
              <w:rPr>
                <w:b/>
              </w:rPr>
              <w:t xml:space="preserve">Concurrency</w:t>
            </w:r>
          </w:p>
        </w:tc>
        <w:tc>
          <w:tcPr>
            <w:tcW w:w="6192" w:type="dxa"/>
            <w:tcMar>
              <w:top w:w="80" w:type="dxa"/>
              <w:left w:w="100" w:type="dxa"/>
              <w:bottom w:w="80" w:type="dxa"/>
              <w:right w:w="100" w:type="dxa"/>
            </w:tcMar>
          </w:tcPr>
          <w:p>
            <w:r>
              <w:t xml:space="preserve">Transaction kết hợp khóa bản ghi phòng (PESSIMISTIC_WRITE) để kiểm tra phòng trống và ghi đơn đặt phòng, tránh đặt trùng khi nhiều người đặt cùng lúc.</w:t>
            </w:r>
          </w:p>
        </w:tc>
      </w:tr>
      <w:tr>
        <w:trPr>
          <w:cantSplit/>
          <w:jc w:val="center"/>
        </w:trPr>
        <w:tc>
          <w:tcPr>
            <w:tcW w:w="3168" w:type="dxa"/>
            <w:shd w:val="clear" w:color="auto" w:fill="F7FAFC"/>
            <w:tcMar>
              <w:top w:w="80" w:type="dxa"/>
              <w:left w:w="100" w:type="dxa"/>
              <w:bottom w:w="80" w:type="dxa"/>
              <w:right w:w="100" w:type="dxa"/>
            </w:tcMar>
          </w:tcPr>
          <w:p>
            <w:r>
              <w:rPr>
                <w:b/>
              </w:rPr>
              <w:t xml:space="preserve">AI Integration</w:t>
            </w:r>
          </w:p>
        </w:tc>
        <w:tc>
          <w:tcPr>
            <w:tcW w:w="6192" w:type="dxa"/>
            <w:shd w:val="clear" w:color="auto" w:fill="F7FAFC"/>
            <w:tcMar>
              <w:top w:w="80" w:type="dxa"/>
              <w:left w:w="100" w:type="dxa"/>
              <w:bottom w:w="80" w:type="dxa"/>
              <w:right w:w="100" w:type="dxa"/>
            </w:tcMar>
          </w:tcPr>
          <w:p>
            <w:r>
              <w:t xml:space="preserve">Chat Model (Anthropic Claude) gọi từ Spring Boot cho tính năng sinh mô tả và chatbot; khóa API đặt qua biến môi trường; có phản hồi dự phòng khi dịch vụ AI lỗi.</w:t>
            </w:r>
          </w:p>
        </w:tc>
      </w:tr>
      <w:tr>
        <w:trPr>
          <w:cantSplit/>
          <w:jc w:val="center"/>
        </w:trPr>
        <w:tc>
          <w:tcPr>
            <w:tcW w:w="3168" w:type="dxa"/>
            <w:tcMar>
              <w:top w:w="80" w:type="dxa"/>
              <w:left w:w="100" w:type="dxa"/>
              <w:bottom w:w="80" w:type="dxa"/>
              <w:right w:w="100" w:type="dxa"/>
            </w:tcMar>
          </w:tcPr>
          <w:p>
            <w:r>
              <w:rPr>
                <w:b/>
              </w:rPr>
              <w:t xml:space="preserve">Kiểm thử</w:t>
            </w:r>
          </w:p>
        </w:tc>
        <w:tc>
          <w:tcPr>
            <w:tcW w:w="6192" w:type="dxa"/>
            <w:tcMar>
              <w:top w:w="80" w:type="dxa"/>
              <w:left w:w="100" w:type="dxa"/>
              <w:bottom w:w="80" w:type="dxa"/>
              <w:right w:w="100" w:type="dxa"/>
            </w:tcMar>
          </w:tcPr>
          <w:p>
            <w:r>
              <w:t xml:space="preserve">JUnit 5, Spring MockMvc, Vitest/React Testing Library, kiểm thử E2E, kiểm thử tải 50 request đồng thời, Lighthouse.</w:t>
            </w:r>
          </w:p>
        </w:tc>
      </w:tr>
      <w:tr>
        <w:trPr>
          <w:cantSplit/>
          <w:jc w:val="center"/>
        </w:trPr>
        <w:tc>
          <w:tcPr>
            <w:tcW w:w="3168" w:type="dxa"/>
            <w:shd w:val="clear" w:color="auto" w:fill="F7FAFC"/>
            <w:tcMar>
              <w:top w:w="80" w:type="dxa"/>
              <w:left w:w="100" w:type="dxa"/>
              <w:bottom w:w="80" w:type="dxa"/>
              <w:right w:w="100" w:type="dxa"/>
            </w:tcMar>
          </w:tcPr>
          <w:p>
            <w:r>
              <w:rPr>
                <w:b/>
              </w:rPr>
              <w:t xml:space="preserve">DevOps &amp; Triển khai</w:t>
            </w:r>
          </w:p>
        </w:tc>
        <w:tc>
          <w:tcPr>
            <w:tcW w:w="6192" w:type="dxa"/>
            <w:shd w:val="clear" w:color="auto" w:fill="F7FAFC"/>
            <w:tcMar>
              <w:top w:w="80" w:type="dxa"/>
              <w:left w:w="100" w:type="dxa"/>
              <w:bottom w:w="80" w:type="dxa"/>
              <w:right w:w="100" w:type="dxa"/>
            </w:tcMar>
          </w:tcPr>
          <w:p>
            <w:r>
              <w:t xml:space="preserve">Docker, Docker Compose (mysql, backend, frontend), Nginx (phục vụ React và chuyển tiếp /api), GitHub Actions (CI/CD), GitHub Container Registry (GHCR).</w:t>
            </w:r>
          </w:p>
        </w:tc>
      </w:tr>
    </w:tbl>
    <w:p w:rsidR="00F50081" w:rsidRDefault="00F50081">
      <w:pPr>
        <w:spacing w:after="120"/>
      </w:pPr>
    </w:p>
    <w:p>
      <w:pPr>
        <w:keepNext/>
        <w:pBdr>
          <w:bottom w:val="single" w:sz="6" w:space="2" w:color="1A365D"/>
        </w:pBdr>
        <w:spacing w:before="280" w:after="120"/>
      </w:pPr>
      <w:r>
        <w:rPr>
          <w:b/>
          <w:color w:val="1A365D"/>
          <w:sz w:val="26"/>
        </w:rPr>
        <w:t xml:space="preserve">6. KẾ HOẠCH TRIỂN KHAI THEO SPRINT (ROADMAP)</w:t>
      </w:r>
    </w:p>
    <w:p>
      <w:pPr>
        <w:keepNext/>
      </w:pPr>
      <w:r>
        <w:rPr>
          <w:i/>
        </w:rPr>
        <w:t xml:space="preserve">Mỗi Sprint kéo dài 01 tuần (05 ngày làm việc, Thứ Hai – Thứ Sáu). Cuối mỗi Sprint phải có một bản chạy được trên nhánh dev. Sprint 4 là tuần dự phòng (backup), không thêm tính năng mới.</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592"/>
        <w:gridCol w:w="1728"/>
        <w:gridCol w:w="5040"/>
      </w:tblGrid>
      <w:tr>
        <w:trPr>
          <w:cantSplit/>
          <w:tblHeader/>
          <w:jc w:val="center"/>
        </w:trPr>
        <w:tc>
          <w:tcPr>
            <w:tcW w:w="2592" w:type="dxa"/>
            <w:shd w:val="clear" w:color="auto" w:fill="1A365D"/>
            <w:tcMar>
              <w:top w:w="90" w:type="dxa"/>
              <w:left w:w="100" w:type="dxa"/>
              <w:bottom w:w="90" w:type="dxa"/>
              <w:right w:w="100" w:type="dxa"/>
            </w:tcMar>
          </w:tcPr>
          <w:p>
            <w:pPr>
              <w:keepNext/>
            </w:pPr>
            <w:r>
              <w:rPr>
                <w:b/>
                <w:color w:val="FFFFFF"/>
              </w:rPr>
              <w:t xml:space="preserve">Giai đoạn Sprint</w:t>
            </w:r>
          </w:p>
        </w:tc>
        <w:tc>
          <w:tcPr>
            <w:tcW w:w="1728" w:type="dxa"/>
            <w:shd w:val="clear" w:color="auto" w:fill="1A365D"/>
            <w:tcMar>
              <w:top w:w="90" w:type="dxa"/>
              <w:left w:w="100" w:type="dxa"/>
              <w:bottom w:w="90" w:type="dxa"/>
              <w:right w:w="100" w:type="dxa"/>
            </w:tcMar>
          </w:tcPr>
          <w:p>
            <w:pPr>
              <w:keepNext/>
            </w:pPr>
            <w:r>
              <w:rPr>
                <w:b/>
                <w:color w:val="FFFFFF"/>
              </w:rPr>
              <w:t xml:space="preserve">Thời gian</w:t>
            </w:r>
          </w:p>
        </w:tc>
        <w:tc>
          <w:tcPr>
            <w:tcW w:w="5040" w:type="dxa"/>
            <w:shd w:val="clear" w:color="auto" w:fill="1A365D"/>
            <w:tcMar>
              <w:top w:w="90" w:type="dxa"/>
              <w:left w:w="100" w:type="dxa"/>
              <w:bottom w:w="90" w:type="dxa"/>
              <w:right w:w="100" w:type="dxa"/>
            </w:tcMar>
          </w:tcPr>
          <w:p>
            <w:pPr>
              <w:keepNext/>
            </w:pPr>
            <w:r>
              <w:rPr>
                <w:b/>
                <w:color w:val="FFFFFF"/>
              </w:rPr>
              <w:t xml:space="preserve">Mục tiêu &amp; Deliverables chính</w:t>
            </w:r>
          </w:p>
        </w:tc>
      </w:tr>
      <w:tr>
        <w:trPr>
          <w:cantSplit/>
          <w:jc w:val="center"/>
        </w:trPr>
        <w:tc>
          <w:tcPr>
            <w:tcW w:w="2592" w:type="dxa"/>
            <w:shd w:val="clear" w:color="auto" w:fill="F7FAFC"/>
            <w:tcMar>
              <w:top w:w="80" w:type="dxa"/>
              <w:left w:w="100" w:type="dxa"/>
              <w:bottom w:w="80" w:type="dxa"/>
              <w:right w:w="100" w:type="dxa"/>
            </w:tcMar>
          </w:tcPr>
          <w:p>
            <w:r>
              <w:rPr>
                <w:b/>
              </w:rPr>
              <w:t xml:space="preserve">Sprint 1:</w:t>
            </w:r>
            <w:r>
              <w:br/>
            </w:r>
            <w:r>
              <w:rPr>
                <w:b/>
              </w:rPr>
              <w:t xml:space="preserve">Phân tích &amp; Nền tảng</w:t>
            </w:r>
          </w:p>
        </w:tc>
        <w:tc>
          <w:tcPr>
            <w:tcW w:w="1728" w:type="dxa"/>
            <w:shd w:val="clear" w:color="auto" w:fill="F7FAFC"/>
            <w:tcMar>
              <w:top w:w="80" w:type="dxa"/>
              <w:left w:w="100" w:type="dxa"/>
              <w:bottom w:w="80" w:type="dxa"/>
              <w:right w:w="100" w:type="dxa"/>
            </w:tcMar>
          </w:tcPr>
          <w:p>
            <w:r>
              <w:t xml:space="preserve">Tuần 1</w:t>
            </w:r>
            <w:r>
              <w:br/>
            </w:r>
            <w:r>
              <w:t xml:space="preserve">26/10 – 30/10/2026</w:t>
            </w:r>
          </w:p>
        </w:tc>
        <w:tc>
          <w:tcPr>
            <w:tcW w:w="5040" w:type="dxa"/>
            <w:shd w:val="clear" w:color="auto" w:fill="F7FAFC"/>
            <w:tcMar>
              <w:top w:w="80" w:type="dxa"/>
              <w:left w:w="100" w:type="dxa"/>
              <w:bottom w:w="80" w:type="dxa"/>
              <w:right w:w="100" w:type="dxa"/>
            </w:tcMar>
          </w:tcPr>
          <w:p>
            <w:r>
              <w:rPr>
                <w:b/>
              </w:rPr>
              <w:t xml:space="preserve">Cả nhóm: </w:t>
            </w:r>
            <w:r>
              <w:t xml:space="preserve">chốt SRS, ERD, API contract; khởi tạo repository (nhánh main, dev), Trello board.</w:t>
            </w:r>
            <w:r>
              <w:br/>
            </w:r>
            <w:r>
              <w:rPr>
                <w:b/>
              </w:rPr>
              <w:t xml:space="preserve">Vượng: </w:t>
            </w:r>
            <w:r>
              <w:t xml:space="preserve">CSDL, dữ liệu mẫu, Auth JWT/BCrypt, API danh sách/tìm kiếm khách sạn.</w:t>
            </w:r>
            <w:r>
              <w:br/>
            </w:r>
            <w:r>
              <w:rPr>
                <w:b/>
              </w:rPr>
              <w:t xml:space="preserve">Minh: </w:t>
            </w:r>
            <w:r>
              <w:t xml:space="preserve">Docker Compose, Dockerfile, GitHub Actions build + test, Spring Security, CORS.</w:t>
            </w:r>
            <w:r>
              <w:br/>
            </w:r>
            <w:r>
              <w:rPr>
                <w:b/>
              </w:rPr>
              <w:t xml:space="preserve">Đức: </w:t>
            </w:r>
            <w:r>
              <w:t xml:space="preserve">khung React (Vite, Tailwind, Zustand, Router), trang đăng nhập/đăng ký, danh sách và tìm kiếm.</w:t>
            </w:r>
            <w:r>
              <w:br/>
            </w:r>
            <w:r>
              <w:rPr>
                <w:b/>
              </w:rPr>
              <w:t xml:space="preserve">Hưng: </w:t>
            </w:r>
            <w:r>
              <w:t xml:space="preserve">bộ test case (Auth, tìm kiếm, đặt phòng, admin), quản lý Trello, review PR.</w:t>
            </w:r>
            <w:r>
              <w:br/>
            </w:r>
            <w:r>
              <w:rPr>
                <w:b/>
              </w:rPr>
              <w:t xml:space="preserve">Kết quả: </w:t>
            </w:r>
            <w:r>
              <w:t xml:space="preserve">docker compose up chạy được; đăng ký, đăng nhập, xem và tìm khách sạn.</w:t>
            </w:r>
          </w:p>
        </w:tc>
      </w:tr>
      <w:tr>
        <w:trPr>
          <w:cantSplit/>
          <w:jc w:val="center"/>
        </w:trPr>
        <w:tc>
          <w:tcPr>
            <w:tcW w:w="2592" w:type="dxa"/>
            <w:tcMar>
              <w:top w:w="80" w:type="dxa"/>
              <w:left w:w="100" w:type="dxa"/>
              <w:bottom w:w="80" w:type="dxa"/>
              <w:right w:w="100" w:type="dxa"/>
            </w:tcMar>
          </w:tcPr>
          <w:p>
            <w:r>
              <w:rPr>
                <w:b/>
              </w:rPr>
              <w:t xml:space="preserve">Sprint 2:</w:t>
            </w:r>
            <w:r>
              <w:br/>
            </w:r>
            <w:r>
              <w:rPr>
                <w:b/>
              </w:rPr>
              <w:t xml:space="preserve">Đặt phòng &amp; Quản trị</w:t>
            </w:r>
          </w:p>
        </w:tc>
        <w:tc>
          <w:tcPr>
            <w:tcW w:w="1728" w:type="dxa"/>
            <w:tcMar>
              <w:top w:w="80" w:type="dxa"/>
              <w:left w:w="100" w:type="dxa"/>
              <w:bottom w:w="80" w:type="dxa"/>
              <w:right w:w="100" w:type="dxa"/>
            </w:tcMar>
          </w:tcPr>
          <w:p>
            <w:r>
              <w:t xml:space="preserve">Tuần 2</w:t>
            </w:r>
            <w:r>
              <w:br/>
            </w:r>
            <w:r>
              <w:t xml:space="preserve">02/11 – 06/11/2026</w:t>
            </w:r>
          </w:p>
        </w:tc>
        <w:tc>
          <w:tcPr>
            <w:tcW w:w="5040" w:type="dxa"/>
            <w:tcMar>
              <w:top w:w="80" w:type="dxa"/>
              <w:left w:w="100" w:type="dxa"/>
              <w:bottom w:w="80" w:type="dxa"/>
              <w:right w:w="100" w:type="dxa"/>
            </w:tcMar>
          </w:tcPr>
          <w:p>
            <w:r>
              <w:rPr>
                <w:b/>
              </w:rPr>
              <w:t xml:space="preserve">Vượng: </w:t>
            </w:r>
            <w:r>
              <w:t xml:space="preserve">API phòng trống theo ngày, đặt phòng (transaction + khóa), lịch sử, hủy, hồ sơ cá nhân.</w:t>
            </w:r>
            <w:r>
              <w:br/>
            </w:r>
            <w:r>
              <w:rPr>
                <w:b/>
              </w:rPr>
              <w:t xml:space="preserve">Minh: </w:t>
            </w:r>
            <w:r>
              <w:t xml:space="preserve">API admin (CRUD khách sạn/phòng, đổi trạng thái đơn), logging Exception.</w:t>
            </w:r>
            <w:r>
              <w:br/>
            </w:r>
            <w:r>
              <w:rPr>
                <w:b/>
              </w:rPr>
              <w:t xml:space="preserve">Đức: </w:t>
            </w:r>
            <w:r>
              <w:t xml:space="preserve">trang chi tiết khách sạn, đặt phòng, lịch sử, hồ sơ, dashboard admin.</w:t>
            </w:r>
            <w:r>
              <w:br/>
            </w:r>
            <w:r>
              <w:rPr>
                <w:b/>
              </w:rPr>
              <w:t xml:space="preserve">Hưng: </w:t>
            </w:r>
            <w:r>
              <w:t xml:space="preserve">API AI sinh mô tả, nút "Tạo mô tả bằng AI" cùng Đức; kiểm thử thủ công, ghi lỗi vào cột Bug.</w:t>
            </w:r>
            <w:r>
              <w:br/>
            </w:r>
            <w:r>
              <w:rPr>
                <w:b/>
              </w:rPr>
              <w:t xml:space="preserve">Kết quả: </w:t>
            </w:r>
            <w:r>
              <w:t xml:space="preserve">luồng tìm kiếm → đặt phòng → lịch sử → admin xác nhận chạy đầu cuối.</w:t>
            </w:r>
          </w:p>
        </w:tc>
      </w:tr>
      <w:tr>
        <w:trPr>
          <w:cantSplit/>
          <w:jc w:val="center"/>
        </w:trPr>
        <w:tc>
          <w:tcPr>
            <w:tcW w:w="2592" w:type="dxa"/>
            <w:shd w:val="clear" w:color="auto" w:fill="F7FAFC"/>
            <w:tcMar>
              <w:top w:w="80" w:type="dxa"/>
              <w:left w:w="100" w:type="dxa"/>
              <w:bottom w:w="80" w:type="dxa"/>
              <w:right w:w="100" w:type="dxa"/>
            </w:tcMar>
          </w:tcPr>
          <w:p>
            <w:r>
              <w:rPr>
                <w:b/>
              </w:rPr>
              <w:t xml:space="preserve">Sprint 3:</w:t>
            </w:r>
            <w:r>
              <w:br/>
            </w:r>
            <w:r>
              <w:rPr>
                <w:b/>
              </w:rPr>
              <w:t xml:space="preserve">Chatbot, Kiểm thử &amp; Triển khai</w:t>
            </w:r>
          </w:p>
        </w:tc>
        <w:tc>
          <w:tcPr>
            <w:tcW w:w="1728" w:type="dxa"/>
            <w:shd w:val="clear" w:color="auto" w:fill="F7FAFC"/>
            <w:tcMar>
              <w:top w:w="80" w:type="dxa"/>
              <w:left w:w="100" w:type="dxa"/>
              <w:bottom w:w="80" w:type="dxa"/>
              <w:right w:w="100" w:type="dxa"/>
            </w:tcMar>
          </w:tcPr>
          <w:p>
            <w:r>
              <w:t xml:space="preserve">Tuần 3</w:t>
            </w:r>
            <w:r>
              <w:br/>
            </w:r>
            <w:r>
              <w:t xml:space="preserve">09/11 – 13/11/2026</w:t>
            </w:r>
          </w:p>
        </w:tc>
        <w:tc>
          <w:tcPr>
            <w:tcW w:w="5040" w:type="dxa"/>
            <w:shd w:val="clear" w:color="auto" w:fill="F7FAFC"/>
            <w:tcMar>
              <w:top w:w="80" w:type="dxa"/>
              <w:left w:w="100" w:type="dxa"/>
              <w:bottom w:w="80" w:type="dxa"/>
              <w:right w:w="100" w:type="dxa"/>
            </w:tcMar>
          </w:tcPr>
          <w:p>
            <w:r>
              <w:rPr>
                <w:b/>
              </w:rPr>
              <w:t xml:space="preserve">Hưng: </w:t>
            </w:r>
            <w:r>
              <w:t xml:space="preserve">chatbot (kèm widget chat cùng Đức); kiểm thử E2E, tải 50 request, Lighthouse; báo cáo kiểm thử.</w:t>
            </w:r>
            <w:r>
              <w:br/>
            </w:r>
            <w:r>
              <w:rPr>
                <w:b/>
              </w:rPr>
              <w:t xml:space="preserve">Vượng: </w:t>
            </w:r>
            <w:r>
              <w:t xml:space="preserve">unit/integration test (tỉ lệ test đạt từ 80%), test đồng thời chống đặt trùng.</w:t>
            </w:r>
            <w:r>
              <w:br/>
            </w:r>
            <w:r>
              <w:rPr>
                <w:b/>
              </w:rPr>
              <w:t xml:space="preserve">Đức: </w:t>
            </w:r>
            <w:r>
              <w:t xml:space="preserve">responsive mobile/tablet/desktop; kiểm tra Chrome, Edge, Safari, Firefox.</w:t>
            </w:r>
            <w:r>
              <w:br/>
            </w:r>
            <w:r>
              <w:rPr>
                <w:b/>
              </w:rPr>
              <w:t xml:space="preserve">Minh: </w:t>
            </w:r>
            <w:r>
              <w:t xml:space="preserve">merge dev vào main, pipeline xanh, đẩy image lên GHCR, triển khai, chụp minh chứng.</w:t>
            </w:r>
            <w:r>
              <w:br/>
            </w:r>
            <w:r>
              <w:rPr>
                <w:b/>
              </w:rPr>
              <w:t xml:space="preserve">Cả nhóm: </w:t>
            </w:r>
            <w:r>
              <w:t xml:space="preserve">khóa tính năng mới lúc 12h Thứ Tư (11/11); sửa lỗi; hoàn tất bản phát hành vào Thứ Sáu (13/11).</w:t>
            </w:r>
          </w:p>
        </w:tc>
      </w:tr>
      <w:tr>
        <w:trPr>
          <w:cantSplit/>
          <w:jc w:val="center"/>
        </w:trPr>
        <w:tc>
          <w:tcPr>
            <w:tcW w:w="2592" w:type="dxa"/>
            <w:tcMar>
              <w:top w:w="80" w:type="dxa"/>
              <w:left w:w="100" w:type="dxa"/>
              <w:bottom w:w="80" w:type="dxa"/>
              <w:right w:w="100" w:type="dxa"/>
            </w:tcMar>
          </w:tcPr>
          <w:p>
            <w:r>
              <w:rPr>
                <w:b/>
              </w:rPr>
              <w:t xml:space="preserve">Sprint 4:</w:t>
            </w:r>
            <w:r>
              <w:br/>
            </w:r>
            <w:r>
              <w:rPr>
                <w:b/>
              </w:rPr>
              <w:t xml:space="preserve">Dự phòng (Backup) &amp; Hoàn thiện</w:t>
            </w:r>
          </w:p>
        </w:tc>
        <w:tc>
          <w:tcPr>
            <w:tcW w:w="1728" w:type="dxa"/>
            <w:tcMar>
              <w:top w:w="80" w:type="dxa"/>
              <w:left w:w="100" w:type="dxa"/>
              <w:bottom w:w="80" w:type="dxa"/>
              <w:right w:w="100" w:type="dxa"/>
            </w:tcMar>
          </w:tcPr>
          <w:p>
            <w:r>
              <w:t xml:space="preserve">Tuần 4</w:t>
            </w:r>
            <w:r>
              <w:br/>
            </w:r>
            <w:r>
              <w:t xml:space="preserve">16/11 – 20/11/2026</w:t>
            </w:r>
          </w:p>
        </w:tc>
        <w:tc>
          <w:tcPr>
            <w:tcW w:w="5040" w:type="dxa"/>
            <w:tcMar>
              <w:top w:w="80" w:type="dxa"/>
              <w:left w:w="100" w:type="dxa"/>
              <w:bottom w:w="80" w:type="dxa"/>
              <w:right w:w="100" w:type="dxa"/>
            </w:tcMar>
          </w:tcPr>
          <w:p>
            <w:r>
              <w:rPr>
                <w:b/>
              </w:rPr>
              <w:t xml:space="preserve">Cả nhóm: </w:t>
            </w:r>
            <w:r>
              <w:t xml:space="preserve">xử lý các việc chưa xong từ Sprint 1–3 và các lỗi còn trong cột Bug; không thêm tính năng mới.</w:t>
            </w:r>
            <w:r>
              <w:br/>
            </w:r>
            <w:r>
              <w:rPr>
                <w:b/>
              </w:rPr>
              <w:t xml:space="preserve">Hưng: </w:t>
            </w:r>
            <w:r>
              <w:t xml:space="preserve">chạy lại toàn bộ test case, E2E, tải 50 request, Lighthouse trên bản cuối; hoàn thiện báo cáo kiểm thử; rà soát lịch sử commit và Trello.</w:t>
            </w:r>
            <w:r>
              <w:br/>
            </w:r>
            <w:r>
              <w:rPr>
                <w:b/>
              </w:rPr>
              <w:t xml:space="preserve">Vượng: </w:t>
            </w:r>
            <w:r>
              <w:t xml:space="preserve">bổ sung test, sửa lỗi backend, tối ưu truy vấn nếu chưa đạt yêu cầu hiệu năng.</w:t>
            </w:r>
            <w:r>
              <w:br/>
            </w:r>
            <w:r>
              <w:rPr>
                <w:b/>
              </w:rPr>
              <w:t xml:space="preserve">Đức: </w:t>
            </w:r>
            <w:r>
              <w:t xml:space="preserve">sửa lỗi giao diện và responsive phát sinh; kiểm tra lại các trình duyệt.</w:t>
            </w:r>
            <w:r>
              <w:br/>
            </w:r>
            <w:r>
              <w:rPr>
                <w:b/>
              </w:rPr>
              <w:t xml:space="preserve">Minh: </w:t>
            </w:r>
            <w:r>
              <w:t xml:space="preserve">chạy thử docker compose up từ đầu trên máy sạch, pipeline xanh trên main, ảnh minh chứng, hướng dẫn chạy trong README.</w:t>
            </w:r>
            <w:r>
              <w:br/>
            </w:r>
            <w:r>
              <w:rPr>
                <w:b/>
              </w:rPr>
              <w:t xml:space="preserve">Kết quả: </w:t>
            </w:r>
            <w:r>
              <w:t xml:space="preserve">bản ổn định gắn tag trên nhánh main; hoàn tất hồ sơ và nộp bài Thứ Sáu (20/11).</w:t>
            </w:r>
          </w:p>
        </w:tc>
      </w:tr>
    </w:tbl>
    <w:p w:rsidR="00F50081" w:rsidRDefault="00F50081">
      <w:pPr>
        <w:spacing w:after="120"/>
      </w:pPr>
    </w:p>
    <w:p>
      <w:pPr>
        <w:keepNext/>
        <w:pBdr>
          <w:bottom w:val="single" w:sz="6" w:space="2" w:color="1A365D"/>
        </w:pBdr>
        <w:spacing w:before="280" w:after="120"/>
      </w:pPr>
      <w:r>
        <w:rPr>
          <w:b/>
          <w:color w:val="1A365D"/>
          <w:sz w:val="26"/>
        </w:rPr>
        <w:t xml:space="preserve">7. QUY ƯỚC LÀM VIỆC &amp; QUẢN TRỊ DỰ ÁN</w:t>
      </w:r>
    </w:p>
    <w:p>
      <w:r>
        <w:rPr>
          <w:b/>
        </w:rPr>
        <w:t xml:space="preserve">7.1. Quy ước Git Flow &amp; Source Control</w:t>
      </w:r>
      <w:r>
        <w:br/>
      </w:r>
      <w:r>
        <w:rPr>
          <w:b/>
        </w:rPr>
        <w:t xml:space="preserve">• Phân nhánh Git: </w:t>
      </w:r>
      <w:r>
        <w:t xml:space="preserve">Nhánh 'main' dành cho bản phát hành ổn định; nhánh 'dev' dùng cho việc tích hợp mã nguồn; các nhánh tính năng tuân theo quy tắc: feat/&lt;mã-task&gt;-&lt;mô-tả&gt;.</w:t>
      </w:r>
      <w:r>
        <w:br/>
      </w:r>
      <w:r>
        <w:rPr>
          <w:b/>
        </w:rPr>
        <w:t xml:space="preserve">• Chuẩn Commit: </w:t>
      </w:r>
      <w:r>
        <w:t xml:space="preserve">Áp dụng Conventional Commits (feat:, fix:, docs:, refactor:, chore:); mỗi thành viên commit thường xuyên để lịch sử phản ánh đúng đóng góp.</w:t>
      </w:r>
      <w:r>
        <w:br/>
      </w:r>
      <w:r>
        <w:rPr>
          <w:b/>
        </w:rPr>
        <w:t xml:space="preserve">• Pull Request (PR): </w:t>
      </w:r>
      <w:r>
        <w:t xml:space="preserve">Mọi merge vào 'dev' bắt buộc tạo PR, có ít nhất 01 thành viên khác review &amp; approve (Code Review), đồng thời vượt qua các bài kiểm thử tự động của CI.</w:t>
      </w:r>
    </w:p>
    <w:p>
      <w:pPr>
        <w:spacing w:before="120"/>
      </w:pPr>
      <w:r>
        <w:rPr>
          <w:b/>
        </w:rPr>
        <w:t xml:space="preserve">7.2. Quản trị Tiến độ &amp; Họp nhóm (Scrum / Agile)</w:t>
      </w:r>
      <w:r>
        <w:br/>
      </w:r>
      <w:r>
        <w:rPr>
          <w:b/>
        </w:rPr>
        <w:t xml:space="preserve">• Bảng công việc Trello: </w:t>
      </w:r>
      <w:r>
        <w:t xml:space="preserve">Cập nhật trạng thái thẻ task đúng quy trình: Backlog → To Do → In Progress → Review &amp; Testing → Done; lỗi do QA phát hiện được tạo thẻ ở cột Bug và gán cho người phụ trách.</w:t>
      </w:r>
      <w:r>
        <w:br/>
      </w:r>
      <w:r>
        <w:rPr>
          <w:b/>
        </w:rPr>
        <w:t xml:space="preserve">• Họp định kỳ: </w:t>
      </w:r>
      <w:r>
        <w:t xml:space="preserve">Sprint Planning vào sáng Thứ Hai và Sprint Review/Demo vào chiều Thứ Sáu hằng tuần; Daily Standup 15 phút vào 20:30 các ngày làm việc (Thứ Hai – Thứ Sáu) qua Google Meet để rà soát tiến độ, các công việc sắp làm và tháo gỡ vướng mắc phát sinh (blockers).</w:t>
      </w:r>
    </w:p>
    <w:p>
      <w:pPr>
        <w:keepNext/>
        <w:pBdr>
          <w:bottom w:val="single" w:sz="6" w:space="2" w:color="1A365D"/>
        </w:pBdr>
        <w:spacing w:before="280" w:after="120"/>
      </w:pPr>
      <w:r>
        <w:rPr>
          <w:b/>
          <w:color w:val="1A365D"/>
          <w:sz w:val="26"/>
        </w:rPr>
        <w:t xml:space="preserve">8. YÊU CẦU PHI CHỨC NĂNG, RỦI RO &amp; TIÊU CHÍ HOÀN THÀNH</w:t>
      </w:r>
    </w:p>
    <w:p>
      <w:r>
        <w:rPr>
          <w:b/>
        </w:rPr>
        <w:t xml:space="preserve">• Hiệu năng: </w:t>
      </w:r>
      <w:r>
        <w:t xml:space="preserve">API danh sách, chi tiết, phòng trống phản hồi dưới 500 ms; First Contentful Paint dưới 2 giây (đo bằng Lighthouse); chịu tối thiểu 50 request đồng thời khi chạy qua Docker.</w:t>
      </w:r>
      <w:r>
        <w:br/>
      </w:r>
      <w:r>
        <w:rPr>
          <w:b/>
        </w:rPr>
        <w:t xml:space="preserve">• Bảo mật: </w:t>
      </w:r>
      <w:r>
        <w:t xml:space="preserve">Mật khẩu mã hóa BCrypt; API đặt phòng và admin yêu cầu JWT có thời hạn; CORS chỉ cho phép nguồn Frontend; khóa API, JWT secret, mật khẩu CSDL truyền qua biến môi trường, không commit vào Git.</w:t>
      </w:r>
      <w:r>
        <w:br/>
      </w:r>
      <w:r>
        <w:rPr>
          <w:b/>
        </w:rPr>
        <w:t xml:space="preserve">• Tương thích: </w:t>
      </w:r>
      <w:r>
        <w:t xml:space="preserve">Giao diện responsive trên mobile, tablet, desktop; chạy ổn định trên Chrome, Edge, Safari, Firefox.</w:t>
      </w:r>
      <w:r>
        <w:br/>
      </w:r>
      <w:r>
        <w:rPr>
          <w:b/>
        </w:rPr>
        <w:t xml:space="preserve">• Rủi ro chính: </w:t>
      </w:r>
      <w:r>
        <w:t xml:space="preserve">Đặt trùng phòng khi nhiều người đặt cùng lúc (xử lý bằng transaction, khóa bản ghi và test đồng thời); phụ thuộc dịch vụ AI bên ngoài (có phản hồi dự phòng); tiến độ (ưu tiên luồng đặt phòng và admin trước, AI làm sau, cắt chatbot nếu thiếu thời gian; Tuần 4 là thời gian dự phòng để hấp thụ việc bị trễ).</w:t>
      </w:r>
      <w:r>
        <w:br/>
      </w:r>
      <w:r>
        <w:rPr>
          <w:b/>
        </w:rPr>
        <w:t xml:space="preserve">• Tiêu chí hoàn thành: </w:t>
      </w:r>
      <w:r>
        <w:t xml:space="preserve">Toàn bộ chức năng ở mục 4 chạy đúng cả Frontend và Backend; docker compose up chạy toàn hệ thống; pipeline CI/CD xanh trên nhánh main; có bộ test case và kết quả kiểm thử với tỉ lệ đạt từ 80%; lịch sử Git thể hiện đóng góp của cả 4 thành viên; Trello được cập nhật đầy đủ.</w:t>
      </w:r>
    </w:p>
    <w:sectPr w:rsidR="00F500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92D4A"/>
    <w:rsid w:val="00AA1D8D"/>
    <w:rsid w:val="00B47730"/>
    <w:rsid w:val="00CB0664"/>
    <w:rsid w:val="00F50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7BC44B-A5BB-40E3-8973-F5212E544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2026-10-22T03:07:00Z</dcterms:modified>
  <cp:category/>
</cp:coreProperties>
</file>