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DC" w:rsidRDefault="00996CDC"/>
    <w:p w:rsidR="00996CDC" w:rsidRDefault="00996CDC">
      <w:r>
        <w:rPr>
          <w:noProof/>
          <w:lang w:eastAsia="fr-FR"/>
        </w:rPr>
        <w:drawing>
          <wp:inline distT="0" distB="0" distL="0" distR="0">
            <wp:extent cx="5760720" cy="3961090"/>
            <wp:effectExtent l="0" t="0" r="0" b="1905"/>
            <wp:docPr id="1" name="Picture 1" descr="C:\Users\aziz_\AppData\Local\Microsoft\Windows\INetCache\Content.Word\fig2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ziz_\AppData\Local\Microsoft\Windows\INetCache\Content.Word\fig2_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996CDC">
          <w:rPr>
            <w:rStyle w:val="Hyperlink"/>
          </w:rPr>
          <w:t>https://www.eia.gov/consumption/commercial/reports/2012/energyusage/images/fig2_new.png</w:t>
        </w:r>
      </w:hyperlink>
    </w:p>
    <w:p w:rsidR="005D795C" w:rsidRPr="005D795C" w:rsidRDefault="005D795C" w:rsidP="0099098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000000"/>
          <w:shd w:val="clear" w:color="auto" w:fill="FFFFFF"/>
          <w:lang w:val="en-US"/>
        </w:rPr>
      </w:pPr>
      <w:r w:rsidRPr="005D795C">
        <w:rPr>
          <w:rFonts w:ascii="Segoe UI" w:hAnsi="Segoe UI" w:cs="Segoe UI"/>
          <w:color w:val="212529"/>
          <w:lang w:val="en-US"/>
        </w:rPr>
        <w:t>Review: accuracy in representation, possible comparisons, simplicity and clarity</w:t>
      </w:r>
      <w:r w:rsidRPr="005D795C">
        <w:rPr>
          <w:rFonts w:ascii="Segoe UI" w:hAnsi="Segoe UI" w:cs="Segoe UI"/>
          <w:color w:val="212529"/>
          <w:lang w:val="en-US"/>
        </w:rPr>
        <w:br/>
        <w:t>Review possible improvements to the figures.</w:t>
      </w:r>
    </w:p>
    <w:p w:rsidR="005D795C" w:rsidRPr="00990988" w:rsidRDefault="005D795C" w:rsidP="0099098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lang w:val="en-US"/>
        </w:rPr>
      </w:pPr>
      <w:r>
        <w:rPr>
          <w:rFonts w:ascii="Helvetica" w:hAnsi="Helvetica"/>
          <w:color w:val="000000"/>
          <w:shd w:val="clear" w:color="auto" w:fill="FFFFFF"/>
          <w:lang w:val="en-US"/>
        </w:rPr>
        <w:t xml:space="preserve">The </w:t>
      </w:r>
      <w:r w:rsidR="00996CDC" w:rsidRPr="00996CDC">
        <w:rPr>
          <w:rFonts w:ascii="Helvetica" w:hAnsi="Helvetica"/>
          <w:color w:val="000000"/>
          <w:shd w:val="clear" w:color="auto" w:fill="FFFFFF"/>
          <w:lang w:val="en-US"/>
        </w:rPr>
        <w:t xml:space="preserve">Stacked </w:t>
      </w:r>
      <w:r>
        <w:rPr>
          <w:rFonts w:ascii="Helvetica" w:hAnsi="Helvetica"/>
          <w:color w:val="000000"/>
          <w:shd w:val="clear" w:color="auto" w:fill="FFFFFF"/>
          <w:lang w:val="en-US"/>
        </w:rPr>
        <w:t>bar</w:t>
      </w:r>
      <w:r w:rsidRPr="00996CDC">
        <w:rPr>
          <w:rFonts w:ascii="Helvetica" w:hAnsi="Helvetica"/>
          <w:color w:val="000000"/>
          <w:shd w:val="clear" w:color="auto" w:fill="FFFFFF"/>
          <w:lang w:val="en-US"/>
        </w:rPr>
        <w:t xml:space="preserve"> plot</w:t>
      </w:r>
      <w:r w:rsidR="00996CDC" w:rsidRPr="00996CDC">
        <w:rPr>
          <w:rFonts w:ascii="Helvetica" w:hAnsi="Helvetica"/>
          <w:color w:val="000000"/>
          <w:shd w:val="clear" w:color="auto" w:fill="FFFFFF"/>
          <w:lang w:val="en-US"/>
        </w:rPr>
        <w:t xml:space="preserve"> display a numeric value for several entities, </w:t>
      </w:r>
      <w:r w:rsidR="00990988" w:rsidRPr="00996CDC">
        <w:rPr>
          <w:rFonts w:ascii="Helvetica" w:hAnsi="Helvetica"/>
          <w:color w:val="000000"/>
          <w:shd w:val="clear" w:color="auto" w:fill="FFFFFF"/>
          <w:lang w:val="en-US"/>
        </w:rPr>
        <w:t>organized</w:t>
      </w:r>
      <w:r w:rsidR="00996CDC" w:rsidRPr="00996CDC">
        <w:rPr>
          <w:rFonts w:ascii="Helvetica" w:hAnsi="Helvetica"/>
          <w:color w:val="000000"/>
          <w:shd w:val="clear" w:color="auto" w:fill="FFFFFF"/>
          <w:lang w:val="en-US"/>
        </w:rPr>
        <w:t xml:space="preserve"> in groups and subgroups. </w:t>
      </w:r>
      <w:r>
        <w:rPr>
          <w:rFonts w:ascii="Helvetica" w:hAnsi="Helvetica"/>
          <w:color w:val="212529"/>
          <w:lang w:val="en-US"/>
        </w:rPr>
        <w:t xml:space="preserve">And </w:t>
      </w:r>
      <w:r w:rsidRPr="00990988">
        <w:rPr>
          <w:rFonts w:ascii="Helvetica" w:hAnsi="Helvetica"/>
          <w:color w:val="212529"/>
          <w:lang w:val="en-US"/>
        </w:rPr>
        <w:t>sometimes</w:t>
      </w:r>
      <w:r>
        <w:rPr>
          <w:rFonts w:ascii="Helvetica" w:hAnsi="Helvetica"/>
          <w:color w:val="212529"/>
          <w:lang w:val="en-US"/>
        </w:rPr>
        <w:t xml:space="preserve"> it is</w:t>
      </w:r>
      <w:r w:rsidR="00990988" w:rsidRPr="00990988">
        <w:rPr>
          <w:rFonts w:ascii="Helvetica" w:hAnsi="Helvetica"/>
          <w:color w:val="212529"/>
          <w:lang w:val="en-US"/>
        </w:rPr>
        <w:t xml:space="preserve"> used to study an evolution using each group on the X axis as a timestamp. </w:t>
      </w:r>
      <w:r w:rsidR="004F236D">
        <w:rPr>
          <w:rFonts w:ascii="Helvetica" w:hAnsi="Helvetica"/>
          <w:color w:val="212529"/>
          <w:lang w:val="en-US"/>
        </w:rPr>
        <w:t>This</w:t>
      </w:r>
      <w:r>
        <w:rPr>
          <w:rFonts w:ascii="Helvetica" w:hAnsi="Helvetica"/>
          <w:color w:val="212529"/>
          <w:lang w:val="en-US"/>
        </w:rPr>
        <w:t xml:space="preserve"> figure shows us the evolution of the proportion of energy consumed in commercial buildings </w:t>
      </w:r>
      <w:r w:rsidR="004F236D">
        <w:rPr>
          <w:rFonts w:ascii="Helvetica" w:hAnsi="Helvetica"/>
          <w:color w:val="212529"/>
          <w:lang w:val="en-US"/>
        </w:rPr>
        <w:t xml:space="preserve">so we can say that the choice of plot was good. the </w:t>
      </w:r>
      <w:r>
        <w:rPr>
          <w:rFonts w:ascii="Helvetica" w:hAnsi="Helvetica"/>
          <w:color w:val="212529"/>
          <w:lang w:val="en-US"/>
        </w:rPr>
        <w:t>us</w:t>
      </w:r>
      <w:r w:rsidR="004F236D">
        <w:rPr>
          <w:rFonts w:ascii="Helvetica" w:hAnsi="Helvetica"/>
          <w:color w:val="212529"/>
          <w:lang w:val="en-US"/>
        </w:rPr>
        <w:t>e of</w:t>
      </w:r>
      <w:r>
        <w:rPr>
          <w:rFonts w:ascii="Helvetica" w:hAnsi="Helvetica"/>
          <w:color w:val="212529"/>
          <w:lang w:val="en-US"/>
        </w:rPr>
        <w:t xml:space="preserve"> different </w:t>
      </w:r>
      <w:r w:rsidR="004F236D">
        <w:rPr>
          <w:rFonts w:ascii="Helvetica" w:hAnsi="Helvetica"/>
          <w:color w:val="212529"/>
          <w:lang w:val="en-US"/>
        </w:rPr>
        <w:t xml:space="preserve">color </w:t>
      </w:r>
      <w:r>
        <w:rPr>
          <w:rFonts w:ascii="Helvetica" w:hAnsi="Helvetica"/>
          <w:color w:val="212529"/>
          <w:lang w:val="en-US"/>
        </w:rPr>
        <w:t xml:space="preserve"> give the viewer more clarity and ability to recognize </w:t>
      </w:r>
      <w:r w:rsidR="004F236D">
        <w:rPr>
          <w:rFonts w:ascii="Helvetica" w:hAnsi="Helvetica"/>
          <w:color w:val="212529"/>
          <w:lang w:val="en-US"/>
        </w:rPr>
        <w:t>the consumption of different type of energy</w:t>
      </w:r>
      <w:r w:rsidR="00E613D4">
        <w:rPr>
          <w:rFonts w:ascii="Helvetica" w:hAnsi="Helvetica"/>
          <w:color w:val="212529"/>
          <w:lang w:val="en-US"/>
        </w:rPr>
        <w:t>,</w:t>
      </w:r>
      <w:r w:rsidR="004F236D">
        <w:rPr>
          <w:rFonts w:ascii="Helvetica" w:hAnsi="Helvetica"/>
          <w:color w:val="212529"/>
          <w:lang w:val="en-US"/>
        </w:rPr>
        <w:t xml:space="preserve"> the space between the bars make it easy to distinguish </w:t>
      </w:r>
      <w:r>
        <w:rPr>
          <w:rFonts w:ascii="Helvetica" w:hAnsi="Helvetica"/>
          <w:color w:val="212529"/>
          <w:lang w:val="en-US"/>
        </w:rPr>
        <w:t>the evolution by years</w:t>
      </w:r>
      <w:r w:rsidR="004F236D">
        <w:rPr>
          <w:rFonts w:ascii="Helvetica" w:hAnsi="Helvetica"/>
          <w:color w:val="212529"/>
          <w:lang w:val="en-US"/>
        </w:rPr>
        <w:t xml:space="preserve">, the graph is simple to read because of the Claire legend and title </w:t>
      </w:r>
      <w:r w:rsidR="00E613D4">
        <w:rPr>
          <w:rFonts w:ascii="Helvetica" w:hAnsi="Helvetica"/>
          <w:color w:val="212529"/>
          <w:lang w:val="en-US"/>
        </w:rPr>
        <w:t>and the organized structure</w:t>
      </w:r>
      <w:r w:rsidR="004F236D">
        <w:rPr>
          <w:rFonts w:ascii="Helvetica" w:hAnsi="Helvetica"/>
          <w:color w:val="212529"/>
          <w:lang w:val="en-US"/>
        </w:rPr>
        <w:t>.</w:t>
      </w:r>
      <w:r w:rsidR="00E613D4">
        <w:rPr>
          <w:rFonts w:ascii="Helvetica" w:hAnsi="Helvetica"/>
          <w:color w:val="212529"/>
          <w:lang w:val="en-US"/>
        </w:rPr>
        <w:t xml:space="preserve"> </w:t>
      </w:r>
      <w:r w:rsidR="005A7D23">
        <w:rPr>
          <w:rFonts w:ascii="Helvetica" w:hAnsi="Helvetica"/>
          <w:color w:val="212529"/>
          <w:lang w:val="en-US"/>
        </w:rPr>
        <w:t>We</w:t>
      </w:r>
      <w:r w:rsidR="004F236D">
        <w:rPr>
          <w:rFonts w:ascii="Helvetica" w:hAnsi="Helvetica"/>
          <w:color w:val="212529"/>
          <w:lang w:val="en-US"/>
        </w:rPr>
        <w:t xml:space="preserve"> can say</w:t>
      </w:r>
      <w:r w:rsidR="00E613D4">
        <w:rPr>
          <w:rFonts w:ascii="Helvetica" w:hAnsi="Helvetica"/>
          <w:color w:val="212529"/>
          <w:lang w:val="en-US"/>
        </w:rPr>
        <w:t xml:space="preserve"> that</w:t>
      </w:r>
      <w:r w:rsidR="004F236D">
        <w:rPr>
          <w:rFonts w:ascii="Helvetica" w:hAnsi="Helvetica"/>
          <w:color w:val="212529"/>
          <w:lang w:val="en-US"/>
        </w:rPr>
        <w:t xml:space="preserve"> </w:t>
      </w:r>
      <w:r w:rsidR="005A7D23">
        <w:rPr>
          <w:rFonts w:ascii="Helvetica" w:hAnsi="Helvetica"/>
          <w:color w:val="212529"/>
          <w:lang w:val="en-US"/>
        </w:rPr>
        <w:t>the graph</w:t>
      </w:r>
      <w:r w:rsidR="004F236D">
        <w:rPr>
          <w:rFonts w:ascii="Helvetica" w:hAnsi="Helvetica"/>
          <w:color w:val="212529"/>
          <w:lang w:val="en-US"/>
        </w:rPr>
        <w:t xml:space="preserve"> make it easy to </w:t>
      </w:r>
      <w:r w:rsidR="005A7D23">
        <w:rPr>
          <w:rFonts w:ascii="Helvetica" w:hAnsi="Helvetica"/>
          <w:color w:val="212529"/>
          <w:lang w:val="en-US"/>
        </w:rPr>
        <w:t xml:space="preserve">study </w:t>
      </w:r>
      <w:r w:rsidR="004F236D">
        <w:rPr>
          <w:rFonts w:ascii="Helvetica" w:hAnsi="Helvetica"/>
          <w:color w:val="212529"/>
          <w:lang w:val="en-US"/>
        </w:rPr>
        <w:t xml:space="preserve">the evolution of the consumption </w:t>
      </w:r>
      <w:r w:rsidR="00E613D4">
        <w:rPr>
          <w:rFonts w:ascii="Helvetica" w:hAnsi="Helvetica"/>
          <w:color w:val="212529"/>
          <w:lang w:val="en-US"/>
        </w:rPr>
        <w:t xml:space="preserve">of the electricity regarding other types of </w:t>
      </w:r>
      <w:r w:rsidR="005A7D23">
        <w:rPr>
          <w:rFonts w:ascii="Helvetica" w:hAnsi="Helvetica"/>
          <w:color w:val="212529"/>
          <w:lang w:val="en-US"/>
        </w:rPr>
        <w:t xml:space="preserve">energy. </w:t>
      </w:r>
      <w:r w:rsidR="00E613D4">
        <w:rPr>
          <w:rFonts w:ascii="Helvetica" w:hAnsi="Helvetica"/>
          <w:color w:val="212529"/>
          <w:lang w:val="en-US"/>
        </w:rPr>
        <w:t xml:space="preserve">but the limit for this graph is that we can’t study the evolution of the consumption of each type at once </w:t>
      </w:r>
      <w:r w:rsidR="005A7D23">
        <w:rPr>
          <w:rFonts w:ascii="Helvetica" w:hAnsi="Helvetica"/>
          <w:color w:val="212529"/>
          <w:lang w:val="en-US"/>
        </w:rPr>
        <w:t>due to the lack of</w:t>
      </w:r>
      <w:r w:rsidR="00E613D4" w:rsidRPr="00996CDC">
        <w:rPr>
          <w:rFonts w:ascii="Helvetica" w:hAnsi="Helvetica"/>
          <w:color w:val="000000"/>
          <w:shd w:val="clear" w:color="auto" w:fill="FFFFFF"/>
          <w:lang w:val="en-US"/>
        </w:rPr>
        <w:t xml:space="preserve"> numeric</w:t>
      </w:r>
      <w:r w:rsidR="005A7D23">
        <w:rPr>
          <w:rFonts w:ascii="Helvetica" w:hAnsi="Helvetica"/>
          <w:color w:val="000000"/>
          <w:shd w:val="clear" w:color="auto" w:fill="FFFFFF"/>
          <w:lang w:val="en-US"/>
        </w:rPr>
        <w:t>al</w:t>
      </w:r>
      <w:r w:rsidR="00E613D4" w:rsidRPr="00996CDC">
        <w:rPr>
          <w:rFonts w:ascii="Helvetica" w:hAnsi="Helvetica"/>
          <w:color w:val="000000"/>
          <w:shd w:val="clear" w:color="auto" w:fill="FFFFFF"/>
          <w:lang w:val="en-US"/>
        </w:rPr>
        <w:t xml:space="preserve"> value</w:t>
      </w:r>
      <w:r w:rsidR="005A7D23">
        <w:rPr>
          <w:rFonts w:ascii="Helvetica" w:hAnsi="Helvetica"/>
          <w:color w:val="000000"/>
          <w:shd w:val="clear" w:color="auto" w:fill="FFFFFF"/>
          <w:lang w:val="en-US"/>
        </w:rPr>
        <w:t>s</w:t>
      </w:r>
      <w:r w:rsidR="00E613D4">
        <w:rPr>
          <w:rFonts w:ascii="Helvetica" w:hAnsi="Helvetica"/>
          <w:color w:val="000000"/>
          <w:shd w:val="clear" w:color="auto" w:fill="FFFFFF"/>
          <w:lang w:val="en-US"/>
        </w:rPr>
        <w:t xml:space="preserve">, the second limit the figure doesn’t take in consideration all the years the gap between years is big </w:t>
      </w:r>
      <w:r w:rsidR="005A7D23">
        <w:rPr>
          <w:rFonts w:ascii="Helvetica" w:hAnsi="Helvetica"/>
          <w:color w:val="000000"/>
          <w:shd w:val="clear" w:color="auto" w:fill="FFFFFF"/>
          <w:lang w:val="en-US"/>
        </w:rPr>
        <w:t>3 or 4 years the other note is that the scale of years is not constant, those lacks</w:t>
      </w:r>
      <w:r w:rsidR="00E613D4">
        <w:rPr>
          <w:rFonts w:ascii="Helvetica" w:hAnsi="Helvetica"/>
          <w:color w:val="000000"/>
          <w:shd w:val="clear" w:color="auto" w:fill="FFFFFF"/>
          <w:lang w:val="en-US"/>
        </w:rPr>
        <w:t xml:space="preserve"> make it difficult to find patterns </w:t>
      </w:r>
      <w:r w:rsidR="005A7D23">
        <w:rPr>
          <w:rFonts w:ascii="Helvetica" w:hAnsi="Helvetica"/>
          <w:color w:val="000000"/>
          <w:shd w:val="clear" w:color="auto" w:fill="FFFFFF"/>
          <w:lang w:val="en-US"/>
        </w:rPr>
        <w:t>for</w:t>
      </w:r>
      <w:r w:rsidR="00E613D4">
        <w:rPr>
          <w:rFonts w:ascii="Helvetica" w:hAnsi="Helvetica"/>
          <w:color w:val="000000"/>
          <w:shd w:val="clear" w:color="auto" w:fill="FFFFFF"/>
          <w:lang w:val="en-US"/>
        </w:rPr>
        <w:t xml:space="preserve"> the evolution.</w:t>
      </w:r>
    </w:p>
    <w:p w:rsidR="00996CDC" w:rsidRPr="00996CDC" w:rsidRDefault="00996CDC">
      <w:pPr>
        <w:rPr>
          <w:lang w:val="en-US"/>
        </w:rPr>
      </w:pPr>
    </w:p>
    <w:p w:rsidR="00996CDC" w:rsidRPr="00996CDC" w:rsidRDefault="00996CDC">
      <w:pPr>
        <w:rPr>
          <w:lang w:val="en-US"/>
        </w:rPr>
      </w:pPr>
    </w:p>
    <w:p w:rsidR="00996CDC" w:rsidRPr="00996CDC" w:rsidRDefault="00996CDC">
      <w:pPr>
        <w:rPr>
          <w:lang w:val="en-US"/>
        </w:rPr>
      </w:pPr>
    </w:p>
    <w:p w:rsidR="00996CDC" w:rsidRPr="00996CDC" w:rsidRDefault="00996CDC">
      <w:pPr>
        <w:rPr>
          <w:lang w:val="en-US"/>
        </w:rPr>
      </w:pPr>
    </w:p>
    <w:p w:rsidR="00996CDC" w:rsidRPr="00996CDC" w:rsidRDefault="00996CDC">
      <w:pPr>
        <w:rPr>
          <w:lang w:val="en-US"/>
        </w:rPr>
      </w:pPr>
    </w:p>
    <w:p w:rsidR="00996CDC" w:rsidRPr="00996CDC" w:rsidRDefault="00996CDC">
      <w:pPr>
        <w:rPr>
          <w:lang w:val="en-US"/>
        </w:rPr>
      </w:pPr>
    </w:p>
    <w:p w:rsidR="00996CDC" w:rsidRDefault="00996CDC">
      <w:r>
        <w:rPr>
          <w:noProof/>
          <w:lang w:eastAsia="fr-FR"/>
        </w:rPr>
        <w:drawing>
          <wp:inline distT="0" distB="0" distL="0" distR="0">
            <wp:extent cx="5753100" cy="4419600"/>
            <wp:effectExtent l="0" t="0" r="0" b="0"/>
            <wp:docPr id="2" name="Picture 2" descr="C:\Users\aziz_\AppData\Local\Microsoft\Windows\INetCache\Content.Word\fig3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ziz_\AppData\Local\Microsoft\Windows\INetCache\Content.Word\fig3_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996CDC">
          <w:rPr>
            <w:rStyle w:val="Hyperlink"/>
          </w:rPr>
          <w:t>https://www.eia.gov/consumption/commercial/reports/2012/energyusage/images/fig3_new.png</w:t>
        </w:r>
      </w:hyperlink>
    </w:p>
    <w:p w:rsidR="00B05CCE" w:rsidRPr="00594DDF" w:rsidRDefault="005A7D23">
      <w:pPr>
        <w:rPr>
          <w:lang w:val="en-US"/>
        </w:rPr>
      </w:pPr>
      <w:bookmarkStart w:id="0" w:name="_GoBack"/>
      <w:r w:rsidRPr="005A7D23">
        <w:rPr>
          <w:lang w:val="en-US"/>
        </w:rPr>
        <w:t>This graph is a line graph and it</w:t>
      </w:r>
      <w:r>
        <w:rPr>
          <w:lang w:val="en-US"/>
        </w:rPr>
        <w:t xml:space="preserve"> i</w:t>
      </w:r>
      <w:r w:rsidRPr="005A7D23">
        <w:rPr>
          <w:lang w:val="en-US"/>
        </w:rPr>
        <w:t>s another type of graph</w:t>
      </w:r>
      <w:r>
        <w:rPr>
          <w:lang w:val="en-US"/>
        </w:rPr>
        <w:t xml:space="preserve"> with strong ability to analyze the evolution on </w:t>
      </w:r>
      <w:r w:rsidR="00393F39">
        <w:rPr>
          <w:lang w:val="en-US"/>
        </w:rPr>
        <w:t>time,</w:t>
      </w:r>
      <w:r>
        <w:rPr>
          <w:lang w:val="en-US"/>
        </w:rPr>
        <w:t xml:space="preserve"> this Figures shows us the evolution </w:t>
      </w:r>
      <w:r w:rsidR="00393F39">
        <w:rPr>
          <w:lang w:val="en-US"/>
        </w:rPr>
        <w:t xml:space="preserve">of the consumption of natural gas and electricity and the total of </w:t>
      </w:r>
      <w:r w:rsidR="00594DDF">
        <w:rPr>
          <w:lang w:val="en-US"/>
        </w:rPr>
        <w:t xml:space="preserve">both by square foot on years, </w:t>
      </w:r>
      <w:r w:rsidR="00393F39">
        <w:rPr>
          <w:lang w:val="en-US"/>
        </w:rPr>
        <w:t xml:space="preserve">the graph is accurate in terms of both </w:t>
      </w:r>
      <w:r w:rsidR="00594DDF">
        <w:rPr>
          <w:lang w:val="en-US"/>
        </w:rPr>
        <w:t>years X</w:t>
      </w:r>
      <w:r w:rsidR="00393F39">
        <w:rPr>
          <w:lang w:val="en-US"/>
        </w:rPr>
        <w:t xml:space="preserve"> Axis and </w:t>
      </w:r>
      <w:r w:rsidR="00594DDF">
        <w:rPr>
          <w:lang w:val="en-US"/>
        </w:rPr>
        <w:t>consumption Y axis, colors make the view more simple and Claire, point on lines give the graph more accuracy and make it easy to bre</w:t>
      </w:r>
      <w:r w:rsidR="00594DDF" w:rsidRPr="00594DDF">
        <w:rPr>
          <w:lang w:val="en-US"/>
        </w:rPr>
        <w:t>ak lines</w:t>
      </w:r>
      <w:r w:rsidR="00594DDF">
        <w:rPr>
          <w:lang w:val="en-US"/>
        </w:rPr>
        <w:t xml:space="preserve"> on specific consumption changes, to differentiate between the total and the consumption of gas and electricity</w:t>
      </w:r>
      <w:r w:rsidR="008F5F53">
        <w:rPr>
          <w:lang w:val="en-US"/>
        </w:rPr>
        <w:t xml:space="preserve"> each one at once</w:t>
      </w:r>
      <w:r w:rsidR="00594DDF">
        <w:rPr>
          <w:lang w:val="en-US"/>
        </w:rPr>
        <w:t xml:space="preserve"> the style of the line is different another point</w:t>
      </w:r>
      <w:r w:rsidR="008F5F53">
        <w:rPr>
          <w:lang w:val="en-US"/>
        </w:rPr>
        <w:t xml:space="preserve"> that</w:t>
      </w:r>
      <w:r w:rsidR="00594DDF">
        <w:rPr>
          <w:lang w:val="en-US"/>
        </w:rPr>
        <w:t xml:space="preserve"> gives the </w:t>
      </w:r>
      <w:r w:rsidR="008F5F53">
        <w:rPr>
          <w:lang w:val="en-US"/>
        </w:rPr>
        <w:t xml:space="preserve"> graph more clarity and simplicity.</w:t>
      </w:r>
      <w:bookmarkEnd w:id="0"/>
    </w:p>
    <w:sectPr w:rsidR="00B05CCE" w:rsidRPr="00594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A0"/>
    <w:rsid w:val="000F23A0"/>
    <w:rsid w:val="001844CB"/>
    <w:rsid w:val="00393F39"/>
    <w:rsid w:val="004F236D"/>
    <w:rsid w:val="00594DDF"/>
    <w:rsid w:val="005A7D23"/>
    <w:rsid w:val="005D795C"/>
    <w:rsid w:val="008F5F53"/>
    <w:rsid w:val="00990988"/>
    <w:rsid w:val="00996CDC"/>
    <w:rsid w:val="00B05CCE"/>
    <w:rsid w:val="00DC5283"/>
    <w:rsid w:val="00E6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C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C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6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consumption/commercial/reports/2012/energyusage/images/fig3_new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ia.gov/consumption/commercial/reports/2012/energyusage/images/fig2_new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AZiZ</dc:creator>
  <cp:keywords/>
  <dc:description/>
  <cp:lastModifiedBy>Nabil AZiZ</cp:lastModifiedBy>
  <cp:revision>3</cp:revision>
  <dcterms:created xsi:type="dcterms:W3CDTF">2019-11-01T14:06:00Z</dcterms:created>
  <dcterms:modified xsi:type="dcterms:W3CDTF">2019-11-01T19:05:00Z</dcterms:modified>
</cp:coreProperties>
</file>