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color </w:t>
      </w:r>
      <w:r w:rsidDel="00000000" w:rsidR="00000000" w:rsidRPr="00000000">
        <w:rPr>
          <w:rtl w:val="0"/>
        </w:rPr>
        <w:t xml:space="preserve">- Facility, provided by FLTK library, that allows to choose a color of a particular object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coordinates </w:t>
      </w:r>
      <w:r w:rsidDel="00000000" w:rsidR="00000000" w:rsidRPr="00000000">
        <w:rPr>
          <w:rtl w:val="0"/>
        </w:rPr>
        <w:t xml:space="preserve">- Indicates the position of an object on x and y axes.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display </w:t>
      </w:r>
      <w:r w:rsidDel="00000000" w:rsidR="00000000" w:rsidRPr="00000000">
        <w:rPr>
          <w:rtl w:val="0"/>
        </w:rPr>
        <w:t xml:space="preserve">- Making something visible on the screen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fill color </w:t>
      </w:r>
      <w:r w:rsidDel="00000000" w:rsidR="00000000" w:rsidRPr="00000000">
        <w:rPr>
          <w:rtl w:val="0"/>
        </w:rPr>
        <w:t xml:space="preserve">- To fill selected area with the particular color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FLTK </w:t>
      </w:r>
      <w:r w:rsidDel="00000000" w:rsidR="00000000" w:rsidRPr="00000000">
        <w:rPr>
          <w:rtl w:val="0"/>
        </w:rPr>
        <w:t xml:space="preserve">- a cross-platform C++ GUI toolkit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graphics </w:t>
      </w:r>
      <w:r w:rsidDel="00000000" w:rsidR="00000000" w:rsidRPr="00000000">
        <w:rPr>
          <w:rtl w:val="0"/>
        </w:rPr>
        <w:t xml:space="preserve">- A group of objects that can be displayed and manipulated on the screen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GUI </w:t>
      </w:r>
      <w:r w:rsidDel="00000000" w:rsidR="00000000" w:rsidRPr="00000000">
        <w:rPr>
          <w:rtl w:val="0"/>
        </w:rPr>
        <w:t xml:space="preserve">- Graphical User Interface. GUI is used to manipulate the program with the help of graphical elements rather than text commands.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GUI library </w:t>
      </w:r>
      <w:r w:rsidDel="00000000" w:rsidR="00000000" w:rsidRPr="00000000">
        <w:rPr>
          <w:rtl w:val="0"/>
        </w:rPr>
        <w:t xml:space="preserve">- A library that provides all necessary facilities such as functions, classes etc. to implement a program using GUI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HTML </w:t>
      </w:r>
      <w:r w:rsidDel="00000000" w:rsidR="00000000" w:rsidRPr="00000000">
        <w:rPr>
          <w:rtl w:val="0"/>
        </w:rPr>
        <w:t xml:space="preserve">- HyperText Markup Language. A markup (layout) language used to create web pages.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image </w:t>
      </w:r>
      <w:r w:rsidDel="00000000" w:rsidR="00000000" w:rsidRPr="00000000">
        <w:rPr>
          <w:rtl w:val="0"/>
        </w:rPr>
        <w:t xml:space="preserve">- Graphical representation of an object in memory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JPEG </w:t>
      </w:r>
      <w:r w:rsidDel="00000000" w:rsidR="00000000" w:rsidRPr="00000000">
        <w:rPr>
          <w:rtl w:val="0"/>
        </w:rPr>
        <w:t xml:space="preserve">- Joint Photographic Experts Group. A method of lossy compression and a format for digital images.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line style </w:t>
      </w:r>
      <w:r w:rsidDel="00000000" w:rsidR="00000000" w:rsidRPr="00000000">
        <w:rPr>
          <w:rtl w:val="0"/>
        </w:rPr>
        <w:t xml:space="preserve">- A style of object’s line (thickness, color, type of line etc.)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software layer </w:t>
      </w:r>
      <w:r w:rsidDel="00000000" w:rsidR="00000000" w:rsidRPr="00000000">
        <w:rPr>
          <w:rtl w:val="0"/>
        </w:rPr>
        <w:t xml:space="preserve">- A group of classes that has similar purpose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window </w:t>
      </w:r>
      <w:r w:rsidDel="00000000" w:rsidR="00000000" w:rsidRPr="00000000">
        <w:rPr>
          <w:rtl w:val="0"/>
        </w:rPr>
        <w:t xml:space="preserve">- A rectangle region of screen that has a particular purpose and is controlled by a program.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XML </w:t>
      </w:r>
      <w:r w:rsidDel="00000000" w:rsidR="00000000" w:rsidRPr="00000000">
        <w:rPr>
          <w:rtl w:val="0"/>
        </w:rPr>
        <w:t xml:space="preserve">- Extensible Markup Language. A markup language that is used to produce documents  which is both human-readable and maschine-readable.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