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built-in types</w:t>
      </w:r>
      <w:r w:rsidDel="00000000" w:rsidR="00000000" w:rsidRPr="00000000">
        <w:rPr>
          <w:rtl w:val="0"/>
        </w:rPr>
        <w:t xml:space="preserve"> - the type is called built-in when the compiler knows how to represent objects of this type and which operations can be applied to it without declarations written by the programmer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- a user-defined type that can contain function members, data members and member types (nested classes)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- used to indicate that a function can be called for the const object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constructor </w:t>
      </w:r>
      <w:r w:rsidDel="00000000" w:rsidR="00000000" w:rsidRPr="00000000">
        <w:rPr>
          <w:rtl w:val="0"/>
        </w:rPr>
        <w:t xml:space="preserve">- a member function with the same name as class used to initialize the object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destructor </w:t>
      </w:r>
      <w:r w:rsidDel="00000000" w:rsidR="00000000" w:rsidRPr="00000000">
        <w:rPr>
          <w:rtl w:val="0"/>
        </w:rPr>
        <w:t xml:space="preserve">- an operation that is implicitly invoked when the object is destroyed. Often, it releases resources.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enum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enumeration - </w:t>
      </w:r>
      <w:r w:rsidDel="00000000" w:rsidR="00000000" w:rsidRPr="00000000">
        <w:rPr>
          <w:rtl w:val="0"/>
        </w:rPr>
        <w:t xml:space="preserve">is a simple user-defined type that holds set of symbol constants as its values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enumerator </w:t>
      </w:r>
      <w:r w:rsidDel="00000000" w:rsidR="00000000" w:rsidRPr="00000000">
        <w:rPr>
          <w:rtl w:val="0"/>
        </w:rPr>
        <w:t xml:space="preserve">- symbol constant, a value of enum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helper function </w:t>
      </w:r>
      <w:r w:rsidDel="00000000" w:rsidR="00000000" w:rsidRPr="00000000">
        <w:rPr>
          <w:rtl w:val="0"/>
        </w:rPr>
        <w:t xml:space="preserve">- a function that can be defined outside the class and therefore doesn’t interrupt with the data of the class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implementation </w:t>
      </w:r>
      <w:r w:rsidDel="00000000" w:rsidR="00000000" w:rsidRPr="00000000">
        <w:rPr>
          <w:rtl w:val="0"/>
        </w:rPr>
        <w:t xml:space="preserve">- a part of the class that is not available directly to the user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in-class initializer </w:t>
      </w:r>
      <w:r w:rsidDel="00000000" w:rsidR="00000000" w:rsidRPr="00000000">
        <w:rPr>
          <w:rtl w:val="0"/>
        </w:rPr>
        <w:t xml:space="preserve">- an initializer specified as a part of member’s declaration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inlining </w:t>
      </w:r>
      <w:r w:rsidDel="00000000" w:rsidR="00000000" w:rsidRPr="00000000">
        <w:rPr>
          <w:rtl w:val="0"/>
        </w:rPr>
        <w:t xml:space="preserve">- a function that is defined within the class. The code of it is being generated every time the compiler sees the point of call.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interface </w:t>
      </w:r>
      <w:r w:rsidDel="00000000" w:rsidR="00000000" w:rsidRPr="00000000">
        <w:rPr>
          <w:rtl w:val="0"/>
        </w:rPr>
        <w:t xml:space="preserve">- a part of class declaration used to specify how this class can be used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invariant </w:t>
      </w:r>
      <w:r w:rsidDel="00000000" w:rsidR="00000000" w:rsidRPr="00000000">
        <w:rPr>
          <w:rtl w:val="0"/>
        </w:rPr>
        <w:t xml:space="preserve">- a statement that has to be true at the given point of the program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representation </w:t>
      </w:r>
      <w:r w:rsidDel="00000000" w:rsidR="00000000" w:rsidRPr="00000000">
        <w:rPr>
          <w:rtl w:val="0"/>
        </w:rPr>
        <w:t xml:space="preserve">- A “type” knows how to represent data needed in the object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struct </w:t>
      </w:r>
      <w:r w:rsidDel="00000000" w:rsidR="00000000" w:rsidRPr="00000000">
        <w:rPr>
          <w:rtl w:val="0"/>
        </w:rPr>
        <w:t xml:space="preserve">- are primarily used for the structures where the members can take any value, thus struct doesn’t support invariants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structure </w:t>
      </w:r>
      <w:r w:rsidDel="00000000" w:rsidR="00000000" w:rsidRPr="00000000">
        <w:rPr>
          <w:rtl w:val="0"/>
        </w:rPr>
        <w:t xml:space="preserve">- A particular way of organizing data in computer so it can be used efficiently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user-defined types </w:t>
      </w:r>
      <w:r w:rsidDel="00000000" w:rsidR="00000000" w:rsidRPr="00000000">
        <w:rPr>
          <w:rtl w:val="0"/>
        </w:rPr>
        <w:t xml:space="preserve">- not build-in types that are being implemented by the programmer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valid state </w:t>
      </w:r>
      <w:r w:rsidDel="00000000" w:rsidR="00000000" w:rsidRPr="00000000">
        <w:rPr>
          <w:rtl w:val="0"/>
        </w:rPr>
        <w:t xml:space="preserve">- state is a value, and if the value is valid it called valid state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