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088" w:rsidRPr="00611961" w:rsidRDefault="00D91A99" w:rsidP="007E312C">
      <w:pPr>
        <w:ind w:firstLineChars="54" w:firstLine="281"/>
        <w:jc w:val="center"/>
        <w:rPr>
          <w:rFonts w:eastAsia="隶书"/>
          <w:bCs/>
          <w:color w:val="000000"/>
          <w:sz w:val="52"/>
        </w:rPr>
      </w:pPr>
      <w:r>
        <w:rPr>
          <w:rFonts w:eastAsia="隶书"/>
          <w:bCs/>
          <w:noProof/>
          <w:color w:val="000000"/>
          <w:sz w:val="52"/>
        </w:rPr>
        <mc:AlternateContent>
          <mc:Choice Requires="wps">
            <w:drawing>
              <wp:anchor distT="0" distB="0" distL="114300" distR="114300" simplePos="0" relativeHeight="251661312" behindDoc="0" locked="0" layoutInCell="1" allowOverlap="1">
                <wp:simplePos x="0" y="0"/>
                <wp:positionH relativeFrom="column">
                  <wp:posOffset>-466725</wp:posOffset>
                </wp:positionH>
                <wp:positionV relativeFrom="paragraph">
                  <wp:posOffset>-1676401</wp:posOffset>
                </wp:positionV>
                <wp:extent cx="1352550" cy="523875"/>
                <wp:effectExtent l="0" t="0" r="19050" b="28575"/>
                <wp:wrapNone/>
                <wp:docPr id="1" name="文本框 1"/>
                <wp:cNvGraphicFramePr/>
                <a:graphic xmlns:a="http://schemas.openxmlformats.org/drawingml/2006/main">
                  <a:graphicData uri="http://schemas.microsoft.com/office/word/2010/wordprocessingShape">
                    <wps:wsp>
                      <wps:cNvSpPr txBox="1"/>
                      <wps:spPr>
                        <a:xfrm>
                          <a:off x="0" y="0"/>
                          <a:ext cx="1352550"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0ED5" w:rsidRDefault="00FE0ED5" w:rsidP="003B064B">
                            <w:pPr>
                              <w:snapToGrid w:val="0"/>
                              <w:spacing w:before="120"/>
                              <w:ind w:firstLine="142"/>
                              <w:rPr>
                                <w:rFonts w:ascii="楷体" w:eastAsia="楷体" w:hAnsi="楷体"/>
                                <w:sz w:val="15"/>
                                <w:szCs w:val="15"/>
                              </w:rPr>
                            </w:pPr>
                            <w:r>
                              <w:rPr>
                                <w:rFonts w:ascii="楷体" w:eastAsia="楷体" w:hAnsi="楷体" w:hint="eastAsia"/>
                                <w:sz w:val="28"/>
                                <w:szCs w:val="28"/>
                              </w:rPr>
                              <w:t>编号：</w:t>
                            </w:r>
                          </w:p>
                          <w:p w:rsidR="00FE0ED5" w:rsidRPr="002332D3" w:rsidRDefault="00FE0ED5" w:rsidP="003B064B">
                            <w:pPr>
                              <w:snapToGrid w:val="0"/>
                              <w:rPr>
                                <w:rFonts w:ascii="宋体" w:hAnsi="宋体"/>
                                <w:color w:val="D9D9D9" w:themeColor="background1" w:themeShade="D9"/>
                                <w:sz w:val="15"/>
                                <w:szCs w:val="15"/>
                              </w:rPr>
                            </w:pPr>
                            <w:r w:rsidRPr="002332D3">
                              <w:rPr>
                                <w:rFonts w:ascii="宋体" w:hAnsi="宋体" w:hint="eastAsia"/>
                                <w:color w:val="D9D9D9" w:themeColor="background1" w:themeShade="D9"/>
                                <w:sz w:val="15"/>
                                <w:szCs w:val="15"/>
                              </w:rPr>
                              <w:t>（学生不填）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36.75pt;margin-top:-132pt;width:106.5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" fillcolor="white [3201]" strokeweight=".5pt">
                <v:textbox>
                  <w:txbxContent>
                    <w:p w:rsidR="00FE0ED5" w:rsidRDefault="00FE0ED5" w:rsidP="003B064B">
                      <w:pPr>
                        <w:snapToGrid w:val="0"/>
                        <w:spacing w:before="120"/>
                        <w:ind w:firstLine="142"/>
                        <w:rPr>
                          <w:rFonts w:ascii="楷体" w:eastAsia="楷体" w:hAnsi="楷体"/>
                          <w:sz w:val="15"/>
                          <w:szCs w:val="15"/>
                        </w:rPr>
                      </w:pPr>
                      <w:r>
                        <w:rPr>
                          <w:rFonts w:ascii="楷体" w:eastAsia="楷体" w:hAnsi="楷体" w:hint="eastAsia"/>
                          <w:sz w:val="28"/>
                          <w:szCs w:val="28"/>
                        </w:rPr>
                        <w:t>编号：</w:t>
                      </w:r>
                    </w:p>
                    <w:p w:rsidR="00FE0ED5" w:rsidRPr="002332D3" w:rsidRDefault="00FE0ED5" w:rsidP="003B064B">
                      <w:pPr>
                        <w:snapToGrid w:val="0"/>
                        <w:rPr>
                          <w:rFonts w:ascii="宋体" w:hAnsi="宋体"/>
                          <w:color w:val="D9D9D9" w:themeColor="background1" w:themeShade="D9"/>
                          <w:sz w:val="15"/>
                          <w:szCs w:val="15"/>
                        </w:rPr>
                      </w:pPr>
                      <w:r w:rsidRPr="002332D3">
                        <w:rPr>
                          <w:rFonts w:ascii="宋体" w:hAnsi="宋体" w:hint="eastAsia"/>
                          <w:color w:val="D9D9D9" w:themeColor="background1" w:themeShade="D9"/>
                          <w:sz w:val="15"/>
                          <w:szCs w:val="15"/>
                        </w:rPr>
                        <w:t>（学生不填）</w:t>
                      </w:r>
                    </w:p>
                  </w:txbxContent>
                </v:textbox>
              </v:shape>
            </w:pict>
          </mc:Fallback>
        </mc:AlternateContent>
      </w:r>
      <w:r w:rsidR="007E312C">
        <w:rPr>
          <w:rFonts w:eastAsia="隶书"/>
          <w:bCs/>
          <w:noProof/>
          <w:color w:val="000000"/>
          <w:sz w:val="52"/>
        </w:rPr>
        <w:drawing>
          <wp:inline distT="0" distB="0" distL="0" distR="0">
            <wp:extent cx="2146979" cy="2146979"/>
            <wp:effectExtent l="0" t="0" r="571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浙大校徽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2154" cy="2172154"/>
                    </a:xfrm>
                    <a:prstGeom prst="rect">
                      <a:avLst/>
                    </a:prstGeom>
                  </pic:spPr>
                </pic:pic>
              </a:graphicData>
            </a:graphic>
          </wp:inline>
        </w:drawing>
      </w:r>
      <w:r w:rsidR="009618CF">
        <w:rPr>
          <w:rFonts w:eastAsia="隶书"/>
          <w:bCs/>
          <w:color w:val="000000"/>
          <w:sz w:val="5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1pt;margin-top:11.1pt;width:270pt;height:88.4pt;z-index:251660288;mso-position-horizontal-relative:text;mso-position-vertical-relative:text">
            <v:imagedata r:id="rId9" o:title=""/>
            <w10:wrap type="topAndBottom"/>
          </v:shape>
          <o:OLEObject Type="Embed" ProgID="MSPhotoEd.3" ShapeID="_x0000_s1027" DrawAspect="Content" ObjectID="_1639778572" r:id="rId10"/>
        </w:object>
      </w:r>
    </w:p>
    <w:p w:rsidR="009C5088" w:rsidRPr="00E01B35" w:rsidRDefault="009C5088" w:rsidP="009C5088">
      <w:pPr>
        <w:jc w:val="center"/>
        <w:rPr>
          <w:rFonts w:eastAsia="隶书"/>
          <w:bCs/>
          <w:color w:val="000000"/>
          <w:sz w:val="52"/>
        </w:rPr>
      </w:pPr>
      <w:r w:rsidRPr="00E01B35">
        <w:rPr>
          <w:rFonts w:eastAsia="隶书" w:hint="eastAsia"/>
          <w:bCs/>
          <w:color w:val="000000"/>
          <w:sz w:val="52"/>
        </w:rPr>
        <w:t xml:space="preserve">  </w:t>
      </w:r>
      <w:r w:rsidRPr="00E01B35">
        <w:rPr>
          <w:rFonts w:eastAsia="隶书" w:hint="eastAsia"/>
          <w:bCs/>
          <w:color w:val="000000"/>
          <w:sz w:val="52"/>
        </w:rPr>
        <w:t>本科生课程论文</w:t>
      </w:r>
    </w:p>
    <w:p w:rsidR="009C5088" w:rsidRPr="00037209" w:rsidRDefault="009C5088" w:rsidP="009C5088">
      <w:pPr>
        <w:snapToGrid w:val="0"/>
        <w:jc w:val="center"/>
        <w:rPr>
          <w:rFonts w:eastAsia="黑体"/>
          <w:b/>
          <w:color w:val="000000"/>
          <w:sz w:val="32"/>
          <w:szCs w:val="32"/>
        </w:rPr>
      </w:pPr>
    </w:p>
    <w:tbl>
      <w:tblPr>
        <w:tblStyle w:val="a3"/>
        <w:tblW w:w="8272" w:type="dxa"/>
        <w:jc w:val="center"/>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28"/>
        <w:gridCol w:w="315"/>
        <w:gridCol w:w="6429"/>
      </w:tblGrid>
      <w:tr w:rsidR="006A5815" w:rsidTr="006A5815">
        <w:trPr>
          <w:trHeight w:hRule="exact" w:val="851"/>
          <w:jc w:val="center"/>
        </w:trPr>
        <w:tc>
          <w:tcPr>
            <w:tcW w:w="1528" w:type="dxa"/>
            <w:tcBorders>
              <w:top w:val="nil"/>
              <w:bottom w:val="nil"/>
            </w:tcBorders>
            <w:vAlign w:val="bottom"/>
          </w:tcPr>
          <w:p w:rsidR="006A5815" w:rsidRDefault="006A5815" w:rsidP="000B0C5E">
            <w:pPr>
              <w:jc w:val="distribute"/>
              <w:rPr>
                <w:b/>
                <w:color w:val="000000"/>
                <w:sz w:val="28"/>
              </w:rPr>
            </w:pPr>
            <w:r>
              <w:rPr>
                <w:rFonts w:hint="eastAsia"/>
                <w:b/>
                <w:color w:val="000000"/>
                <w:sz w:val="28"/>
              </w:rPr>
              <w:t>学年、学期</w:t>
            </w:r>
          </w:p>
        </w:tc>
        <w:tc>
          <w:tcPr>
            <w:tcW w:w="315" w:type="dxa"/>
            <w:tcBorders>
              <w:top w:val="nil"/>
              <w:bottom w:val="nil"/>
            </w:tcBorders>
            <w:vAlign w:val="bottom"/>
          </w:tcPr>
          <w:p w:rsidR="006A5815" w:rsidRPr="00D91A99" w:rsidRDefault="006A5815" w:rsidP="006A5815">
            <w:pPr>
              <w:ind w:leftChars="-50" w:left="-105" w:rightChars="-50" w:right="-105"/>
              <w:jc w:val="center"/>
              <w:rPr>
                <w:rFonts w:ascii="Tahoma" w:hAnsi="Tahoma" w:cs="Tahoma"/>
                <w:color w:val="000000"/>
                <w:sz w:val="30"/>
                <w:szCs w:val="30"/>
              </w:rPr>
            </w:pPr>
            <w:r>
              <w:rPr>
                <w:rFonts w:ascii="Tahoma" w:hAnsi="Tahoma" w:cs="Tahoma" w:hint="eastAsia"/>
                <w:color w:val="000000"/>
                <w:sz w:val="30"/>
                <w:szCs w:val="30"/>
              </w:rPr>
              <w:t>：</w:t>
            </w:r>
          </w:p>
        </w:tc>
        <w:tc>
          <w:tcPr>
            <w:tcW w:w="6429" w:type="dxa"/>
            <w:tcBorders>
              <w:top w:val="nil"/>
              <w:bottom w:val="single" w:sz="12" w:space="0" w:color="auto"/>
            </w:tcBorders>
            <w:vAlign w:val="center"/>
          </w:tcPr>
          <w:p w:rsidR="006A5815" w:rsidRPr="00C20E4E" w:rsidRDefault="006A5815" w:rsidP="00D22DC3">
            <w:pPr>
              <w:jc w:val="center"/>
              <w:rPr>
                <w:rFonts w:ascii="Tahoma" w:hAnsi="Tahoma" w:cs="Tahoma"/>
                <w:b/>
                <w:color w:val="000000"/>
                <w:sz w:val="30"/>
                <w:szCs w:val="30"/>
              </w:rPr>
            </w:pPr>
            <w:r w:rsidRPr="00D91A99">
              <w:rPr>
                <w:rFonts w:ascii="Tahoma" w:hAnsi="Tahoma" w:cs="Tahoma"/>
                <w:color w:val="000000"/>
                <w:sz w:val="30"/>
                <w:szCs w:val="30"/>
              </w:rPr>
              <w:t>201</w:t>
            </w:r>
            <w:r w:rsidR="00D22DC3">
              <w:rPr>
                <w:rFonts w:ascii="Tahoma" w:hAnsi="Tahoma" w:cs="Tahoma"/>
                <w:color w:val="000000"/>
                <w:sz w:val="30"/>
                <w:szCs w:val="30"/>
              </w:rPr>
              <w:t>9</w:t>
            </w:r>
            <w:r w:rsidRPr="00C20E4E">
              <w:rPr>
                <w:rFonts w:ascii="Tahoma" w:hAnsi="Tahoma" w:cs="Tahoma"/>
                <w:b/>
                <w:color w:val="000000"/>
                <w:sz w:val="30"/>
                <w:szCs w:val="30"/>
              </w:rPr>
              <w:t xml:space="preserve"> ~ </w:t>
            </w:r>
            <w:r w:rsidRPr="00D91A99">
              <w:rPr>
                <w:rFonts w:ascii="Tahoma" w:hAnsi="Tahoma" w:cs="Tahoma"/>
                <w:color w:val="000000"/>
                <w:sz w:val="30"/>
                <w:szCs w:val="30"/>
              </w:rPr>
              <w:t>20</w:t>
            </w:r>
            <w:r w:rsidR="00D22DC3">
              <w:rPr>
                <w:rFonts w:ascii="Tahoma" w:hAnsi="Tahoma" w:cs="Tahoma"/>
                <w:color w:val="000000"/>
                <w:sz w:val="30"/>
                <w:szCs w:val="30"/>
              </w:rPr>
              <w:t>20</w:t>
            </w:r>
            <w:r w:rsidRPr="00C20E4E">
              <w:rPr>
                <w:rFonts w:ascii="Tahoma" w:hAnsi="Tahoma" w:cs="Tahoma"/>
                <w:b/>
                <w:color w:val="000000"/>
                <w:sz w:val="30"/>
                <w:szCs w:val="30"/>
              </w:rPr>
              <w:t>学年</w:t>
            </w:r>
            <w:r w:rsidRPr="00C20E4E">
              <w:rPr>
                <w:rFonts w:ascii="Tahoma" w:hAnsi="Tahoma" w:cs="Tahoma"/>
                <w:b/>
                <w:color w:val="000000"/>
                <w:sz w:val="30"/>
                <w:szCs w:val="30"/>
              </w:rPr>
              <w:t xml:space="preserve"> </w:t>
            </w:r>
            <w:r w:rsidR="00A92100">
              <w:rPr>
                <w:rFonts w:ascii="Tahoma" w:hAnsi="Tahoma" w:cs="Tahoma" w:hint="eastAsia"/>
                <w:b/>
                <w:color w:val="000000"/>
                <w:sz w:val="30"/>
                <w:szCs w:val="30"/>
              </w:rPr>
              <w:t>秋冬</w:t>
            </w:r>
            <w:r w:rsidRPr="00C20E4E">
              <w:rPr>
                <w:rFonts w:ascii="Tahoma" w:hAnsi="Tahoma" w:cs="Tahoma"/>
                <w:b/>
                <w:color w:val="000000"/>
                <w:sz w:val="30"/>
                <w:szCs w:val="30"/>
              </w:rPr>
              <w:t xml:space="preserve"> </w:t>
            </w:r>
            <w:r w:rsidRPr="00C20E4E">
              <w:rPr>
                <w:rFonts w:ascii="Tahoma" w:hAnsi="Tahoma" w:cs="Tahoma"/>
                <w:b/>
                <w:color w:val="000000"/>
                <w:sz w:val="30"/>
                <w:szCs w:val="30"/>
              </w:rPr>
              <w:t>学期</w:t>
            </w:r>
          </w:p>
        </w:tc>
      </w:tr>
      <w:tr w:rsidR="006A5815" w:rsidTr="006A5815">
        <w:trPr>
          <w:trHeight w:hRule="exact" w:val="851"/>
          <w:jc w:val="center"/>
        </w:trPr>
        <w:tc>
          <w:tcPr>
            <w:tcW w:w="1528" w:type="dxa"/>
            <w:tcBorders>
              <w:top w:val="nil"/>
              <w:bottom w:val="nil"/>
            </w:tcBorders>
            <w:vAlign w:val="bottom"/>
          </w:tcPr>
          <w:p w:rsidR="006A5815" w:rsidRDefault="006A5815" w:rsidP="000B0C5E">
            <w:pPr>
              <w:jc w:val="distribute"/>
              <w:rPr>
                <w:b/>
                <w:color w:val="000000"/>
                <w:sz w:val="28"/>
              </w:rPr>
            </w:pPr>
            <w:r>
              <w:rPr>
                <w:rFonts w:hint="eastAsia"/>
                <w:b/>
                <w:color w:val="000000"/>
                <w:sz w:val="28"/>
              </w:rPr>
              <w:t>课程名称</w:t>
            </w:r>
          </w:p>
        </w:tc>
        <w:tc>
          <w:tcPr>
            <w:tcW w:w="315" w:type="dxa"/>
            <w:tcBorders>
              <w:top w:val="nil"/>
              <w:bottom w:val="nil"/>
            </w:tcBorders>
            <w:vAlign w:val="bottom"/>
          </w:tcPr>
          <w:p w:rsidR="006A5815" w:rsidRPr="00C20E4E" w:rsidRDefault="006A5815" w:rsidP="006A5815">
            <w:pPr>
              <w:ind w:leftChars="-50" w:left="-105" w:rightChars="-50" w:right="-105"/>
              <w:jc w:val="center"/>
              <w:rPr>
                <w:rFonts w:ascii="Tahoma" w:hAnsi="Tahoma" w:cs="Tahoma"/>
                <w:b/>
                <w:color w:val="000000"/>
                <w:sz w:val="30"/>
                <w:szCs w:val="30"/>
              </w:rPr>
            </w:pPr>
            <w:r>
              <w:rPr>
                <w:rFonts w:ascii="Tahoma" w:hAnsi="Tahoma" w:cs="Tahoma" w:hint="eastAsia"/>
                <w:b/>
                <w:color w:val="000000"/>
                <w:sz w:val="30"/>
                <w:szCs w:val="30"/>
              </w:rPr>
              <w:t>：</w:t>
            </w:r>
          </w:p>
        </w:tc>
        <w:tc>
          <w:tcPr>
            <w:tcW w:w="6429" w:type="dxa"/>
            <w:tcBorders>
              <w:top w:val="single" w:sz="12" w:space="0" w:color="auto"/>
              <w:bottom w:val="single" w:sz="12" w:space="0" w:color="auto"/>
            </w:tcBorders>
            <w:vAlign w:val="center"/>
          </w:tcPr>
          <w:p w:rsidR="006A5815" w:rsidRPr="00C20E4E" w:rsidRDefault="00A176C3" w:rsidP="00F9023C">
            <w:pPr>
              <w:jc w:val="center"/>
              <w:rPr>
                <w:rFonts w:ascii="Tahoma" w:hAnsi="Tahoma" w:cs="Tahoma"/>
                <w:b/>
                <w:color w:val="000000"/>
                <w:sz w:val="30"/>
                <w:szCs w:val="30"/>
              </w:rPr>
            </w:pPr>
            <w:r>
              <w:rPr>
                <w:rFonts w:ascii="Tahoma" w:hAnsi="Tahoma" w:cs="Tahoma" w:hint="eastAsia"/>
                <w:b/>
                <w:color w:val="000000"/>
                <w:sz w:val="30"/>
                <w:szCs w:val="30"/>
              </w:rPr>
              <w:t>普通物理学实验</w:t>
            </w:r>
            <w:r>
              <w:rPr>
                <w:rFonts w:ascii="Tahoma" w:hAnsi="Tahoma" w:cs="Tahoma" w:hint="eastAsia"/>
                <w:b/>
                <w:color w:val="000000"/>
                <w:sz w:val="30"/>
                <w:szCs w:val="30"/>
              </w:rPr>
              <w:t>I</w:t>
            </w:r>
            <w:r>
              <w:rPr>
                <w:rFonts w:ascii="Tahoma" w:hAnsi="Tahoma" w:cs="Tahoma"/>
                <w:b/>
                <w:color w:val="000000"/>
                <w:sz w:val="30"/>
                <w:szCs w:val="30"/>
              </w:rPr>
              <w:t>I</w:t>
            </w:r>
          </w:p>
        </w:tc>
      </w:tr>
      <w:tr w:rsidR="006A5815" w:rsidTr="006A5815">
        <w:trPr>
          <w:trHeight w:hRule="exact" w:val="851"/>
          <w:jc w:val="center"/>
        </w:trPr>
        <w:tc>
          <w:tcPr>
            <w:tcW w:w="1528" w:type="dxa"/>
            <w:tcBorders>
              <w:top w:val="nil"/>
              <w:bottom w:val="nil"/>
            </w:tcBorders>
            <w:vAlign w:val="bottom"/>
          </w:tcPr>
          <w:p w:rsidR="006A5815" w:rsidRDefault="00A176C3" w:rsidP="000B0C5E">
            <w:pPr>
              <w:jc w:val="distribute"/>
              <w:rPr>
                <w:b/>
                <w:color w:val="000000"/>
                <w:sz w:val="28"/>
              </w:rPr>
            </w:pPr>
            <w:r>
              <w:rPr>
                <w:rFonts w:hint="eastAsia"/>
                <w:b/>
                <w:color w:val="000000"/>
                <w:sz w:val="28"/>
              </w:rPr>
              <w:t>指导</w:t>
            </w:r>
            <w:r w:rsidR="00D4301D">
              <w:rPr>
                <w:rFonts w:hint="eastAsia"/>
                <w:b/>
                <w:color w:val="000000"/>
                <w:sz w:val="28"/>
              </w:rPr>
              <w:t>教师</w:t>
            </w:r>
          </w:p>
        </w:tc>
        <w:tc>
          <w:tcPr>
            <w:tcW w:w="315" w:type="dxa"/>
            <w:tcBorders>
              <w:top w:val="nil"/>
              <w:bottom w:val="nil"/>
            </w:tcBorders>
            <w:vAlign w:val="bottom"/>
          </w:tcPr>
          <w:p w:rsidR="006A5815" w:rsidRPr="00C20E4E" w:rsidRDefault="006A5815" w:rsidP="006A5815">
            <w:pPr>
              <w:ind w:leftChars="-50" w:left="-105" w:rightChars="-50" w:right="-105"/>
              <w:jc w:val="center"/>
              <w:rPr>
                <w:rFonts w:ascii="Tahoma" w:hAnsi="Tahoma" w:cs="Tahoma"/>
                <w:b/>
                <w:color w:val="000000"/>
                <w:sz w:val="30"/>
                <w:szCs w:val="30"/>
              </w:rPr>
            </w:pPr>
            <w:r>
              <w:rPr>
                <w:rFonts w:ascii="Tahoma" w:hAnsi="Tahoma" w:cs="Tahoma" w:hint="eastAsia"/>
                <w:b/>
                <w:color w:val="000000"/>
                <w:sz w:val="30"/>
                <w:szCs w:val="30"/>
              </w:rPr>
              <w:t>：</w:t>
            </w:r>
          </w:p>
        </w:tc>
        <w:tc>
          <w:tcPr>
            <w:tcW w:w="6429" w:type="dxa"/>
            <w:tcBorders>
              <w:top w:val="single" w:sz="12" w:space="0" w:color="auto"/>
              <w:bottom w:val="single" w:sz="12" w:space="0" w:color="auto"/>
            </w:tcBorders>
            <w:vAlign w:val="center"/>
          </w:tcPr>
          <w:p w:rsidR="006A5815" w:rsidRPr="00C20E4E" w:rsidRDefault="00A176C3" w:rsidP="000B0C5E">
            <w:pPr>
              <w:jc w:val="center"/>
              <w:rPr>
                <w:rFonts w:ascii="Tahoma" w:hAnsi="Tahoma" w:cs="Tahoma"/>
                <w:b/>
                <w:color w:val="000000"/>
                <w:sz w:val="30"/>
                <w:szCs w:val="30"/>
              </w:rPr>
            </w:pPr>
            <w:r>
              <w:rPr>
                <w:rFonts w:ascii="Tahoma" w:hAnsi="Tahoma" w:cs="Tahoma" w:hint="eastAsia"/>
                <w:b/>
                <w:color w:val="000000"/>
                <w:sz w:val="30"/>
                <w:szCs w:val="30"/>
              </w:rPr>
              <w:t>张</w:t>
            </w:r>
            <w:r>
              <w:rPr>
                <w:rFonts w:ascii="Tahoma" w:hAnsi="Tahoma" w:cs="Tahoma" w:hint="eastAsia"/>
                <w:b/>
                <w:color w:val="000000"/>
                <w:sz w:val="30"/>
                <w:szCs w:val="30"/>
              </w:rPr>
              <w:t xml:space="preserve"> </w:t>
            </w:r>
            <w:r>
              <w:rPr>
                <w:rFonts w:ascii="Tahoma" w:hAnsi="Tahoma" w:cs="Tahoma" w:hint="eastAsia"/>
                <w:b/>
                <w:color w:val="000000"/>
                <w:sz w:val="30"/>
                <w:szCs w:val="30"/>
              </w:rPr>
              <w:t>建</w:t>
            </w:r>
            <w:r>
              <w:rPr>
                <w:rFonts w:ascii="Tahoma" w:hAnsi="Tahoma" w:cs="Tahoma" w:hint="eastAsia"/>
                <w:b/>
                <w:color w:val="000000"/>
                <w:sz w:val="30"/>
                <w:szCs w:val="30"/>
              </w:rPr>
              <w:t xml:space="preserve"> </w:t>
            </w:r>
            <w:r>
              <w:rPr>
                <w:rFonts w:ascii="Tahoma" w:hAnsi="Tahoma" w:cs="Tahoma" w:hint="eastAsia"/>
                <w:b/>
                <w:color w:val="000000"/>
                <w:sz w:val="30"/>
                <w:szCs w:val="30"/>
              </w:rPr>
              <w:t>华</w:t>
            </w:r>
          </w:p>
        </w:tc>
      </w:tr>
      <w:tr w:rsidR="00245B35" w:rsidTr="000B0C5E">
        <w:trPr>
          <w:trHeight w:hRule="exact" w:val="851"/>
          <w:jc w:val="center"/>
        </w:trPr>
        <w:tc>
          <w:tcPr>
            <w:tcW w:w="1528" w:type="dxa"/>
            <w:tcBorders>
              <w:top w:val="nil"/>
              <w:bottom w:val="nil"/>
            </w:tcBorders>
            <w:vAlign w:val="bottom"/>
          </w:tcPr>
          <w:p w:rsidR="00245B35" w:rsidRDefault="00A176C3" w:rsidP="000B0C5E">
            <w:pPr>
              <w:jc w:val="distribute"/>
              <w:rPr>
                <w:b/>
                <w:color w:val="000000"/>
                <w:sz w:val="28"/>
              </w:rPr>
            </w:pPr>
            <w:r>
              <w:rPr>
                <w:rFonts w:hint="eastAsia"/>
                <w:b/>
                <w:color w:val="000000"/>
                <w:sz w:val="28"/>
              </w:rPr>
              <w:t>课题</w:t>
            </w:r>
            <w:r w:rsidR="00245B35">
              <w:rPr>
                <w:rFonts w:hint="eastAsia"/>
                <w:b/>
                <w:color w:val="000000"/>
                <w:sz w:val="28"/>
              </w:rPr>
              <w:t>题目</w:t>
            </w:r>
          </w:p>
        </w:tc>
        <w:tc>
          <w:tcPr>
            <w:tcW w:w="315" w:type="dxa"/>
            <w:tcBorders>
              <w:top w:val="nil"/>
              <w:bottom w:val="nil"/>
            </w:tcBorders>
            <w:vAlign w:val="bottom"/>
          </w:tcPr>
          <w:p w:rsidR="00245B35" w:rsidRDefault="00245B35" w:rsidP="006A5815">
            <w:pPr>
              <w:ind w:leftChars="-50" w:left="-105" w:rightChars="-50" w:right="-105"/>
              <w:jc w:val="left"/>
              <w:rPr>
                <w:rFonts w:ascii="Tahoma" w:hAnsi="Tahoma" w:cs="Tahoma"/>
                <w:b/>
                <w:color w:val="000000"/>
                <w:sz w:val="30"/>
                <w:szCs w:val="30"/>
              </w:rPr>
            </w:pPr>
            <w:r>
              <w:rPr>
                <w:rFonts w:ascii="Tahoma" w:hAnsi="Tahoma" w:cs="Tahoma" w:hint="eastAsia"/>
                <w:b/>
                <w:color w:val="000000"/>
                <w:sz w:val="30"/>
                <w:szCs w:val="30"/>
              </w:rPr>
              <w:t>：</w:t>
            </w:r>
          </w:p>
        </w:tc>
        <w:tc>
          <w:tcPr>
            <w:tcW w:w="6429" w:type="dxa"/>
            <w:tcBorders>
              <w:top w:val="single" w:sz="12" w:space="0" w:color="auto"/>
              <w:bottom w:val="single" w:sz="12" w:space="0" w:color="auto"/>
            </w:tcBorders>
            <w:vAlign w:val="center"/>
          </w:tcPr>
          <w:p w:rsidR="00245B35" w:rsidRPr="00A176C3" w:rsidRDefault="00A176C3" w:rsidP="00CD3669">
            <w:pPr>
              <w:jc w:val="center"/>
              <w:rPr>
                <w:rFonts w:ascii="华文行楷" w:eastAsia="华文行楷" w:hAnsi="Tahoma" w:cs="Tahoma"/>
                <w:b/>
                <w:color w:val="000000"/>
                <w:sz w:val="32"/>
                <w:szCs w:val="32"/>
              </w:rPr>
            </w:pPr>
            <w:r w:rsidRPr="00A176C3">
              <w:rPr>
                <w:rFonts w:ascii="华文行楷" w:eastAsia="华文行楷" w:hAnsi="Tahoma" w:cs="Tahoma" w:hint="eastAsia"/>
                <w:b/>
                <w:color w:val="000000"/>
                <w:sz w:val="32"/>
                <w:szCs w:val="32"/>
              </w:rPr>
              <w:t>温度对金属杨氏模量影响研究</w:t>
            </w:r>
          </w:p>
        </w:tc>
      </w:tr>
      <w:tr w:rsidR="00752D8B" w:rsidTr="00566598">
        <w:trPr>
          <w:trHeight w:hRule="exact" w:val="1134"/>
          <w:jc w:val="center"/>
        </w:trPr>
        <w:tc>
          <w:tcPr>
            <w:tcW w:w="1528" w:type="dxa"/>
            <w:tcBorders>
              <w:top w:val="nil"/>
              <w:bottom w:val="nil"/>
            </w:tcBorders>
            <w:vAlign w:val="bottom"/>
          </w:tcPr>
          <w:p w:rsidR="00752D8B" w:rsidRDefault="007B6D76" w:rsidP="007B6D76">
            <w:pPr>
              <w:jc w:val="distribute"/>
              <w:rPr>
                <w:b/>
                <w:color w:val="000000"/>
                <w:sz w:val="28"/>
              </w:rPr>
            </w:pPr>
            <w:r>
              <w:rPr>
                <w:rFonts w:hint="eastAsia"/>
                <w:b/>
                <w:color w:val="000000"/>
                <w:sz w:val="28"/>
              </w:rPr>
              <w:t>小组成员</w:t>
            </w:r>
          </w:p>
        </w:tc>
        <w:tc>
          <w:tcPr>
            <w:tcW w:w="315" w:type="dxa"/>
            <w:tcBorders>
              <w:top w:val="nil"/>
              <w:bottom w:val="nil"/>
            </w:tcBorders>
            <w:vAlign w:val="bottom"/>
          </w:tcPr>
          <w:p w:rsidR="00752D8B" w:rsidRPr="00125B15" w:rsidRDefault="00752D8B" w:rsidP="006A5815">
            <w:pPr>
              <w:ind w:leftChars="-50" w:left="-105" w:rightChars="-50" w:right="-105"/>
              <w:rPr>
                <w:rFonts w:ascii="Tahoma" w:hAnsi="Tahoma" w:cs="Tahoma"/>
                <w:color w:val="000000"/>
                <w:spacing w:val="40"/>
                <w:sz w:val="30"/>
                <w:szCs w:val="30"/>
              </w:rPr>
            </w:pPr>
            <w:r>
              <w:rPr>
                <w:rFonts w:ascii="Tahoma" w:hAnsi="Tahoma" w:cs="Tahoma" w:hint="eastAsia"/>
                <w:color w:val="000000"/>
                <w:spacing w:val="40"/>
                <w:sz w:val="30"/>
                <w:szCs w:val="30"/>
              </w:rPr>
              <w:t>：</w:t>
            </w:r>
          </w:p>
        </w:tc>
        <w:tc>
          <w:tcPr>
            <w:tcW w:w="6429" w:type="dxa"/>
            <w:tcBorders>
              <w:top w:val="single" w:sz="12" w:space="0" w:color="auto"/>
              <w:bottom w:val="single" w:sz="12" w:space="0" w:color="auto"/>
            </w:tcBorders>
            <w:vAlign w:val="center"/>
          </w:tcPr>
          <w:p w:rsidR="00752D8B" w:rsidRPr="00311DB3" w:rsidRDefault="007B6D76" w:rsidP="00311DB3">
            <w:pPr>
              <w:ind w:firstLineChars="200" w:firstLine="562"/>
              <w:jc w:val="center"/>
              <w:rPr>
                <w:rFonts w:asciiTheme="minorEastAsia" w:eastAsiaTheme="minorEastAsia" w:hAnsiTheme="minorEastAsia" w:cs="Tahoma"/>
                <w:b/>
                <w:color w:val="000000"/>
                <w:sz w:val="28"/>
                <w:szCs w:val="32"/>
              </w:rPr>
            </w:pPr>
            <w:r w:rsidRPr="00311DB3">
              <w:rPr>
                <w:rFonts w:asciiTheme="minorEastAsia" w:eastAsiaTheme="minorEastAsia" w:hAnsiTheme="minorEastAsia" w:cs="Tahoma" w:hint="eastAsia"/>
                <w:b/>
                <w:color w:val="000000" w:themeColor="text1"/>
                <w:sz w:val="28"/>
                <w:szCs w:val="32"/>
              </w:rPr>
              <w:t xml:space="preserve">何苗 汪睿昕 杨思昊 郑勉 </w:t>
            </w:r>
            <w:r w:rsidR="00752D8B" w:rsidRPr="00311DB3">
              <w:rPr>
                <w:rFonts w:asciiTheme="minorEastAsia" w:eastAsiaTheme="minorEastAsia" w:hAnsiTheme="minorEastAsia" w:cs="Tahoma" w:hint="eastAsia"/>
                <w:b/>
                <w:color w:val="000000" w:themeColor="text1"/>
                <w:sz w:val="28"/>
                <w:szCs w:val="32"/>
              </w:rPr>
              <w:t>宗威旭</w:t>
            </w:r>
          </w:p>
        </w:tc>
      </w:tr>
      <w:tr w:rsidR="006A5815" w:rsidTr="006A5815">
        <w:trPr>
          <w:trHeight w:hRule="exact" w:val="1134"/>
          <w:jc w:val="center"/>
        </w:trPr>
        <w:tc>
          <w:tcPr>
            <w:tcW w:w="1528" w:type="dxa"/>
            <w:tcBorders>
              <w:top w:val="nil"/>
              <w:bottom w:val="nil"/>
            </w:tcBorders>
            <w:vAlign w:val="bottom"/>
          </w:tcPr>
          <w:p w:rsidR="006A5815" w:rsidRDefault="00D4301D" w:rsidP="00D4301D">
            <w:pPr>
              <w:snapToGrid w:val="0"/>
              <w:jc w:val="distribute"/>
              <w:rPr>
                <w:b/>
                <w:color w:val="000000"/>
                <w:sz w:val="28"/>
              </w:rPr>
            </w:pPr>
            <w:r>
              <w:rPr>
                <w:rFonts w:hint="eastAsia"/>
                <w:b/>
                <w:color w:val="000000"/>
                <w:sz w:val="28"/>
              </w:rPr>
              <w:t>成绩</w:t>
            </w:r>
            <w:r w:rsidRPr="00D4301D">
              <w:rPr>
                <w:rFonts w:hint="eastAsia"/>
                <w:b/>
                <w:color w:val="000000"/>
                <w:sz w:val="24"/>
              </w:rPr>
              <w:t>与</w:t>
            </w:r>
            <w:r>
              <w:rPr>
                <w:b/>
                <w:color w:val="000000"/>
                <w:sz w:val="28"/>
              </w:rPr>
              <w:br/>
            </w:r>
            <w:r w:rsidR="006A5815">
              <w:rPr>
                <w:rFonts w:hint="eastAsia"/>
                <w:b/>
                <w:color w:val="000000"/>
                <w:sz w:val="28"/>
              </w:rPr>
              <w:t>教师签名</w:t>
            </w:r>
          </w:p>
        </w:tc>
        <w:tc>
          <w:tcPr>
            <w:tcW w:w="315" w:type="dxa"/>
            <w:tcBorders>
              <w:top w:val="nil"/>
              <w:bottom w:val="nil"/>
            </w:tcBorders>
            <w:vAlign w:val="bottom"/>
          </w:tcPr>
          <w:p w:rsidR="006A5815" w:rsidRDefault="006A5815" w:rsidP="006A5815">
            <w:pPr>
              <w:ind w:leftChars="-50" w:left="-105" w:rightChars="-50" w:right="-105"/>
              <w:rPr>
                <w:b/>
                <w:color w:val="000000"/>
                <w:sz w:val="28"/>
              </w:rPr>
            </w:pPr>
            <w:r>
              <w:rPr>
                <w:rFonts w:hint="eastAsia"/>
                <w:b/>
                <w:color w:val="000000"/>
                <w:sz w:val="28"/>
              </w:rPr>
              <w:t>：</w:t>
            </w:r>
          </w:p>
        </w:tc>
        <w:tc>
          <w:tcPr>
            <w:tcW w:w="6429" w:type="dxa"/>
            <w:tcBorders>
              <w:top w:val="single" w:sz="12" w:space="0" w:color="auto"/>
              <w:bottom w:val="single" w:sz="12" w:space="0" w:color="auto"/>
            </w:tcBorders>
            <w:vAlign w:val="center"/>
          </w:tcPr>
          <w:p w:rsidR="006A5815" w:rsidRDefault="006A5815" w:rsidP="000B0C5E">
            <w:pPr>
              <w:jc w:val="center"/>
              <w:rPr>
                <w:b/>
                <w:color w:val="000000"/>
                <w:sz w:val="28"/>
              </w:rPr>
            </w:pPr>
          </w:p>
        </w:tc>
      </w:tr>
    </w:tbl>
    <w:p w:rsidR="00013BD2" w:rsidRDefault="00013BD2" w:rsidP="00974EB9">
      <w:pPr>
        <w:snapToGrid w:val="0"/>
      </w:pPr>
    </w:p>
    <w:p w:rsidR="00D22DC3" w:rsidRDefault="00D22DC3" w:rsidP="00974EB9">
      <w:pPr>
        <w:snapToGrid w:val="0"/>
      </w:pPr>
    </w:p>
    <w:p w:rsidR="00D01F67" w:rsidRDefault="00D01F67" w:rsidP="00974EB9">
      <w:pPr>
        <w:snapToGrid w:val="0"/>
      </w:pPr>
    </w:p>
    <w:p w:rsidR="00D01F67" w:rsidRDefault="00D01F67" w:rsidP="00974EB9">
      <w:pPr>
        <w:snapToGrid w:val="0"/>
      </w:pPr>
    </w:p>
    <w:p w:rsidR="00D01F67" w:rsidRDefault="00D01F67" w:rsidP="00974EB9">
      <w:pPr>
        <w:snapToGrid w:val="0"/>
        <w:rPr>
          <w:rFonts w:hint="eastAsia"/>
        </w:rPr>
      </w:pPr>
    </w:p>
    <w:p w:rsidR="00DA3EA5" w:rsidRPr="008E11AB" w:rsidRDefault="00512262" w:rsidP="00DA3EA5">
      <w:pPr>
        <w:pStyle w:val="a8"/>
        <w:ind w:left="360" w:firstLineChars="0" w:firstLine="0"/>
        <w:jc w:val="center"/>
        <w:rPr>
          <w:rFonts w:ascii="黑体" w:eastAsia="黑体" w:hint="eastAsia"/>
          <w:b/>
          <w:sz w:val="36"/>
          <w:szCs w:val="36"/>
        </w:rPr>
      </w:pPr>
      <w:r>
        <w:rPr>
          <w:rFonts w:ascii="黑体" w:eastAsia="黑体" w:hint="eastAsia"/>
          <w:b/>
          <w:sz w:val="36"/>
          <w:szCs w:val="36"/>
        </w:rPr>
        <w:lastRenderedPageBreak/>
        <w:t>静态法分析温度对金属杨氏模量影响研究</w:t>
      </w:r>
    </w:p>
    <w:p w:rsidR="00DA3EA5" w:rsidRPr="00E34E83" w:rsidRDefault="001955DA" w:rsidP="001955DA">
      <w:pPr>
        <w:jc w:val="center"/>
        <w:rPr>
          <w:rFonts w:ascii="黑体" w:eastAsia="黑体"/>
          <w:sz w:val="22"/>
        </w:rPr>
      </w:pPr>
      <w:r w:rsidRPr="00E34E83">
        <w:rPr>
          <w:rFonts w:asciiTheme="minorEastAsia" w:eastAsiaTheme="minorEastAsia" w:hAnsiTheme="minorEastAsia" w:cs="Tahoma" w:hint="eastAsia"/>
          <w:color w:val="000000" w:themeColor="text1"/>
          <w:sz w:val="24"/>
          <w:szCs w:val="32"/>
        </w:rPr>
        <w:t>何苗</w:t>
      </w:r>
      <w:r w:rsidRPr="00E34E83">
        <w:rPr>
          <w:rFonts w:asciiTheme="minorEastAsia" w:eastAsiaTheme="minorEastAsia" w:hAnsiTheme="minorEastAsia" w:cs="Tahoma"/>
          <w:color w:val="000000" w:themeColor="text1"/>
          <w:sz w:val="24"/>
          <w:szCs w:val="32"/>
        </w:rPr>
        <w:t>,</w:t>
      </w:r>
      <w:r w:rsidRPr="00E34E83">
        <w:rPr>
          <w:rFonts w:asciiTheme="minorEastAsia" w:eastAsiaTheme="minorEastAsia" w:hAnsiTheme="minorEastAsia" w:cs="Tahoma" w:hint="eastAsia"/>
          <w:color w:val="000000" w:themeColor="text1"/>
          <w:sz w:val="24"/>
          <w:szCs w:val="32"/>
        </w:rPr>
        <w:t>汪睿昕</w:t>
      </w:r>
      <w:r w:rsidRPr="00E34E83">
        <w:rPr>
          <w:rFonts w:asciiTheme="minorEastAsia" w:eastAsiaTheme="minorEastAsia" w:hAnsiTheme="minorEastAsia" w:cs="Tahoma"/>
          <w:color w:val="000000" w:themeColor="text1"/>
          <w:sz w:val="24"/>
          <w:szCs w:val="32"/>
        </w:rPr>
        <w:t>,</w:t>
      </w:r>
      <w:r w:rsidRPr="00E34E83">
        <w:rPr>
          <w:rFonts w:asciiTheme="minorEastAsia" w:eastAsiaTheme="minorEastAsia" w:hAnsiTheme="minorEastAsia" w:cs="Tahoma" w:hint="eastAsia"/>
          <w:color w:val="000000" w:themeColor="text1"/>
          <w:sz w:val="24"/>
          <w:szCs w:val="32"/>
        </w:rPr>
        <w:t>杨思昊</w:t>
      </w:r>
      <w:r w:rsidRPr="00E34E83">
        <w:rPr>
          <w:rFonts w:asciiTheme="minorEastAsia" w:eastAsiaTheme="minorEastAsia" w:hAnsiTheme="minorEastAsia" w:cs="Tahoma"/>
          <w:color w:val="000000" w:themeColor="text1"/>
          <w:sz w:val="24"/>
          <w:szCs w:val="32"/>
        </w:rPr>
        <w:t>,</w:t>
      </w:r>
      <w:r w:rsidRPr="00E34E83">
        <w:rPr>
          <w:rFonts w:asciiTheme="minorEastAsia" w:eastAsiaTheme="minorEastAsia" w:hAnsiTheme="minorEastAsia" w:cs="Tahoma" w:hint="eastAsia"/>
          <w:color w:val="000000" w:themeColor="text1"/>
          <w:sz w:val="24"/>
          <w:szCs w:val="32"/>
        </w:rPr>
        <w:t>郑勉</w:t>
      </w:r>
      <w:r w:rsidRPr="00E34E83">
        <w:rPr>
          <w:rFonts w:asciiTheme="minorEastAsia" w:eastAsiaTheme="minorEastAsia" w:hAnsiTheme="minorEastAsia" w:cs="Tahoma"/>
          <w:color w:val="000000" w:themeColor="text1"/>
          <w:sz w:val="24"/>
          <w:szCs w:val="32"/>
        </w:rPr>
        <w:t>,</w:t>
      </w:r>
      <w:r w:rsidRPr="00E34E83">
        <w:rPr>
          <w:rFonts w:asciiTheme="minorEastAsia" w:eastAsiaTheme="minorEastAsia" w:hAnsiTheme="minorEastAsia" w:cs="Tahoma" w:hint="eastAsia"/>
          <w:color w:val="000000" w:themeColor="text1"/>
          <w:sz w:val="24"/>
          <w:szCs w:val="32"/>
        </w:rPr>
        <w:t>宗威旭</w:t>
      </w:r>
    </w:p>
    <w:p w:rsidR="002C222C" w:rsidRPr="005074A4" w:rsidRDefault="00E34E83" w:rsidP="00E34E83">
      <w:pPr>
        <w:jc w:val="center"/>
        <w:rPr>
          <w:rFonts w:ascii="楷体_GB2312" w:eastAsia="楷体_GB2312" w:hint="eastAsia"/>
          <w:sz w:val="18"/>
          <w:szCs w:val="18"/>
        </w:rPr>
      </w:pPr>
      <w:r>
        <w:rPr>
          <w:rFonts w:ascii="楷体_GB2312" w:eastAsia="楷体_GB2312"/>
          <w:sz w:val="18"/>
          <w:szCs w:val="18"/>
        </w:rPr>
        <w:t>(</w:t>
      </w:r>
      <w:r w:rsidR="00DA3EA5" w:rsidRPr="005074A4">
        <w:rPr>
          <w:rFonts w:ascii="楷体_GB2312" w:eastAsia="楷体_GB2312" w:hint="eastAsia"/>
          <w:sz w:val="18"/>
          <w:szCs w:val="18"/>
        </w:rPr>
        <w:t>浙江大学</w:t>
      </w:r>
      <w:r>
        <w:rPr>
          <w:rFonts w:ascii="楷体_GB2312" w:eastAsia="楷体_GB2312" w:hint="eastAsia"/>
          <w:sz w:val="18"/>
          <w:szCs w:val="18"/>
        </w:rPr>
        <w:t xml:space="preserve"> </w:t>
      </w:r>
      <w:r w:rsidR="00DA3EA5">
        <w:rPr>
          <w:rFonts w:ascii="楷体_GB2312" w:eastAsia="楷体_GB2312" w:hint="eastAsia"/>
          <w:sz w:val="18"/>
          <w:szCs w:val="18"/>
        </w:rPr>
        <w:t>竺可桢</w:t>
      </w:r>
      <w:r w:rsidR="00DA3EA5" w:rsidRPr="005074A4">
        <w:rPr>
          <w:rFonts w:ascii="楷体_GB2312" w:eastAsia="楷体_GB2312" w:hint="eastAsia"/>
          <w:sz w:val="18"/>
          <w:szCs w:val="18"/>
        </w:rPr>
        <w:t>学院</w:t>
      </w:r>
      <w:r>
        <w:rPr>
          <w:rFonts w:ascii="楷体_GB2312" w:eastAsia="楷体_GB2312" w:hint="eastAsia"/>
          <w:sz w:val="18"/>
          <w:szCs w:val="18"/>
        </w:rPr>
        <w:t>)</w:t>
      </w:r>
    </w:p>
    <w:p w:rsidR="002F1D49" w:rsidRDefault="00DA3EA5" w:rsidP="00DA3EA5">
      <w:r w:rsidRPr="00F33639">
        <w:rPr>
          <w:rFonts w:ascii="黑体" w:eastAsia="黑体" w:hint="eastAsia"/>
          <w:b/>
          <w:szCs w:val="21"/>
        </w:rPr>
        <w:t>内容摘要</w:t>
      </w:r>
      <w:r w:rsidRPr="00DB74C6">
        <w:rPr>
          <w:rFonts w:ascii="楷体_GB2312" w:eastAsia="楷体_GB2312" w:hint="eastAsia"/>
          <w:b/>
          <w:sz w:val="24"/>
        </w:rPr>
        <w:t>：</w:t>
      </w:r>
      <w:r w:rsidR="00623762">
        <w:rPr>
          <w:rFonts w:hint="eastAsia"/>
        </w:rPr>
        <w:t>在</w:t>
      </w:r>
      <w:r w:rsidR="003211DF">
        <w:rPr>
          <w:rFonts w:hint="eastAsia"/>
        </w:rPr>
        <w:t>利用静态法</w:t>
      </w:r>
      <w:r w:rsidR="002C222C">
        <w:rPr>
          <w:rFonts w:hint="eastAsia"/>
        </w:rPr>
        <w:t>测定金属杨氏模量</w:t>
      </w:r>
      <w:r w:rsidR="00623762">
        <w:rPr>
          <w:rFonts w:hint="eastAsia"/>
        </w:rPr>
        <w:t>方法前提下</w:t>
      </w:r>
      <w:r w:rsidR="002C222C">
        <w:rPr>
          <w:rFonts w:hint="eastAsia"/>
        </w:rPr>
        <w:t>，本文基于光杆杆法及前组设计等静态法，对于实验方法进行改进，测量不同温度下金属的杨氏模量，分析温度对于金属杨氏模量的影响。</w:t>
      </w:r>
      <w:r w:rsidR="00484586">
        <w:rPr>
          <w:rFonts w:hint="eastAsia"/>
        </w:rPr>
        <w:t>这种方法具有测试装置简单、测量方法简易、准确度较高等优点。</w:t>
      </w:r>
    </w:p>
    <w:p w:rsidR="00311DB3" w:rsidRPr="00311DB3" w:rsidRDefault="00311DB3" w:rsidP="00DA3EA5">
      <w:pPr>
        <w:rPr>
          <w:rFonts w:hint="eastAsia"/>
        </w:rPr>
      </w:pPr>
    </w:p>
    <w:p w:rsidR="00DA3EA5" w:rsidRPr="00DB74C6" w:rsidRDefault="00DA3EA5" w:rsidP="00DA3EA5">
      <w:pPr>
        <w:rPr>
          <w:rFonts w:ascii="楷体_GB2312" w:eastAsia="楷体_GB2312"/>
          <w:b/>
          <w:sz w:val="24"/>
        </w:rPr>
      </w:pPr>
      <w:r w:rsidRPr="00F33639">
        <w:rPr>
          <w:rFonts w:ascii="黑体" w:eastAsia="黑体" w:hint="eastAsia"/>
          <w:b/>
          <w:szCs w:val="21"/>
        </w:rPr>
        <w:t>关键词</w:t>
      </w:r>
      <w:r w:rsidRPr="00DB74C6">
        <w:rPr>
          <w:rFonts w:ascii="楷体_GB2312" w:eastAsia="楷体_GB2312" w:hint="eastAsia"/>
          <w:b/>
          <w:sz w:val="24"/>
        </w:rPr>
        <w:t>：</w:t>
      </w:r>
      <w:r w:rsidR="003211DF">
        <w:rPr>
          <w:rFonts w:hint="eastAsia"/>
        </w:rPr>
        <w:t>杨氏模量、金属材料、静态法</w:t>
      </w:r>
      <w:r w:rsidR="004F0806" w:rsidRPr="00DB74C6">
        <w:rPr>
          <w:rFonts w:ascii="楷体_GB2312" w:eastAsia="楷体_GB2312"/>
          <w:b/>
          <w:sz w:val="24"/>
        </w:rPr>
        <w:t xml:space="preserve"> </w:t>
      </w:r>
    </w:p>
    <w:p w:rsidR="00DA3EA5" w:rsidRDefault="00DA3EA5" w:rsidP="00DA3EA5">
      <w:r w:rsidRPr="00856542">
        <w:rPr>
          <w:rFonts w:ascii="黑体" w:eastAsia="黑体" w:hint="eastAsia"/>
          <w:b/>
          <w:szCs w:val="21"/>
        </w:rPr>
        <w:t>中国法分类号</w:t>
      </w:r>
      <w:r>
        <w:rPr>
          <w:rFonts w:hint="eastAsia"/>
          <w:b/>
        </w:rPr>
        <w:t>：</w:t>
      </w:r>
      <w:r w:rsidR="00B067C0">
        <w:t>G424,31;O312</w:t>
      </w:r>
      <w:r>
        <w:rPr>
          <w:rFonts w:hint="eastAsia"/>
          <w:b/>
        </w:rPr>
        <w:t xml:space="preserve">        </w:t>
      </w:r>
      <w:r w:rsidRPr="00856542">
        <w:rPr>
          <w:rFonts w:ascii="黑体" w:eastAsia="黑体" w:hint="eastAsia"/>
          <w:b/>
          <w:szCs w:val="21"/>
        </w:rPr>
        <w:t>文献标识码</w:t>
      </w:r>
      <w:r>
        <w:rPr>
          <w:rFonts w:hint="eastAsia"/>
          <w:b/>
        </w:rPr>
        <w:t>：</w:t>
      </w:r>
      <w:r w:rsidRPr="00856542">
        <w:rPr>
          <w:rFonts w:hint="eastAsia"/>
        </w:rPr>
        <w:t>A</w:t>
      </w:r>
    </w:p>
    <w:p w:rsidR="00840EE6" w:rsidRPr="00CE0B1C" w:rsidRDefault="00962453" w:rsidP="00CE0B1C">
      <w:pPr>
        <w:jc w:val="center"/>
        <w:rPr>
          <w:rFonts w:hint="eastAsia"/>
          <w:b/>
          <w:sz w:val="32"/>
        </w:rPr>
      </w:pPr>
      <w:r w:rsidRPr="00840EE6">
        <w:rPr>
          <w:b/>
          <w:sz w:val="32"/>
        </w:rPr>
        <w:t>Study on the Influence of Temperature on Young's Modulus of Metal using Static Method</w:t>
      </w:r>
    </w:p>
    <w:p w:rsidR="00594FA8" w:rsidRDefault="00594FA8" w:rsidP="00962453">
      <w:pPr>
        <w:jc w:val="center"/>
        <w:rPr>
          <w:sz w:val="20"/>
        </w:rPr>
      </w:pPr>
      <w:r w:rsidRPr="00E45E88">
        <w:rPr>
          <w:sz w:val="20"/>
        </w:rPr>
        <w:t>HE Miao, WANG Rui-xin, YAN</w:t>
      </w:r>
      <w:r w:rsidR="00DB1D3B">
        <w:rPr>
          <w:sz w:val="20"/>
        </w:rPr>
        <w:t>G Si-hao, ZHENG</w:t>
      </w:r>
      <w:r w:rsidR="00DB1D3B">
        <w:rPr>
          <w:rFonts w:hint="eastAsia"/>
          <w:sz w:val="20"/>
        </w:rPr>
        <w:t>-</w:t>
      </w:r>
      <w:r w:rsidR="00DB1D3B">
        <w:rPr>
          <w:sz w:val="20"/>
        </w:rPr>
        <w:t>Mian, ZONG Wei</w:t>
      </w:r>
      <w:r w:rsidR="00DB1D3B">
        <w:rPr>
          <w:rFonts w:hint="eastAsia"/>
          <w:sz w:val="20"/>
        </w:rPr>
        <w:t>-</w:t>
      </w:r>
      <w:r w:rsidRPr="00E45E88">
        <w:rPr>
          <w:sz w:val="20"/>
        </w:rPr>
        <w:t>xu</w:t>
      </w:r>
    </w:p>
    <w:p w:rsidR="00E45E88" w:rsidRDefault="00E45E88" w:rsidP="00962453">
      <w:pPr>
        <w:jc w:val="center"/>
        <w:rPr>
          <w:sz w:val="20"/>
        </w:rPr>
      </w:pPr>
      <w:r>
        <w:rPr>
          <w:sz w:val="20"/>
        </w:rPr>
        <w:t>(Chu Kochen Honors College</w:t>
      </w:r>
      <w:r w:rsidR="00372D7B">
        <w:rPr>
          <w:sz w:val="20"/>
        </w:rPr>
        <w:t>,</w:t>
      </w:r>
      <w:r w:rsidR="00372D7B" w:rsidRPr="00372D7B">
        <w:rPr>
          <w:sz w:val="20"/>
        </w:rPr>
        <w:t xml:space="preserve"> </w:t>
      </w:r>
      <w:r w:rsidR="00372D7B">
        <w:rPr>
          <w:sz w:val="20"/>
        </w:rPr>
        <w:t>Zhejiang U</w:t>
      </w:r>
      <w:r w:rsidR="00372D7B">
        <w:rPr>
          <w:sz w:val="20"/>
        </w:rPr>
        <w:t>niversity</w:t>
      </w:r>
      <w:r>
        <w:rPr>
          <w:sz w:val="20"/>
        </w:rPr>
        <w:t>)</w:t>
      </w:r>
    </w:p>
    <w:p w:rsidR="004C3105" w:rsidRDefault="004C3105" w:rsidP="00962453">
      <w:pPr>
        <w:jc w:val="center"/>
        <w:rPr>
          <w:sz w:val="20"/>
        </w:rPr>
      </w:pPr>
    </w:p>
    <w:p w:rsidR="000B06BA" w:rsidRPr="00E45E88" w:rsidRDefault="000B06BA" w:rsidP="000B06BA">
      <w:pPr>
        <w:rPr>
          <w:sz w:val="20"/>
        </w:rPr>
      </w:pPr>
      <w:r w:rsidRPr="000B06BA">
        <w:rPr>
          <w:b/>
          <w:sz w:val="20"/>
        </w:rPr>
        <w:t>ABstract</w:t>
      </w:r>
      <w:r w:rsidRPr="000B06BA">
        <w:rPr>
          <w:sz w:val="20"/>
        </w:rPr>
        <w:t xml:space="preserve">: </w:t>
      </w:r>
      <w:r w:rsidR="00976639" w:rsidRPr="00976639">
        <w:rPr>
          <w:sz w:val="20"/>
        </w:rPr>
        <w:t xml:space="preserve">On the premise of using the static method to determine the Young's </w:t>
      </w:r>
      <w:r w:rsidR="00CE7A4B">
        <w:rPr>
          <w:sz w:val="20"/>
        </w:rPr>
        <w:t xml:space="preserve">modulus of the metal, this </w:t>
      </w:r>
      <w:r w:rsidR="00CE7A4B">
        <w:rPr>
          <w:rFonts w:hint="eastAsia"/>
          <w:sz w:val="20"/>
        </w:rPr>
        <w:t>article</w:t>
      </w:r>
      <w:r w:rsidR="00976639" w:rsidRPr="00976639">
        <w:rPr>
          <w:sz w:val="20"/>
        </w:rPr>
        <w:t xml:space="preserve"> improves the experimental method based on the static method such as the b</w:t>
      </w:r>
      <w:r w:rsidR="006B7491">
        <w:rPr>
          <w:sz w:val="20"/>
        </w:rPr>
        <w:t>are rod method and the past group’s</w:t>
      </w:r>
      <w:r w:rsidR="00976639" w:rsidRPr="00976639">
        <w:rPr>
          <w:sz w:val="20"/>
        </w:rPr>
        <w:t xml:space="preserve"> design. The Young's modulus of the metal at different temperatures is me</w:t>
      </w:r>
      <w:r w:rsidR="000C7707">
        <w:rPr>
          <w:sz w:val="20"/>
        </w:rPr>
        <w:t>asured</w:t>
      </w:r>
      <w:r w:rsidR="00894A26">
        <w:rPr>
          <w:sz w:val="20"/>
        </w:rPr>
        <w:t xml:space="preserve"> to </w:t>
      </w:r>
      <w:r w:rsidR="00AA05D0">
        <w:rPr>
          <w:sz w:val="20"/>
        </w:rPr>
        <w:t>analyses</w:t>
      </w:r>
      <w:r w:rsidR="00894A26">
        <w:rPr>
          <w:sz w:val="20"/>
        </w:rPr>
        <w:t xml:space="preserve"> the i</w:t>
      </w:r>
      <w:r w:rsidR="00976639" w:rsidRPr="00976639">
        <w:rPr>
          <w:sz w:val="20"/>
        </w:rPr>
        <w:t>nfluence of modulus. This method has the advantages of simple test device, simple measurement method and high accuracy.</w:t>
      </w:r>
    </w:p>
    <w:p w:rsidR="00FE0ED5" w:rsidRDefault="00FE0ED5" w:rsidP="003C3C80">
      <w:pPr>
        <w:rPr>
          <w:rFonts w:ascii="黑体" w:eastAsia="黑体"/>
          <w:sz w:val="28"/>
          <w:szCs w:val="28"/>
        </w:rPr>
      </w:pPr>
    </w:p>
    <w:p w:rsidR="003768F9" w:rsidRPr="000B06BA" w:rsidRDefault="003768F9" w:rsidP="00594FA8">
      <w:pPr>
        <w:rPr>
          <w:rFonts w:ascii="黑体" w:eastAsia="黑体"/>
          <w:sz w:val="28"/>
          <w:szCs w:val="28"/>
        </w:rPr>
        <w:sectPr w:rsidR="003768F9" w:rsidRPr="000B06BA">
          <w:pgSz w:w="11906" w:h="16838"/>
          <w:pgMar w:top="1440" w:right="1800" w:bottom="1440" w:left="1800" w:header="851" w:footer="992" w:gutter="0"/>
          <w:cols w:space="425"/>
          <w:docGrid w:type="lines" w:linePitch="312"/>
        </w:sectPr>
      </w:pPr>
    </w:p>
    <w:p w:rsidR="00BE17A3" w:rsidRPr="007B2D73" w:rsidRDefault="0033587F" w:rsidP="00BE17A3">
      <w:pPr>
        <w:pStyle w:val="a8"/>
        <w:numPr>
          <w:ilvl w:val="0"/>
          <w:numId w:val="1"/>
        </w:numPr>
        <w:ind w:firstLineChars="0"/>
        <w:rPr>
          <w:rFonts w:ascii="黑体" w:eastAsia="黑体"/>
          <w:sz w:val="28"/>
          <w:szCs w:val="28"/>
        </w:rPr>
      </w:pPr>
      <w:r>
        <w:rPr>
          <w:rFonts w:ascii="黑体" w:eastAsia="黑体" w:hint="eastAsia"/>
          <w:sz w:val="28"/>
          <w:szCs w:val="28"/>
        </w:rPr>
        <w:lastRenderedPageBreak/>
        <w:t>引言</w:t>
      </w:r>
    </w:p>
    <w:p w:rsidR="002B60A3" w:rsidRPr="002B60A3" w:rsidRDefault="001D4CF7" w:rsidP="002B60A3">
      <w:pPr>
        <w:pStyle w:val="a8"/>
        <w:numPr>
          <w:ilvl w:val="0"/>
          <w:numId w:val="2"/>
        </w:numPr>
        <w:ind w:firstLineChars="0"/>
        <w:rPr>
          <w:b/>
          <w:sz w:val="18"/>
          <w:szCs w:val="18"/>
        </w:rPr>
      </w:pPr>
      <w:r>
        <w:rPr>
          <w:rFonts w:hint="eastAsia"/>
          <w:b/>
          <w:sz w:val="20"/>
          <w:szCs w:val="18"/>
        </w:rPr>
        <w:t>杨氏模量</w:t>
      </w:r>
    </w:p>
    <w:p w:rsidR="0010213C" w:rsidRPr="00550BC5" w:rsidRDefault="000E7257" w:rsidP="00EB5057">
      <w:pPr>
        <w:pStyle w:val="a8"/>
        <w:ind w:firstLine="360"/>
        <w:rPr>
          <w:sz w:val="18"/>
          <w:szCs w:val="18"/>
        </w:rPr>
      </w:pPr>
      <w:r w:rsidRPr="00550BC5">
        <w:rPr>
          <w:sz w:val="18"/>
          <w:szCs w:val="18"/>
        </w:rPr>
        <w:t>杨氏模量</w:t>
      </w:r>
      <w:r w:rsidR="00774B62" w:rsidRPr="00550BC5">
        <w:rPr>
          <w:sz w:val="18"/>
          <w:szCs w:val="18"/>
        </w:rPr>
        <w:t>（</w:t>
      </w:r>
      <w:r w:rsidR="00774B62" w:rsidRPr="00550BC5">
        <w:rPr>
          <w:sz w:val="18"/>
          <w:szCs w:val="18"/>
        </w:rPr>
        <w:t>Young's modulus</w:t>
      </w:r>
      <w:r w:rsidR="00774B62" w:rsidRPr="00550BC5">
        <w:rPr>
          <w:sz w:val="18"/>
          <w:szCs w:val="18"/>
        </w:rPr>
        <w:t>）</w:t>
      </w:r>
      <w:r w:rsidR="00EB5057" w:rsidRPr="00550BC5">
        <w:rPr>
          <w:rFonts w:hint="eastAsia"/>
          <w:sz w:val="18"/>
          <w:szCs w:val="18"/>
        </w:rPr>
        <w:t>因</w:t>
      </w:r>
      <w:r w:rsidR="00EB5057" w:rsidRPr="00550BC5">
        <w:rPr>
          <w:rFonts w:hint="eastAsia"/>
          <w:sz w:val="18"/>
          <w:szCs w:val="18"/>
        </w:rPr>
        <w:t>1</w:t>
      </w:r>
      <w:r w:rsidR="00EB5057" w:rsidRPr="00550BC5">
        <w:rPr>
          <w:sz w:val="18"/>
          <w:szCs w:val="18"/>
        </w:rPr>
        <w:t>807</w:t>
      </w:r>
      <w:r w:rsidR="00EB5057" w:rsidRPr="00550BC5">
        <w:rPr>
          <w:rFonts w:hint="eastAsia"/>
          <w:sz w:val="18"/>
          <w:szCs w:val="18"/>
        </w:rPr>
        <w:t>年英国医生兼物理学家托马斯·杨的测量结果而得名</w:t>
      </w:r>
      <w:r w:rsidR="00EB5057">
        <w:rPr>
          <w:rFonts w:hint="eastAsia"/>
          <w:sz w:val="18"/>
          <w:szCs w:val="18"/>
        </w:rPr>
        <w:t>，</w:t>
      </w:r>
      <w:r w:rsidRPr="00550BC5">
        <w:rPr>
          <w:sz w:val="18"/>
          <w:szCs w:val="18"/>
        </w:rPr>
        <w:t>是描述固体材料抵抗</w:t>
      </w:r>
      <w:hyperlink r:id="rId11" w:history="1">
        <w:r w:rsidRPr="00550BC5">
          <w:rPr>
            <w:sz w:val="18"/>
            <w:szCs w:val="18"/>
          </w:rPr>
          <w:t>形变</w:t>
        </w:r>
      </w:hyperlink>
      <w:r w:rsidRPr="00550BC5">
        <w:rPr>
          <w:sz w:val="18"/>
          <w:szCs w:val="18"/>
        </w:rPr>
        <w:t>能力的物理量</w:t>
      </w:r>
      <w:r w:rsidR="00DB669B">
        <w:rPr>
          <w:rFonts w:hint="eastAsia"/>
          <w:sz w:val="18"/>
          <w:szCs w:val="18"/>
        </w:rPr>
        <w:t>，</w:t>
      </w:r>
      <w:r w:rsidR="00DB669B" w:rsidRPr="00550BC5">
        <w:rPr>
          <w:sz w:val="18"/>
          <w:szCs w:val="18"/>
        </w:rPr>
        <w:t>衡量的是一个各向同性弹性体的刚度（</w:t>
      </w:r>
      <w:r w:rsidR="00DB669B" w:rsidRPr="00550BC5">
        <w:rPr>
          <w:sz w:val="18"/>
          <w:szCs w:val="18"/>
        </w:rPr>
        <w:t>stiffness</w:t>
      </w:r>
      <w:r w:rsidR="00EB5057">
        <w:rPr>
          <w:sz w:val="18"/>
          <w:szCs w:val="18"/>
        </w:rPr>
        <w:t>）</w:t>
      </w:r>
      <w:r w:rsidR="00EB5057">
        <w:rPr>
          <w:rFonts w:hint="eastAsia"/>
          <w:sz w:val="18"/>
          <w:szCs w:val="18"/>
        </w:rPr>
        <w:t>。</w:t>
      </w:r>
      <w:r w:rsidR="0010213C" w:rsidRPr="00550BC5">
        <w:rPr>
          <w:rFonts w:hint="eastAsia"/>
          <w:sz w:val="18"/>
          <w:szCs w:val="18"/>
        </w:rPr>
        <w:t>杨氏模量是沿纵向的弹性模量，仅与材料的物理性质（材料种类，温度等等）有关，而与具体形状无关。作为材料力学中的重要参数，</w:t>
      </w:r>
      <w:r w:rsidR="0010213C" w:rsidRPr="00550BC5">
        <w:rPr>
          <w:sz w:val="18"/>
          <w:szCs w:val="18"/>
        </w:rPr>
        <w:t>杨氏模量是选定机械零件材料的依据之一</w:t>
      </w:r>
      <w:r w:rsidR="0010213C" w:rsidRPr="00550BC5">
        <w:rPr>
          <w:rFonts w:hint="eastAsia"/>
          <w:sz w:val="18"/>
          <w:szCs w:val="18"/>
        </w:rPr>
        <w:t>，</w:t>
      </w:r>
      <w:r w:rsidR="0010213C" w:rsidRPr="00550BC5">
        <w:rPr>
          <w:sz w:val="18"/>
          <w:szCs w:val="18"/>
        </w:rPr>
        <w:t>是工程技术设计中常用的参数。杨氏模量的测定对研究金属材料、光纤材料、半导体、纳米材料、聚合物、陶瓷、橡胶等各种材料的力学性质有着重要意义</w:t>
      </w:r>
      <w:r w:rsidR="0010213C" w:rsidRPr="00550BC5">
        <w:rPr>
          <w:sz w:val="18"/>
          <w:szCs w:val="18"/>
        </w:rPr>
        <w:t>,</w:t>
      </w:r>
      <w:r w:rsidR="0010213C" w:rsidRPr="00550BC5">
        <w:rPr>
          <w:sz w:val="18"/>
          <w:szCs w:val="18"/>
        </w:rPr>
        <w:t>还可用于机械零部件设计、生物力学、地质等领域。</w:t>
      </w:r>
    </w:p>
    <w:p w:rsidR="002B4AFF" w:rsidRDefault="000E7257" w:rsidP="00DB669B">
      <w:pPr>
        <w:pStyle w:val="a8"/>
        <w:ind w:firstLine="360"/>
        <w:rPr>
          <w:sz w:val="18"/>
          <w:szCs w:val="18"/>
        </w:rPr>
      </w:pPr>
      <w:r w:rsidRPr="00550BC5">
        <w:rPr>
          <w:sz w:val="18"/>
          <w:szCs w:val="18"/>
        </w:rPr>
        <w:t>当一条长度为</w:t>
      </w:r>
      <m:oMath>
        <m:r>
          <m:rPr>
            <m:sty m:val="p"/>
          </m:rPr>
          <w:rPr>
            <w:rFonts w:ascii="Cambria Math" w:hAnsi="Cambria Math"/>
            <w:sz w:val="18"/>
            <w:szCs w:val="18"/>
          </w:rPr>
          <m:t>L</m:t>
        </m:r>
      </m:oMath>
      <w:r w:rsidRPr="00550BC5">
        <w:rPr>
          <w:sz w:val="18"/>
          <w:szCs w:val="18"/>
        </w:rPr>
        <w:t>、截面积为</w:t>
      </w:r>
      <m:oMath>
        <m:r>
          <m:rPr>
            <m:sty m:val="p"/>
          </m:rPr>
          <w:rPr>
            <w:rFonts w:ascii="Cambria Math" w:hAnsi="Cambria Math"/>
            <w:sz w:val="18"/>
            <w:szCs w:val="18"/>
          </w:rPr>
          <m:t>S</m:t>
        </m:r>
      </m:oMath>
      <w:r w:rsidRPr="00550BC5">
        <w:rPr>
          <w:sz w:val="18"/>
          <w:szCs w:val="18"/>
        </w:rPr>
        <w:t>的金属丝在力</w:t>
      </w:r>
      <m:oMath>
        <m:r>
          <m:rPr>
            <m:sty m:val="p"/>
          </m:rPr>
          <w:rPr>
            <w:rFonts w:ascii="Cambria Math" w:hAnsi="Cambria Math"/>
            <w:sz w:val="18"/>
            <w:szCs w:val="18"/>
          </w:rPr>
          <m:t>F</m:t>
        </m:r>
      </m:oMath>
      <w:r w:rsidRPr="00550BC5">
        <w:rPr>
          <w:sz w:val="18"/>
          <w:szCs w:val="18"/>
        </w:rPr>
        <w:t>作用下伸长</w:t>
      </w:r>
      <m:oMath>
        <m:r>
          <m:rPr>
            <m:sty m:val="p"/>
          </m:rPr>
          <w:rPr>
            <w:rFonts w:ascii="Cambria Math" w:hAnsi="Cambria Math"/>
            <w:sz w:val="18"/>
            <w:szCs w:val="18"/>
          </w:rPr>
          <m:t>∆L</m:t>
        </m:r>
      </m:oMath>
      <w:r w:rsidRPr="00550BC5">
        <w:rPr>
          <w:sz w:val="18"/>
          <w:szCs w:val="18"/>
        </w:rPr>
        <w:t>时，</w:t>
      </w:r>
      <m:oMath>
        <m:f>
          <m:fPr>
            <m:ctrlPr>
              <w:rPr>
                <w:rFonts w:ascii="Cambria Math" w:hAnsi="Cambria Math"/>
                <w:sz w:val="18"/>
                <w:szCs w:val="18"/>
              </w:rPr>
            </m:ctrlPr>
          </m:fPr>
          <m:num>
            <m:r>
              <w:rPr>
                <w:rFonts w:ascii="Cambria Math" w:hAnsi="Cambria Math"/>
                <w:sz w:val="18"/>
                <w:szCs w:val="18"/>
              </w:rPr>
              <m:t>F</m:t>
            </m:r>
          </m:num>
          <m:den>
            <m:r>
              <w:rPr>
                <w:rFonts w:ascii="Cambria Math" w:hAnsi="Cambria Math"/>
                <w:sz w:val="18"/>
                <w:szCs w:val="18"/>
              </w:rPr>
              <m:t>S</m:t>
            </m:r>
          </m:den>
        </m:f>
      </m:oMath>
      <w:r w:rsidRPr="00550BC5">
        <w:rPr>
          <w:sz w:val="18"/>
          <w:szCs w:val="18"/>
        </w:rPr>
        <w:t>叫应力，其</w:t>
      </w:r>
      <w:hyperlink r:id="rId12" w:history="1">
        <w:r w:rsidRPr="00550BC5">
          <w:rPr>
            <w:sz w:val="18"/>
            <w:szCs w:val="18"/>
          </w:rPr>
          <w:t>物理意义</w:t>
        </w:r>
      </w:hyperlink>
      <w:r w:rsidRPr="00550BC5">
        <w:rPr>
          <w:sz w:val="18"/>
          <w:szCs w:val="18"/>
        </w:rPr>
        <w:t>是金属丝单位截面积所受到的力；</w:t>
      </w:r>
      <m:oMath>
        <m:f>
          <m:fPr>
            <m:ctrlPr>
              <w:rPr>
                <w:rFonts w:ascii="Cambria Math" w:hAnsi="Cambria Math"/>
                <w:sz w:val="18"/>
                <w:szCs w:val="18"/>
              </w:rPr>
            </m:ctrlPr>
          </m:fPr>
          <m:num>
            <m:r>
              <m:rPr>
                <m:sty m:val="p"/>
              </m:rPr>
              <w:rPr>
                <w:rFonts w:ascii="Cambria Math" w:hAnsi="Cambria Math"/>
                <w:sz w:val="18"/>
                <w:szCs w:val="18"/>
              </w:rPr>
              <m:t>∆</m:t>
            </m:r>
            <m:r>
              <w:rPr>
                <w:rFonts w:ascii="Cambria Math" w:hAnsi="Cambria Math"/>
                <w:sz w:val="18"/>
                <w:szCs w:val="18"/>
              </w:rPr>
              <m:t>L</m:t>
            </m:r>
          </m:num>
          <m:den>
            <m:r>
              <w:rPr>
                <w:rFonts w:ascii="Cambria Math" w:hAnsi="Cambria Math"/>
                <w:sz w:val="18"/>
                <w:szCs w:val="18"/>
              </w:rPr>
              <m:t>L</m:t>
            </m:r>
          </m:den>
        </m:f>
      </m:oMath>
      <w:r w:rsidRPr="00550BC5">
        <w:rPr>
          <w:sz w:val="18"/>
          <w:szCs w:val="18"/>
        </w:rPr>
        <w:t>叫应变，其物理意义是金属丝单位长度所对应的伸长量。应力与应变的比叫</w:t>
      </w:r>
      <w:hyperlink r:id="rId13" w:history="1">
        <w:r w:rsidRPr="00550BC5">
          <w:rPr>
            <w:sz w:val="18"/>
            <w:szCs w:val="18"/>
          </w:rPr>
          <w:t>弹性模量</w:t>
        </w:r>
      </w:hyperlink>
      <w:r w:rsidRPr="00550BC5">
        <w:rPr>
          <w:sz w:val="18"/>
          <w:szCs w:val="18"/>
        </w:rPr>
        <w:t>。</w:t>
      </w:r>
      <m:oMath>
        <m:r>
          <m:rPr>
            <m:sty m:val="p"/>
          </m:rPr>
          <w:rPr>
            <w:rFonts w:ascii="Cambria Math" w:hAnsi="Cambria Math"/>
            <w:sz w:val="18"/>
            <w:szCs w:val="18"/>
          </w:rPr>
          <m:t>∆L</m:t>
        </m:r>
      </m:oMath>
      <w:r w:rsidRPr="00550BC5">
        <w:rPr>
          <w:sz w:val="18"/>
          <w:szCs w:val="18"/>
        </w:rPr>
        <w:t>是微小变化量。</w:t>
      </w:r>
    </w:p>
    <w:p w:rsidR="00893854" w:rsidRPr="00B665A7" w:rsidRDefault="000E7257" w:rsidP="00B665A7">
      <w:pPr>
        <w:pStyle w:val="a8"/>
        <w:ind w:firstLine="360"/>
        <w:rPr>
          <w:rFonts w:hint="eastAsia"/>
          <w:sz w:val="18"/>
          <w:szCs w:val="18"/>
        </w:rPr>
      </w:pPr>
      <w:r w:rsidRPr="00550BC5">
        <w:rPr>
          <w:sz w:val="18"/>
          <w:szCs w:val="18"/>
        </w:rPr>
        <w:lastRenderedPageBreak/>
        <w:t>杨氏模量</w:t>
      </w:r>
      <w:r w:rsidR="00D31DD1">
        <w:rPr>
          <w:sz w:val="18"/>
          <w:szCs w:val="18"/>
        </w:rPr>
        <w:t>是弹性模量</w:t>
      </w:r>
      <w:r w:rsidR="00D31DD1">
        <w:rPr>
          <w:rFonts w:hint="eastAsia"/>
          <w:sz w:val="18"/>
          <w:szCs w:val="18"/>
        </w:rPr>
        <w:t>(</w:t>
      </w:r>
      <w:r w:rsidRPr="00550BC5">
        <w:rPr>
          <w:sz w:val="18"/>
          <w:szCs w:val="18"/>
        </w:rPr>
        <w:t>elastic modulus or modulus of elasticity</w:t>
      </w:r>
      <w:r w:rsidR="00D31DD1">
        <w:rPr>
          <w:rFonts w:hint="eastAsia"/>
          <w:sz w:val="18"/>
          <w:szCs w:val="18"/>
        </w:rPr>
        <w:t>)</w:t>
      </w:r>
      <w:r w:rsidR="00E962AC">
        <w:rPr>
          <w:sz w:val="18"/>
          <w:szCs w:val="18"/>
        </w:rPr>
        <w:t>中最常见的一种。</w:t>
      </w:r>
      <w:r w:rsidR="00E962AC">
        <w:rPr>
          <w:rFonts w:hint="eastAsia"/>
          <w:sz w:val="18"/>
          <w:szCs w:val="18"/>
        </w:rPr>
        <w:t>除了</w:t>
      </w:r>
      <w:r w:rsidR="002B4AFF" w:rsidRPr="002B4AFF">
        <w:rPr>
          <w:sz w:val="18"/>
          <w:szCs w:val="18"/>
        </w:rPr>
        <w:t>杨氏模量外，弹性模量还包括剪切模量，体积模量，压缩模量等。</w:t>
      </w:r>
    </w:p>
    <w:p w:rsidR="002B60A3" w:rsidRPr="002B60A3" w:rsidRDefault="0010213C" w:rsidP="00893854">
      <w:pPr>
        <w:pStyle w:val="a8"/>
        <w:numPr>
          <w:ilvl w:val="0"/>
          <w:numId w:val="2"/>
        </w:numPr>
        <w:ind w:firstLineChars="0"/>
        <w:rPr>
          <w:b/>
          <w:sz w:val="18"/>
          <w:szCs w:val="18"/>
        </w:rPr>
      </w:pPr>
      <w:r>
        <w:rPr>
          <w:rFonts w:hint="eastAsia"/>
          <w:b/>
          <w:sz w:val="20"/>
          <w:szCs w:val="18"/>
        </w:rPr>
        <w:t>杨氏模量的</w:t>
      </w:r>
      <w:r w:rsidRPr="00893854">
        <w:rPr>
          <w:rFonts w:hint="eastAsia"/>
          <w:b/>
          <w:sz w:val="18"/>
          <w:szCs w:val="18"/>
        </w:rPr>
        <w:t>测量方法</w:t>
      </w:r>
    </w:p>
    <w:p w:rsidR="00B95CD1" w:rsidRDefault="00333F90" w:rsidP="00B95CD1">
      <w:pPr>
        <w:pStyle w:val="a8"/>
        <w:ind w:firstLine="360"/>
        <w:rPr>
          <w:sz w:val="18"/>
          <w:szCs w:val="18"/>
        </w:rPr>
      </w:pPr>
      <w:r w:rsidRPr="00333F90">
        <w:rPr>
          <w:rFonts w:hint="eastAsia"/>
          <w:sz w:val="18"/>
          <w:szCs w:val="18"/>
        </w:rPr>
        <w:t>历史上对杨氏模量的测量有着多种多样的方法，总体来说分为静态法</w:t>
      </w:r>
      <w:r w:rsidR="007F2F5E">
        <w:rPr>
          <w:rFonts w:hint="eastAsia"/>
          <w:sz w:val="18"/>
          <w:szCs w:val="18"/>
        </w:rPr>
        <w:t>和动态法。</w:t>
      </w:r>
      <w:r w:rsidR="00B95CD1" w:rsidRPr="00B95CD1">
        <w:rPr>
          <w:sz w:val="18"/>
          <w:szCs w:val="18"/>
        </w:rPr>
        <w:t>动态法主要包括共振法和声速法。</w:t>
      </w:r>
      <w:r w:rsidR="007C4BAE">
        <w:rPr>
          <w:rFonts w:hint="eastAsia"/>
          <w:sz w:val="18"/>
          <w:szCs w:val="18"/>
        </w:rPr>
        <w:t>其中，</w:t>
      </w:r>
      <w:r w:rsidR="00B95CD1" w:rsidRPr="00B95CD1">
        <w:rPr>
          <w:sz w:val="18"/>
          <w:szCs w:val="18"/>
        </w:rPr>
        <w:t>共振法由于原理简单、操作方便，是目前使用比较广泛的测试方法。动态法用于常温的弹性模量测试，具有较高的精确度，而且测试结果与静态法测试结果有较好的符合度。我们在高温下展开了声频共振法的实验验证，数据反映出的曲线不再具有常温下测得曲线的特征。因此，动态法并不适于高温下弹性模量的测量实验。</w:t>
      </w:r>
    </w:p>
    <w:p w:rsidR="00145C61" w:rsidRPr="00A850BF" w:rsidRDefault="000D2ECF" w:rsidP="00145C61">
      <w:pPr>
        <w:pStyle w:val="a8"/>
        <w:ind w:firstLine="360"/>
        <w:rPr>
          <w:sz w:val="18"/>
          <w:szCs w:val="18"/>
        </w:rPr>
      </w:pPr>
      <w:r w:rsidRPr="000D2ECF">
        <w:rPr>
          <w:sz w:val="18"/>
          <w:szCs w:val="18"/>
        </w:rPr>
        <w:t>静态法主要包括静载拉伸法、三点弯曲法、四点弯曲法</w:t>
      </w:r>
      <w:r>
        <w:rPr>
          <w:rFonts w:hint="eastAsia"/>
          <w:sz w:val="18"/>
          <w:szCs w:val="18"/>
        </w:rPr>
        <w:t>。</w:t>
      </w:r>
      <w:r w:rsidRPr="000D2ECF">
        <w:rPr>
          <w:sz w:val="18"/>
          <w:szCs w:val="18"/>
        </w:rPr>
        <w:t>静载拉伸法是通过测量对试样直接施加压力下的形变来测量试样的杨氏模量，依据的基本公式为胡克定律：</w:t>
      </w:r>
      <m:oMath>
        <m:r>
          <m:rPr>
            <m:sty m:val="p"/>
          </m:rPr>
          <w:rPr>
            <w:rFonts w:ascii="Cambria Math" w:hAnsi="Cambria Math"/>
            <w:sz w:val="18"/>
            <w:szCs w:val="18"/>
          </w:rPr>
          <w:br/>
        </m:r>
      </m:oMath>
      <m:oMathPara>
        <m:oMath>
          <m:r>
            <m:rPr>
              <m:sty m:val="p"/>
            </m:rPr>
            <w:rPr>
              <w:rFonts w:ascii="Cambria Math" w:hAnsi="Cambria Math"/>
              <w:sz w:val="18"/>
              <w:szCs w:val="18"/>
            </w:rPr>
            <m:t xml:space="preserve">E= </m:t>
          </m:r>
          <m:f>
            <m:fPr>
              <m:ctrlPr>
                <w:rPr>
                  <w:rFonts w:ascii="Cambria Math" w:hAnsi="Cambria Math"/>
                  <w:sz w:val="18"/>
                  <w:szCs w:val="18"/>
                </w:rPr>
              </m:ctrlPr>
            </m:fPr>
            <m:num>
              <m:r>
                <w:rPr>
                  <w:rFonts w:ascii="Cambria Math" w:hAnsi="Cambria Math" w:hint="eastAsia"/>
                  <w:sz w:val="18"/>
                  <w:szCs w:val="18"/>
                </w:rPr>
                <m:t>Δ</m:t>
              </m:r>
              <m:r>
                <w:rPr>
                  <w:rFonts w:ascii="Cambria Math" w:hAnsi="Cambria Math"/>
                  <w:sz w:val="18"/>
                  <w:szCs w:val="18"/>
                </w:rPr>
                <m:t>F</m:t>
              </m:r>
              <m:r>
                <w:rPr>
                  <w:rFonts w:ascii="Cambria Math" w:hAnsi="Cambria Math" w:hint="eastAsia"/>
                  <w:sz w:val="18"/>
                  <w:szCs w:val="18"/>
                </w:rPr>
                <m:t>·</m:t>
              </m:r>
              <m:r>
                <w:rPr>
                  <w:rFonts w:ascii="Cambria Math" w:hAnsi="Cambria Math"/>
                  <w:sz w:val="18"/>
                  <w:szCs w:val="18"/>
                </w:rPr>
                <m:t xml:space="preserve">L </m:t>
              </m:r>
            </m:num>
            <m:den>
              <m:r>
                <w:rPr>
                  <w:rFonts w:ascii="Cambria Math" w:hAnsi="Cambria Math"/>
                  <w:sz w:val="18"/>
                  <w:szCs w:val="18"/>
                </w:rPr>
                <m:t>S</m:t>
              </m:r>
              <m:r>
                <w:rPr>
                  <w:rFonts w:ascii="Cambria Math" w:hAnsi="Cambria Math" w:hint="eastAsia"/>
                  <w:sz w:val="18"/>
                  <w:szCs w:val="18"/>
                </w:rPr>
                <m:t>·</m:t>
              </m:r>
              <m:r>
                <w:rPr>
                  <w:rFonts w:ascii="Cambria Math" w:hAnsi="Cambria Math" w:hint="eastAsia"/>
                  <w:sz w:val="18"/>
                  <w:szCs w:val="18"/>
                </w:rPr>
                <m:t>Δ</m:t>
              </m:r>
              <m:r>
                <w:rPr>
                  <w:rFonts w:ascii="Cambria Math" w:hAnsi="Cambria Math"/>
                  <w:sz w:val="18"/>
                  <w:szCs w:val="18"/>
                </w:rPr>
                <m:t>L</m:t>
              </m:r>
            </m:den>
          </m:f>
        </m:oMath>
      </m:oMathPara>
    </w:p>
    <w:p w:rsidR="00453B94" w:rsidRPr="003F79DD" w:rsidRDefault="00A850BF" w:rsidP="00532FB2">
      <w:pPr>
        <w:pStyle w:val="a8"/>
        <w:ind w:firstLine="360"/>
        <w:rPr>
          <w:rFonts w:hint="eastAsia"/>
          <w:sz w:val="18"/>
          <w:szCs w:val="18"/>
        </w:rPr>
      </w:pPr>
      <w:r>
        <w:rPr>
          <w:rFonts w:hint="eastAsia"/>
          <w:sz w:val="18"/>
          <w:szCs w:val="18"/>
        </w:rPr>
        <w:lastRenderedPageBreak/>
        <w:t>其中，</w:t>
      </w:r>
      <m:oMath>
        <m:r>
          <m:rPr>
            <m:sty m:val="p"/>
          </m:rPr>
          <w:rPr>
            <w:rFonts w:ascii="Cambria Math" w:hAnsi="Cambria Math"/>
            <w:sz w:val="18"/>
            <w:szCs w:val="18"/>
          </w:rPr>
          <m:t>L</m:t>
        </m:r>
      </m:oMath>
      <w:r w:rsidR="000D2ECF" w:rsidRPr="000D2ECF">
        <w:rPr>
          <w:sz w:val="18"/>
          <w:szCs w:val="18"/>
        </w:rPr>
        <w:t>为样品长度，</w:t>
      </w:r>
      <w:r w:rsidR="000D2ECF" w:rsidRPr="000D2ECF">
        <w:rPr>
          <w:sz w:val="18"/>
          <w:szCs w:val="18"/>
        </w:rPr>
        <w:t>S</w:t>
      </w:r>
      <w:r w:rsidR="000D2ECF" w:rsidRPr="000D2ECF">
        <w:rPr>
          <w:sz w:val="18"/>
          <w:szCs w:val="18"/>
        </w:rPr>
        <w:t>为样品截面积大小，</w:t>
      </w:r>
      <m:oMath>
        <m:r>
          <m:rPr>
            <m:sty m:val="p"/>
          </m:rPr>
          <w:rPr>
            <w:rFonts w:ascii="Cambria Math" w:hAnsi="Cambria Math"/>
            <w:sz w:val="18"/>
            <w:szCs w:val="18"/>
          </w:rPr>
          <m:t>∆</m:t>
        </m:r>
        <m:r>
          <m:rPr>
            <m:sty m:val="p"/>
          </m:rPr>
          <w:rPr>
            <w:rFonts w:ascii="Cambria Math" w:hAnsi="Cambria Math"/>
            <w:sz w:val="18"/>
            <w:szCs w:val="18"/>
          </w:rPr>
          <m:t>F</m:t>
        </m:r>
      </m:oMath>
      <w:r w:rsidR="000D2ECF" w:rsidRPr="000D2ECF">
        <w:rPr>
          <w:sz w:val="18"/>
          <w:szCs w:val="18"/>
        </w:rPr>
        <w:t>为拉伸方向的拉力增量，</w:t>
      </w:r>
      <m:oMath>
        <m:r>
          <m:rPr>
            <m:sty m:val="p"/>
          </m:rPr>
          <w:rPr>
            <w:rFonts w:ascii="Cambria Math" w:hAnsi="Cambria Math"/>
            <w:sz w:val="18"/>
            <w:szCs w:val="18"/>
          </w:rPr>
          <m:t>∆L</m:t>
        </m:r>
      </m:oMath>
      <w:r w:rsidR="000D2ECF" w:rsidRPr="000D2ECF">
        <w:rPr>
          <w:sz w:val="18"/>
          <w:szCs w:val="18"/>
        </w:rPr>
        <w:t>为拉伸长度</w:t>
      </w:r>
      <w:r w:rsidR="002E0D31">
        <w:rPr>
          <w:rFonts w:hint="eastAsia"/>
          <w:sz w:val="18"/>
          <w:szCs w:val="18"/>
        </w:rPr>
        <w:t>。</w:t>
      </w:r>
      <w:r w:rsidR="000D2ECF" w:rsidRPr="000D2ECF">
        <w:rPr>
          <w:sz w:val="18"/>
          <w:szCs w:val="18"/>
        </w:rPr>
        <w:t>静载拉伸法的优点是理论清晰、实验操作简单、测量结果通用性好，但是测量结果反映的是实验施加应力范围内弹性模量的均值，难以反映试样原始弹性模量的大小。</w:t>
      </w:r>
      <w:r w:rsidR="00AF6032">
        <w:rPr>
          <w:rFonts w:hint="eastAsia"/>
          <w:sz w:val="18"/>
          <w:szCs w:val="18"/>
        </w:rPr>
        <w:t>另一方面，</w:t>
      </w:r>
      <w:r w:rsidR="000D2ECF" w:rsidRPr="000D2ECF">
        <w:rPr>
          <w:sz w:val="18"/>
          <w:szCs w:val="18"/>
        </w:rPr>
        <w:t>三点弯曲法、四点弯曲法需要在力学测试机上进行，对实验仪器的要求较高。</w:t>
      </w:r>
      <w:r w:rsidR="00781921">
        <w:rPr>
          <w:rFonts w:hint="eastAsia"/>
          <w:sz w:val="18"/>
          <w:szCs w:val="18"/>
        </w:rPr>
        <w:t>杨氏模量的测量必须保证在弹性限度内完成，这</w:t>
      </w:r>
      <w:r w:rsidR="00734FC8">
        <w:rPr>
          <w:rFonts w:hint="eastAsia"/>
          <w:sz w:val="18"/>
          <w:szCs w:val="18"/>
        </w:rPr>
        <w:t>也</w:t>
      </w:r>
      <w:r w:rsidR="00333F90" w:rsidRPr="00333F90">
        <w:rPr>
          <w:rFonts w:hint="eastAsia"/>
          <w:sz w:val="18"/>
          <w:szCs w:val="18"/>
        </w:rPr>
        <w:t>是实验中需要考虑的一个关键的问题。同时，需要研究温度对杨</w:t>
      </w:r>
      <w:r w:rsidR="00FB2C04">
        <w:rPr>
          <w:rFonts w:hint="eastAsia"/>
          <w:sz w:val="18"/>
          <w:szCs w:val="18"/>
        </w:rPr>
        <w:t>氏模量的影响，</w:t>
      </w:r>
      <w:r w:rsidR="00610E6C">
        <w:rPr>
          <w:rFonts w:hint="eastAsia"/>
          <w:sz w:val="18"/>
          <w:szCs w:val="18"/>
        </w:rPr>
        <w:t>光杆杆法等较大实验装置显然难以合理控制温度。</w:t>
      </w:r>
      <w:r w:rsidR="00333F90" w:rsidRPr="00333F90">
        <w:rPr>
          <w:rFonts w:hint="eastAsia"/>
          <w:sz w:val="18"/>
          <w:szCs w:val="18"/>
        </w:rPr>
        <w:t>综合考虑，需要设计一套既能把握微小形变，又能合理控制温度的实验装置</w:t>
      </w:r>
    </w:p>
    <w:p w:rsidR="004625C9" w:rsidRPr="00810E9E" w:rsidRDefault="007F6D17" w:rsidP="00810E9E">
      <w:pPr>
        <w:pStyle w:val="a8"/>
        <w:numPr>
          <w:ilvl w:val="0"/>
          <w:numId w:val="1"/>
        </w:numPr>
        <w:ind w:firstLineChars="0"/>
        <w:rPr>
          <w:rFonts w:ascii="黑体" w:eastAsia="黑体" w:hint="eastAsia"/>
          <w:sz w:val="28"/>
          <w:szCs w:val="28"/>
        </w:rPr>
      </w:pPr>
      <w:r>
        <w:rPr>
          <w:rFonts w:ascii="黑体" w:eastAsia="黑体" w:hint="eastAsia"/>
          <w:sz w:val="28"/>
          <w:szCs w:val="28"/>
        </w:rPr>
        <w:t>设计思路</w:t>
      </w:r>
    </w:p>
    <w:p w:rsidR="00456631" w:rsidRDefault="00FB6202" w:rsidP="00EA1AF2">
      <w:pPr>
        <w:pStyle w:val="a8"/>
        <w:numPr>
          <w:ilvl w:val="0"/>
          <w:numId w:val="4"/>
        </w:numPr>
        <w:ind w:firstLineChars="0"/>
        <w:rPr>
          <w:b/>
          <w:sz w:val="20"/>
          <w:szCs w:val="18"/>
        </w:rPr>
      </w:pPr>
      <w:r>
        <w:rPr>
          <w:rFonts w:hint="eastAsia"/>
          <w:b/>
          <w:sz w:val="20"/>
          <w:szCs w:val="18"/>
        </w:rPr>
        <w:t>前组</w:t>
      </w:r>
      <w:r w:rsidR="00456631">
        <w:rPr>
          <w:rFonts w:hint="eastAsia"/>
          <w:b/>
          <w:sz w:val="20"/>
          <w:szCs w:val="18"/>
        </w:rPr>
        <w:t>装置设计</w:t>
      </w:r>
      <w:r>
        <w:rPr>
          <w:rFonts w:hint="eastAsia"/>
          <w:b/>
          <w:sz w:val="20"/>
          <w:szCs w:val="18"/>
        </w:rPr>
        <w:t>缺陷与不足</w:t>
      </w:r>
    </w:p>
    <w:p w:rsidR="008B2267" w:rsidRPr="00DB0C87" w:rsidRDefault="00983B85" w:rsidP="00DB0C87">
      <w:pPr>
        <w:pStyle w:val="a8"/>
        <w:ind w:firstLine="360"/>
        <w:rPr>
          <w:rFonts w:hint="eastAsia"/>
          <w:sz w:val="18"/>
          <w:szCs w:val="18"/>
        </w:rPr>
      </w:pPr>
      <w:r w:rsidRPr="00983B85">
        <w:rPr>
          <w:rFonts w:hint="eastAsia"/>
          <w:sz w:val="18"/>
          <w:szCs w:val="18"/>
        </w:rPr>
        <w:t>实验过程中，</w:t>
      </w:r>
      <w:r w:rsidR="00151293">
        <w:rPr>
          <w:rFonts w:hint="eastAsia"/>
          <w:sz w:val="18"/>
          <w:szCs w:val="18"/>
        </w:rPr>
        <w:t>我们尝试对于前组的测量方法原理进行检验</w:t>
      </w:r>
      <w:r w:rsidR="00CE680F">
        <w:rPr>
          <w:rFonts w:hint="eastAsia"/>
          <w:sz w:val="18"/>
          <w:szCs w:val="18"/>
        </w:rPr>
        <w:t>分析。</w:t>
      </w:r>
      <w:r w:rsidR="00151293">
        <w:rPr>
          <w:rFonts w:hint="eastAsia"/>
          <w:sz w:val="18"/>
          <w:szCs w:val="18"/>
        </w:rPr>
        <w:t>经过多次测量，</w:t>
      </w:r>
      <w:r w:rsidR="00A91E7B">
        <w:rPr>
          <w:rFonts w:hint="eastAsia"/>
          <w:sz w:val="18"/>
          <w:szCs w:val="18"/>
        </w:rPr>
        <w:t>我们</w:t>
      </w:r>
      <w:r w:rsidR="00151293">
        <w:rPr>
          <w:rFonts w:hint="eastAsia"/>
          <w:sz w:val="18"/>
          <w:szCs w:val="18"/>
        </w:rPr>
        <w:t>得到的实验结果并不理想。</w:t>
      </w:r>
      <w:r w:rsidR="00E5667E">
        <w:rPr>
          <w:rFonts w:hint="eastAsia"/>
          <w:sz w:val="18"/>
          <w:szCs w:val="18"/>
        </w:rPr>
        <w:t>经过分析，</w:t>
      </w:r>
      <w:r w:rsidR="00BD43F1">
        <w:rPr>
          <w:rFonts w:hint="eastAsia"/>
          <w:sz w:val="18"/>
          <w:szCs w:val="18"/>
        </w:rPr>
        <w:t>前装置存在如下明显缺陷：首先，原装置选取金属丝进行测量的长度较短，</w:t>
      </w:r>
      <w:r w:rsidR="008F7B74">
        <w:rPr>
          <w:rFonts w:hint="eastAsia"/>
          <w:sz w:val="18"/>
          <w:szCs w:val="18"/>
        </w:rPr>
        <w:t>在实际测量过程中，铜丝的形变量过于不明显。</w:t>
      </w:r>
      <w:r w:rsidR="00AD67FE">
        <w:rPr>
          <w:rFonts w:hint="eastAsia"/>
          <w:sz w:val="18"/>
          <w:szCs w:val="18"/>
        </w:rPr>
        <w:t>另一方面，利用电流的热效应加热铜丝，在实际过程中铜丝的温度变化极小，且受外界环境影响极大，难以在</w:t>
      </w:r>
      <w:r w:rsidR="007E022E">
        <w:rPr>
          <w:rFonts w:hint="eastAsia"/>
          <w:sz w:val="18"/>
          <w:szCs w:val="18"/>
        </w:rPr>
        <w:t>室温条件下保持恒定温度。</w:t>
      </w:r>
      <w:r w:rsidR="007E3843">
        <w:rPr>
          <w:rFonts w:hint="eastAsia"/>
          <w:sz w:val="18"/>
          <w:szCs w:val="18"/>
        </w:rPr>
        <w:t>因此，为了在更大温度范围内探究温度对于金属杨氏模量的影响，</w:t>
      </w:r>
      <w:r w:rsidR="009409C7">
        <w:rPr>
          <w:rFonts w:hint="eastAsia"/>
          <w:sz w:val="18"/>
          <w:szCs w:val="18"/>
        </w:rPr>
        <w:t>得到更准确的测量结果。必须对于微小形变以及温度控制进行改良。</w:t>
      </w:r>
    </w:p>
    <w:p w:rsidR="00A20AAC" w:rsidRDefault="00A20AAC" w:rsidP="00810E9E">
      <w:pPr>
        <w:pStyle w:val="a8"/>
        <w:ind w:firstLine="360"/>
        <w:rPr>
          <w:rFonts w:hint="eastAsia"/>
          <w:sz w:val="18"/>
          <w:szCs w:val="18"/>
        </w:rPr>
      </w:pPr>
      <w:r>
        <w:rPr>
          <w:rFonts w:hint="eastAsia"/>
          <w:sz w:val="18"/>
          <w:szCs w:val="18"/>
        </w:rPr>
        <w:t>基于原实验装置</w:t>
      </w:r>
      <w:r w:rsidR="00CF3739">
        <w:rPr>
          <w:rFonts w:hint="eastAsia"/>
          <w:sz w:val="18"/>
          <w:szCs w:val="18"/>
        </w:rPr>
        <w:t>，我们通过文献查阅以及方法实践，决定</w:t>
      </w:r>
      <w:r w:rsidR="00A74111">
        <w:rPr>
          <w:rFonts w:hint="eastAsia"/>
          <w:sz w:val="18"/>
          <w:szCs w:val="18"/>
        </w:rPr>
        <w:t>采用按照如下装置图进行设计</w:t>
      </w:r>
      <w:r w:rsidR="000C4157">
        <w:rPr>
          <w:rFonts w:hint="eastAsia"/>
          <w:sz w:val="18"/>
          <w:szCs w:val="18"/>
        </w:rPr>
        <w:t>。</w:t>
      </w:r>
    </w:p>
    <w:p w:rsidR="006D5017" w:rsidRPr="00DB0C87" w:rsidRDefault="009A20B9" w:rsidP="00DB0C87">
      <w:pPr>
        <w:pStyle w:val="a8"/>
        <w:ind w:firstLine="360"/>
        <w:rPr>
          <w:rFonts w:hint="eastAsia"/>
          <w:sz w:val="18"/>
          <w:szCs w:val="18"/>
        </w:rPr>
      </w:pPr>
      <w:r>
        <w:rPr>
          <w:rFonts w:hint="eastAsia"/>
          <w:sz w:val="18"/>
          <w:szCs w:val="18"/>
        </w:rPr>
        <w:pict>
          <v:shape id="_x0000_i1026" type="#_x0000_t75" style="width:172.5pt;height:99pt">
            <v:imagedata r:id="rId14" o:title="TIM图片20200105232852"/>
          </v:shape>
        </w:pict>
      </w:r>
    </w:p>
    <w:p w:rsidR="00810E9E" w:rsidRPr="007A07A5" w:rsidRDefault="00DB0C87" w:rsidP="007A07A5">
      <w:pPr>
        <w:pStyle w:val="a8"/>
        <w:numPr>
          <w:ilvl w:val="0"/>
          <w:numId w:val="4"/>
        </w:numPr>
        <w:ind w:firstLineChars="0"/>
        <w:rPr>
          <w:rFonts w:hint="eastAsia"/>
          <w:b/>
          <w:sz w:val="20"/>
          <w:szCs w:val="18"/>
        </w:rPr>
      </w:pPr>
      <w:r>
        <w:rPr>
          <w:rFonts w:hint="eastAsia"/>
          <w:b/>
          <w:sz w:val="20"/>
          <w:szCs w:val="18"/>
        </w:rPr>
        <w:t>改良静态法模量测量原理</w:t>
      </w:r>
      <w:bookmarkStart w:id="0" w:name="_GoBack"/>
      <w:bookmarkEnd w:id="0"/>
    </w:p>
    <w:p w:rsidR="0028491D" w:rsidRDefault="00237829" w:rsidP="00572145">
      <w:pPr>
        <w:pStyle w:val="a8"/>
        <w:ind w:firstLine="360"/>
        <w:rPr>
          <w:sz w:val="18"/>
          <w:szCs w:val="18"/>
        </w:rPr>
      </w:pPr>
      <w:r>
        <w:rPr>
          <w:rFonts w:hint="eastAsia"/>
          <w:sz w:val="18"/>
          <w:szCs w:val="18"/>
        </w:rPr>
        <w:t>实验</w:t>
      </w:r>
      <w:r w:rsidR="00B556A6">
        <w:rPr>
          <w:rFonts w:hint="eastAsia"/>
          <w:sz w:val="18"/>
          <w:szCs w:val="18"/>
        </w:rPr>
        <w:t>在某一恒定温度</w:t>
      </w:r>
      <m:oMath>
        <m:r>
          <m:rPr>
            <m:sty m:val="p"/>
          </m:rPr>
          <w:rPr>
            <w:rFonts w:ascii="Cambria Math" w:hAnsi="Cambria Math"/>
            <w:sz w:val="18"/>
            <w:szCs w:val="18"/>
          </w:rPr>
          <m:t>T</m:t>
        </m:r>
      </m:oMath>
      <w:r w:rsidR="00B556A6">
        <w:rPr>
          <w:rFonts w:hint="eastAsia"/>
          <w:sz w:val="18"/>
          <w:szCs w:val="18"/>
        </w:rPr>
        <w:t>下进行，</w:t>
      </w:r>
      <w:r>
        <w:rPr>
          <w:rFonts w:hint="eastAsia"/>
          <w:sz w:val="18"/>
          <w:szCs w:val="18"/>
        </w:rPr>
        <w:t>选取一条</w:t>
      </w:r>
      <w:r w:rsidRPr="00550BC5">
        <w:rPr>
          <w:sz w:val="18"/>
          <w:szCs w:val="18"/>
        </w:rPr>
        <w:t>长度为</w:t>
      </w:r>
      <m:oMath>
        <m:r>
          <m:rPr>
            <m:sty m:val="p"/>
          </m:rPr>
          <w:rPr>
            <w:rFonts w:ascii="Cambria Math" w:hAnsi="Cambria Math"/>
            <w:sz w:val="18"/>
            <w:szCs w:val="18"/>
          </w:rPr>
          <m:t>L</m:t>
        </m:r>
      </m:oMath>
      <w:r w:rsidR="002E7867">
        <w:rPr>
          <w:sz w:val="18"/>
          <w:szCs w:val="18"/>
        </w:rPr>
        <w:t>、</w:t>
      </w:r>
      <w:r w:rsidR="002E7867">
        <w:rPr>
          <w:rFonts w:hint="eastAsia"/>
          <w:sz w:val="18"/>
          <w:szCs w:val="18"/>
        </w:rPr>
        <w:t>直径为</w:t>
      </w:r>
      <m:oMath>
        <m:r>
          <m:rPr>
            <m:sty m:val="p"/>
          </m:rPr>
          <w:rPr>
            <w:rFonts w:ascii="Cambria Math" w:hAnsi="Cambria Math"/>
            <w:sz w:val="18"/>
            <w:szCs w:val="18"/>
          </w:rPr>
          <m:t>D</m:t>
        </m:r>
      </m:oMath>
      <w:r w:rsidRPr="00550BC5">
        <w:rPr>
          <w:sz w:val="18"/>
          <w:szCs w:val="18"/>
        </w:rPr>
        <w:t>的金属丝</w:t>
      </w:r>
      <w:r w:rsidR="000C1AD0">
        <w:rPr>
          <w:rFonts w:hint="eastAsia"/>
          <w:sz w:val="18"/>
          <w:szCs w:val="18"/>
        </w:rPr>
        <w:t>（包括铜丝、铁丝、碳钢丝），</w:t>
      </w:r>
      <w:r w:rsidR="00027C00">
        <w:rPr>
          <w:rFonts w:hint="eastAsia"/>
          <w:sz w:val="18"/>
          <w:szCs w:val="18"/>
        </w:rPr>
        <w:t>对金属丝所受作用</w:t>
      </w:r>
      <w:r w:rsidR="00027C00" w:rsidRPr="00550BC5">
        <w:rPr>
          <w:sz w:val="18"/>
          <w:szCs w:val="18"/>
        </w:rPr>
        <w:t>力</w:t>
      </w:r>
      <m:oMath>
        <m:r>
          <m:rPr>
            <m:sty m:val="p"/>
          </m:rPr>
          <w:rPr>
            <w:rFonts w:ascii="Cambria Math" w:hAnsi="Cambria Math"/>
            <w:sz w:val="18"/>
            <w:szCs w:val="18"/>
          </w:rPr>
          <m:t>F</m:t>
        </m:r>
      </m:oMath>
      <w:r w:rsidR="00085B58">
        <w:rPr>
          <w:rFonts w:hint="eastAsia"/>
          <w:sz w:val="18"/>
          <w:szCs w:val="18"/>
        </w:rPr>
        <w:t>，</w:t>
      </w:r>
      <w:r w:rsidR="00027C00" w:rsidRPr="00550BC5">
        <w:rPr>
          <w:sz w:val="18"/>
          <w:szCs w:val="18"/>
        </w:rPr>
        <w:t>伸长</w:t>
      </w:r>
      <w:r w:rsidR="00BD6FF2">
        <w:rPr>
          <w:rFonts w:hint="eastAsia"/>
          <w:sz w:val="18"/>
          <w:szCs w:val="18"/>
        </w:rPr>
        <w:t>量</w:t>
      </w:r>
      <m:oMath>
        <m:r>
          <m:rPr>
            <m:sty m:val="p"/>
          </m:rPr>
          <w:rPr>
            <w:rFonts w:ascii="Cambria Math" w:hAnsi="Cambria Math"/>
            <w:sz w:val="18"/>
            <w:szCs w:val="18"/>
          </w:rPr>
          <m:t>∆L</m:t>
        </m:r>
      </m:oMath>
      <w:r w:rsidR="007C2132">
        <w:rPr>
          <w:rFonts w:hint="eastAsia"/>
          <w:sz w:val="18"/>
          <w:szCs w:val="18"/>
        </w:rPr>
        <w:t>进行测量。</w:t>
      </w:r>
      <w:r w:rsidR="00215C13">
        <w:rPr>
          <w:rFonts w:hint="eastAsia"/>
          <w:sz w:val="18"/>
          <w:szCs w:val="18"/>
        </w:rPr>
        <w:t>根据胡克定律，求出对应温度</w:t>
      </w:r>
      <m:oMath>
        <m:r>
          <m:rPr>
            <m:sty m:val="p"/>
          </m:rPr>
          <w:rPr>
            <w:rFonts w:ascii="Cambria Math" w:hAnsi="Cambria Math"/>
            <w:sz w:val="18"/>
            <w:szCs w:val="18"/>
          </w:rPr>
          <m:t>T</m:t>
        </m:r>
      </m:oMath>
      <w:r w:rsidR="00215C13">
        <w:rPr>
          <w:rFonts w:hint="eastAsia"/>
          <w:sz w:val="18"/>
          <w:szCs w:val="18"/>
        </w:rPr>
        <w:t>下金属的杨氏模量</w:t>
      </w:r>
      <w:r w:rsidR="0093344F">
        <w:rPr>
          <w:rFonts w:hint="eastAsia"/>
          <w:sz w:val="18"/>
          <w:szCs w:val="18"/>
        </w:rPr>
        <w:t>E</w:t>
      </w:r>
    </w:p>
    <w:p w:rsidR="0093344F" w:rsidRPr="00027C00" w:rsidRDefault="0093344F" w:rsidP="00572145">
      <w:pPr>
        <w:pStyle w:val="a8"/>
        <w:ind w:firstLine="360"/>
        <w:rPr>
          <w:rFonts w:hint="eastAsia"/>
          <w:sz w:val="18"/>
          <w:szCs w:val="18"/>
        </w:rPr>
      </w:pPr>
      <m:oMathPara>
        <m:oMath>
          <m:r>
            <m:rPr>
              <m:sty m:val="p"/>
            </m:rPr>
            <w:rPr>
              <w:rFonts w:ascii="Cambria Math" w:hAnsi="Cambria Math"/>
              <w:sz w:val="18"/>
              <w:szCs w:val="18"/>
            </w:rPr>
            <m:t>E</m:t>
          </m:r>
          <m:r>
            <m:rPr>
              <m:sty m:val="p"/>
            </m:rPr>
            <w:rPr>
              <w:rFonts w:ascii="Cambria Math" w:hAnsi="Cambria Math" w:hint="eastAsia"/>
              <w:sz w:val="18"/>
              <w:szCs w:val="18"/>
            </w:rPr>
            <m:t>=</m:t>
          </m:r>
          <m:r>
            <m:rPr>
              <m:sty m:val="p"/>
            </m:rPr>
            <w:rPr>
              <w:rFonts w:ascii="Cambria Math" w:hAnsi="Cambria Math"/>
              <w:sz w:val="18"/>
              <w:szCs w:val="18"/>
            </w:rPr>
            <m:t xml:space="preserve"> </m:t>
          </m:r>
          <m:f>
            <m:fPr>
              <m:ctrlPr>
                <w:rPr>
                  <w:rFonts w:ascii="Cambria Math" w:hAnsi="Cambria Math"/>
                  <w:sz w:val="18"/>
                  <w:szCs w:val="18"/>
                </w:rPr>
              </m:ctrlPr>
            </m:fPr>
            <m:num>
              <m:r>
                <w:rPr>
                  <w:rFonts w:ascii="Cambria Math" w:hAnsi="Cambria Math"/>
                  <w:sz w:val="18"/>
                  <w:szCs w:val="18"/>
                </w:rPr>
                <m:t>4</m:t>
              </m:r>
              <m:r>
                <w:rPr>
                  <w:rFonts w:ascii="Cambria Math" w:hAnsi="Cambria Math" w:hint="eastAsia"/>
                  <w:sz w:val="18"/>
                  <w:szCs w:val="18"/>
                </w:rPr>
                <m:t>g</m:t>
              </m:r>
              <m:r>
                <w:rPr>
                  <w:rFonts w:ascii="Cambria Math" w:hAnsi="Cambria Math"/>
                  <w:sz w:val="18"/>
                  <w:szCs w:val="18"/>
                </w:rPr>
                <m:t xml:space="preserve">L </m:t>
              </m:r>
            </m:num>
            <m:den>
              <m:r>
                <w:rPr>
                  <w:rFonts w:ascii="Cambria Math" w:hAnsi="Cambria Math"/>
                  <w:sz w:val="18"/>
                  <w:szCs w:val="18"/>
                </w:rPr>
                <m:t>π</m:t>
              </m:r>
              <m:sSup>
                <m:sSupPr>
                  <m:ctrlPr>
                    <w:rPr>
                      <w:rFonts w:ascii="Cambria Math" w:hAnsi="Cambria Math"/>
                      <w:i/>
                      <w:sz w:val="18"/>
                      <w:szCs w:val="18"/>
                    </w:rPr>
                  </m:ctrlPr>
                </m:sSupPr>
                <m:e>
                  <m:r>
                    <w:rPr>
                      <w:rFonts w:ascii="Cambria Math" w:hAnsi="Cambria Math"/>
                      <w:sz w:val="18"/>
                      <w:szCs w:val="18"/>
                    </w:rPr>
                    <m:t>D</m:t>
                  </m:r>
                </m:e>
                <m:sup>
                  <m:r>
                    <w:rPr>
                      <w:rFonts w:ascii="Cambria Math" w:hAnsi="Cambria Math"/>
                      <w:sz w:val="18"/>
                      <w:szCs w:val="18"/>
                    </w:rPr>
                    <m:t>2</m:t>
                  </m:r>
                </m:sup>
              </m:sSup>
            </m:den>
          </m:f>
          <m:r>
            <m:rPr>
              <m:sty m:val="p"/>
            </m:rPr>
            <w:rPr>
              <w:rFonts w:ascii="Cambria Math" w:hAnsi="Cambria Math"/>
              <w:sz w:val="18"/>
              <w:szCs w:val="18"/>
            </w:rPr>
            <m:t xml:space="preserve"> </m:t>
          </m:r>
          <m:f>
            <m:fPr>
              <m:ctrlPr>
                <w:rPr>
                  <w:rFonts w:ascii="Cambria Math" w:hAnsi="Cambria Math"/>
                  <w:sz w:val="18"/>
                  <w:szCs w:val="18"/>
                </w:rPr>
              </m:ctrlPr>
            </m:fPr>
            <m:num>
              <m:r>
                <w:rPr>
                  <w:rFonts w:ascii="Cambria Math" w:hAnsi="Cambria Math"/>
                  <w:sz w:val="18"/>
                  <w:szCs w:val="18"/>
                </w:rPr>
                <m:t>m</m:t>
              </m:r>
              <m:r>
                <w:rPr>
                  <w:rFonts w:ascii="Cambria Math" w:hAnsi="Cambria Math"/>
                  <w:sz w:val="18"/>
                  <w:szCs w:val="18"/>
                </w:rPr>
                <m:t xml:space="preserve"> </m:t>
              </m:r>
            </m:num>
            <m:den>
              <m:r>
                <w:rPr>
                  <w:rFonts w:ascii="Cambria Math" w:hAnsi="Cambria Math" w:hint="eastAsia"/>
                  <w:sz w:val="18"/>
                  <w:szCs w:val="18"/>
                </w:rPr>
                <m:t>Δ</m:t>
              </m:r>
              <m:r>
                <w:rPr>
                  <w:rFonts w:ascii="Cambria Math" w:hAnsi="Cambria Math"/>
                  <w:sz w:val="18"/>
                  <w:szCs w:val="18"/>
                </w:rPr>
                <m:t>L</m:t>
              </m:r>
            </m:den>
          </m:f>
        </m:oMath>
      </m:oMathPara>
    </w:p>
    <w:p w:rsidR="00810E9E" w:rsidRPr="00810E9E" w:rsidRDefault="00DA266C" w:rsidP="00572145">
      <w:pPr>
        <w:pStyle w:val="a8"/>
        <w:ind w:firstLine="360"/>
        <w:rPr>
          <w:rFonts w:hint="eastAsia"/>
          <w:sz w:val="18"/>
          <w:szCs w:val="18"/>
        </w:rPr>
      </w:pPr>
      <w:r>
        <w:rPr>
          <w:rFonts w:hint="eastAsia"/>
          <w:sz w:val="18"/>
          <w:szCs w:val="18"/>
        </w:rPr>
        <w:t>根据逐差法、图像法等方法，可求出</w:t>
      </w:r>
      <w:r>
        <w:rPr>
          <w:rFonts w:hint="eastAsia"/>
          <w:sz w:val="18"/>
          <w:szCs w:val="18"/>
        </w:rPr>
        <w:t>该温度下</w:t>
      </w:r>
      <w:r>
        <w:rPr>
          <w:rFonts w:hint="eastAsia"/>
          <w:sz w:val="18"/>
          <w:szCs w:val="18"/>
        </w:rPr>
        <w:t>金属材料的杨氏模量。</w:t>
      </w:r>
    </w:p>
    <w:p w:rsidR="0093347E" w:rsidRDefault="0028491D" w:rsidP="00EA1AF2">
      <w:pPr>
        <w:pStyle w:val="a8"/>
        <w:numPr>
          <w:ilvl w:val="0"/>
          <w:numId w:val="4"/>
        </w:numPr>
        <w:ind w:firstLineChars="0"/>
        <w:rPr>
          <w:b/>
          <w:sz w:val="20"/>
          <w:szCs w:val="18"/>
        </w:rPr>
      </w:pPr>
      <w:r>
        <w:rPr>
          <w:rFonts w:hint="eastAsia"/>
          <w:b/>
          <w:sz w:val="20"/>
          <w:szCs w:val="18"/>
        </w:rPr>
        <w:lastRenderedPageBreak/>
        <w:t>实验仪器</w:t>
      </w:r>
    </w:p>
    <w:p w:rsidR="009C2062" w:rsidRPr="00232435" w:rsidRDefault="009C2062" w:rsidP="00232435">
      <w:pPr>
        <w:pStyle w:val="a8"/>
        <w:ind w:firstLine="360"/>
        <w:rPr>
          <w:rFonts w:hint="eastAsia"/>
          <w:sz w:val="18"/>
          <w:szCs w:val="18"/>
        </w:rPr>
      </w:pPr>
      <w:r w:rsidRPr="00232435">
        <w:rPr>
          <w:rFonts w:hint="eastAsia"/>
          <w:sz w:val="18"/>
          <w:szCs w:val="18"/>
        </w:rPr>
        <w:t>恒温加热炉、面包板、螺旋传动装置</w:t>
      </w:r>
      <w:r w:rsidRPr="00232435">
        <w:rPr>
          <w:rFonts w:hint="eastAsia"/>
          <w:sz w:val="18"/>
          <w:szCs w:val="18"/>
        </w:rPr>
        <w:t>、</w:t>
      </w:r>
      <w:r w:rsidRPr="00232435">
        <w:rPr>
          <w:rFonts w:hint="eastAsia"/>
          <w:sz w:val="18"/>
          <w:szCs w:val="18"/>
        </w:rPr>
        <w:t>读数显微镜</w:t>
      </w:r>
      <w:r w:rsidRPr="00232435">
        <w:rPr>
          <w:rFonts w:hint="eastAsia"/>
          <w:sz w:val="18"/>
          <w:szCs w:val="18"/>
        </w:rPr>
        <w:t>、</w:t>
      </w:r>
      <w:r w:rsidRPr="00232435">
        <w:rPr>
          <w:rFonts w:hint="eastAsia"/>
          <w:sz w:val="18"/>
          <w:szCs w:val="18"/>
        </w:rPr>
        <w:t>小尺寸拉力传感器</w:t>
      </w:r>
      <w:r w:rsidRPr="00232435">
        <w:rPr>
          <w:rFonts w:hint="eastAsia"/>
          <w:sz w:val="18"/>
          <w:szCs w:val="18"/>
        </w:rPr>
        <w:t>、</w:t>
      </w:r>
      <w:r w:rsidRPr="00232435">
        <w:rPr>
          <w:rFonts w:hint="eastAsia"/>
          <w:sz w:val="18"/>
          <w:szCs w:val="18"/>
        </w:rPr>
        <w:t>红外测温仪</w:t>
      </w:r>
      <w:r w:rsidRPr="00232435">
        <w:rPr>
          <w:rFonts w:hint="eastAsia"/>
          <w:sz w:val="18"/>
          <w:szCs w:val="18"/>
        </w:rPr>
        <w:t>、</w:t>
      </w:r>
      <w:r w:rsidRPr="00232435">
        <w:rPr>
          <w:rFonts w:hint="eastAsia"/>
          <w:sz w:val="18"/>
          <w:szCs w:val="18"/>
        </w:rPr>
        <w:t>激光笔</w:t>
      </w:r>
      <w:r w:rsidR="006A2DD9">
        <w:rPr>
          <w:rFonts w:hint="eastAsia"/>
          <w:sz w:val="18"/>
          <w:szCs w:val="18"/>
        </w:rPr>
        <w:t>、</w:t>
      </w:r>
      <w:r w:rsidR="00FD32AA">
        <w:rPr>
          <w:rFonts w:hint="eastAsia"/>
          <w:sz w:val="18"/>
          <w:szCs w:val="18"/>
        </w:rPr>
        <w:t>金属丝</w:t>
      </w:r>
      <w:r w:rsidR="00561B95">
        <w:rPr>
          <w:rFonts w:hint="eastAsia"/>
          <w:sz w:val="18"/>
          <w:szCs w:val="18"/>
        </w:rPr>
        <w:t>（铜丝、铁丝、碳钢丝）</w:t>
      </w:r>
      <w:r w:rsidR="006A2DD9">
        <w:rPr>
          <w:rFonts w:hint="eastAsia"/>
          <w:sz w:val="18"/>
          <w:szCs w:val="18"/>
        </w:rPr>
        <w:t>、</w:t>
      </w:r>
      <w:r w:rsidR="00C32B12">
        <w:rPr>
          <w:rFonts w:hint="eastAsia"/>
          <w:sz w:val="18"/>
          <w:szCs w:val="18"/>
        </w:rPr>
        <w:t>固定</w:t>
      </w:r>
      <w:r w:rsidR="006A2DD9">
        <w:rPr>
          <w:rFonts w:hint="eastAsia"/>
          <w:sz w:val="18"/>
          <w:szCs w:val="18"/>
        </w:rPr>
        <w:t>螺母若干。</w:t>
      </w:r>
    </w:p>
    <w:p w:rsidR="009C2062" w:rsidRDefault="00E325F4" w:rsidP="00EA1AF2">
      <w:pPr>
        <w:pStyle w:val="a8"/>
        <w:numPr>
          <w:ilvl w:val="0"/>
          <w:numId w:val="4"/>
        </w:numPr>
        <w:ind w:firstLineChars="0"/>
        <w:rPr>
          <w:b/>
          <w:sz w:val="20"/>
          <w:szCs w:val="18"/>
        </w:rPr>
      </w:pPr>
      <w:r>
        <w:rPr>
          <w:rFonts w:hint="eastAsia"/>
          <w:b/>
          <w:sz w:val="20"/>
          <w:szCs w:val="18"/>
        </w:rPr>
        <w:t>获得金属丝的稳定温度</w:t>
      </w:r>
      <w:r>
        <w:rPr>
          <w:rFonts w:hint="eastAsia"/>
          <w:b/>
          <w:sz w:val="20"/>
          <w:szCs w:val="18"/>
        </w:rPr>
        <w:t>T</w:t>
      </w:r>
    </w:p>
    <w:p w:rsidR="00E325F4" w:rsidRDefault="00E325F4" w:rsidP="00E325F4">
      <w:pPr>
        <w:pStyle w:val="a8"/>
        <w:ind w:firstLine="360"/>
        <w:rPr>
          <w:sz w:val="18"/>
          <w:szCs w:val="18"/>
        </w:rPr>
      </w:pPr>
      <w:r w:rsidRPr="00E325F4">
        <w:rPr>
          <w:sz w:val="18"/>
          <w:szCs w:val="18"/>
        </w:rPr>
        <w:t>将金</w:t>
      </w:r>
      <w:r w:rsidR="005D7457">
        <w:rPr>
          <w:sz w:val="18"/>
          <w:szCs w:val="18"/>
        </w:rPr>
        <w:t>属丝穿过恒温加热炉两端的开口，恒温炉的热电偶放在靠近铜丝的位置</w:t>
      </w:r>
      <w:r w:rsidR="005D7457">
        <w:rPr>
          <w:rFonts w:hint="eastAsia"/>
          <w:sz w:val="18"/>
          <w:szCs w:val="18"/>
        </w:rPr>
        <w:t>。</w:t>
      </w:r>
      <w:r w:rsidRPr="00E325F4">
        <w:rPr>
          <w:sz w:val="18"/>
          <w:szCs w:val="18"/>
        </w:rPr>
        <w:t>通电加热，</w:t>
      </w:r>
      <w:r w:rsidR="005D7457">
        <w:rPr>
          <w:rFonts w:hint="eastAsia"/>
          <w:sz w:val="18"/>
          <w:szCs w:val="18"/>
        </w:rPr>
        <w:t>设定加热温度</w:t>
      </w:r>
      <w:r w:rsidR="005D7457">
        <w:rPr>
          <w:rFonts w:hint="eastAsia"/>
          <w:sz w:val="18"/>
          <w:szCs w:val="18"/>
        </w:rPr>
        <w:t>T</w:t>
      </w:r>
      <w:r w:rsidR="005D7457">
        <w:rPr>
          <w:rFonts w:hint="eastAsia"/>
          <w:sz w:val="18"/>
          <w:szCs w:val="18"/>
        </w:rPr>
        <w:t>，</w:t>
      </w:r>
      <w:r w:rsidRPr="00E325F4">
        <w:rPr>
          <w:sz w:val="18"/>
          <w:szCs w:val="18"/>
        </w:rPr>
        <w:t>当加热到预设温度时进入保温模式。使用红外测温仪测</w:t>
      </w:r>
      <w:r w:rsidR="009D09D9">
        <w:rPr>
          <w:rFonts w:hint="eastAsia"/>
          <w:sz w:val="18"/>
          <w:szCs w:val="18"/>
        </w:rPr>
        <w:t>量铜丝以及炉腔</w:t>
      </w:r>
      <w:r w:rsidR="00A609AC">
        <w:rPr>
          <w:rFonts w:hint="eastAsia"/>
          <w:sz w:val="18"/>
          <w:szCs w:val="18"/>
        </w:rPr>
        <w:t>温度，使得加</w:t>
      </w:r>
      <w:r w:rsidRPr="00E325F4">
        <w:rPr>
          <w:sz w:val="18"/>
          <w:szCs w:val="18"/>
        </w:rPr>
        <w:t>热炉内部温度稳定</w:t>
      </w:r>
      <w:r w:rsidR="00061AC6">
        <w:rPr>
          <w:rFonts w:hint="eastAsia"/>
          <w:sz w:val="18"/>
          <w:szCs w:val="18"/>
        </w:rPr>
        <w:t>在温度</w:t>
      </w:r>
      <w:r w:rsidR="00061AC6">
        <w:rPr>
          <w:rFonts w:hint="eastAsia"/>
          <w:sz w:val="18"/>
          <w:szCs w:val="18"/>
        </w:rPr>
        <w:t>T</w:t>
      </w:r>
      <w:r w:rsidRPr="00E325F4">
        <w:rPr>
          <w:sz w:val="18"/>
          <w:szCs w:val="18"/>
        </w:rPr>
        <w:t>。</w:t>
      </w:r>
    </w:p>
    <w:p w:rsidR="00BA2525" w:rsidRDefault="009959A0" w:rsidP="009959A0">
      <w:pPr>
        <w:pStyle w:val="a8"/>
        <w:ind w:firstLine="360"/>
        <w:jc w:val="center"/>
        <w:rPr>
          <w:sz w:val="18"/>
          <w:szCs w:val="18"/>
        </w:rPr>
      </w:pPr>
      <w:r w:rsidRPr="009959A0">
        <w:rPr>
          <w:sz w:val="18"/>
          <w:szCs w:val="18"/>
        </w:rPr>
        <w:drawing>
          <wp:inline distT="0" distB="0" distL="0" distR="0" wp14:anchorId="6499ACB4" wp14:editId="1290CAC7">
            <wp:extent cx="2113973" cy="1881651"/>
            <wp:effectExtent l="0" t="0" r="63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8126" cy="1885347"/>
                    </a:xfrm>
                    <a:prstGeom prst="rect">
                      <a:avLst/>
                    </a:prstGeom>
                  </pic:spPr>
                </pic:pic>
              </a:graphicData>
            </a:graphic>
          </wp:inline>
        </w:drawing>
      </w:r>
    </w:p>
    <w:p w:rsidR="00662D00" w:rsidRPr="00E325F4" w:rsidRDefault="00662D00" w:rsidP="00662D00">
      <w:pPr>
        <w:pStyle w:val="a8"/>
        <w:ind w:firstLine="360"/>
        <w:rPr>
          <w:rFonts w:hint="eastAsia"/>
          <w:sz w:val="18"/>
          <w:szCs w:val="18"/>
        </w:rPr>
      </w:pPr>
      <w:r>
        <w:rPr>
          <w:rFonts w:hint="eastAsia"/>
          <w:sz w:val="18"/>
          <w:szCs w:val="18"/>
        </w:rPr>
        <w:t>在某一特定温度下测量金属杨氏模量结束后，调整加热装置的设定温度，等待其稳定在下一个温度值。</w:t>
      </w:r>
    </w:p>
    <w:p w:rsidR="00E325F4" w:rsidRDefault="00E325F4" w:rsidP="00EA1AF2">
      <w:pPr>
        <w:pStyle w:val="a8"/>
        <w:numPr>
          <w:ilvl w:val="0"/>
          <w:numId w:val="4"/>
        </w:numPr>
        <w:ind w:firstLineChars="0"/>
        <w:rPr>
          <w:b/>
          <w:sz w:val="20"/>
          <w:szCs w:val="18"/>
        </w:rPr>
      </w:pPr>
      <w:r>
        <w:rPr>
          <w:rFonts w:hint="eastAsia"/>
          <w:b/>
          <w:sz w:val="20"/>
          <w:szCs w:val="18"/>
        </w:rPr>
        <w:t>测量金属丝收到的应力</w:t>
      </w:r>
      <w:r>
        <w:rPr>
          <w:rFonts w:hint="eastAsia"/>
          <w:b/>
          <w:sz w:val="20"/>
          <w:szCs w:val="18"/>
        </w:rPr>
        <w:t>F</w:t>
      </w:r>
    </w:p>
    <w:p w:rsidR="00EA4F45" w:rsidRDefault="00CA4FFD" w:rsidP="00CA4FFD">
      <w:pPr>
        <w:pStyle w:val="a8"/>
        <w:ind w:firstLine="360"/>
        <w:rPr>
          <w:sz w:val="18"/>
          <w:szCs w:val="18"/>
        </w:rPr>
      </w:pPr>
      <w:r w:rsidRPr="00CA4FFD">
        <w:rPr>
          <w:sz w:val="18"/>
          <w:szCs w:val="18"/>
        </w:rPr>
        <w:t>实验使用小尺寸双面拉杆测力传感器。通过螺母将金属丝牢固地固定在传感器受力端，再将传感器放置在恒温加热炉一端的开口处，通过金属丝的拉力自然固定</w:t>
      </w:r>
      <w:r w:rsidR="002A075C">
        <w:rPr>
          <w:rFonts w:hint="eastAsia"/>
          <w:sz w:val="18"/>
          <w:szCs w:val="18"/>
        </w:rPr>
        <w:t>。</w:t>
      </w:r>
    </w:p>
    <w:p w:rsidR="00543B10" w:rsidRDefault="008F7356" w:rsidP="00CA4FFD">
      <w:pPr>
        <w:pStyle w:val="a8"/>
        <w:ind w:firstLine="360"/>
        <w:rPr>
          <w:sz w:val="18"/>
          <w:szCs w:val="18"/>
        </w:rPr>
      </w:pPr>
      <w:r w:rsidRPr="008F7356">
        <w:rPr>
          <w:noProof/>
          <w:sz w:val="18"/>
          <w:szCs w:val="18"/>
        </w:rPr>
        <w:drawing>
          <wp:inline distT="0" distB="0" distL="0" distR="0">
            <wp:extent cx="2234705" cy="2087418"/>
            <wp:effectExtent l="0" t="0" r="0" b="8255"/>
            <wp:docPr id="4" name="图片 4" descr="C:\Users\宗威旭\Documents\Tencent Files\707120797\FileRecv\image-20200104153036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宗威旭\Documents\Tencent Files\707120797\FileRecv\image-202001041530366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8088" cy="2090578"/>
                    </a:xfrm>
                    <a:prstGeom prst="rect">
                      <a:avLst/>
                    </a:prstGeom>
                    <a:noFill/>
                    <a:ln>
                      <a:noFill/>
                    </a:ln>
                  </pic:spPr>
                </pic:pic>
              </a:graphicData>
            </a:graphic>
          </wp:inline>
        </w:drawing>
      </w:r>
    </w:p>
    <w:p w:rsidR="00135450" w:rsidRDefault="00135450" w:rsidP="00CA4FFD">
      <w:pPr>
        <w:pStyle w:val="a8"/>
        <w:ind w:firstLine="360"/>
        <w:rPr>
          <w:sz w:val="18"/>
          <w:szCs w:val="18"/>
        </w:rPr>
      </w:pPr>
      <w:r>
        <w:rPr>
          <w:rFonts w:hint="eastAsia"/>
          <w:sz w:val="18"/>
          <w:szCs w:val="18"/>
        </w:rPr>
        <w:t>通过传动装置，我们可以改变施加在金属丝上的作用力</w:t>
      </w:r>
      <w:r w:rsidRPr="00CA4FFD">
        <w:rPr>
          <w:sz w:val="18"/>
          <w:szCs w:val="18"/>
        </w:rPr>
        <w:t>，通过传感器连接的数字显示屏读出受力端受到拉力的大小</w:t>
      </w:r>
      <w:r>
        <w:rPr>
          <w:rFonts w:hint="eastAsia"/>
          <w:sz w:val="18"/>
          <w:szCs w:val="18"/>
        </w:rPr>
        <w:t>F</w:t>
      </w:r>
      <w:r w:rsidRPr="00CA4FFD">
        <w:rPr>
          <w:sz w:val="18"/>
          <w:szCs w:val="18"/>
        </w:rPr>
        <w:t>。</w:t>
      </w:r>
    </w:p>
    <w:p w:rsidR="00D16F8A" w:rsidRPr="00124CD7" w:rsidRDefault="00D16F8A" w:rsidP="00124CD7">
      <w:pPr>
        <w:pStyle w:val="a8"/>
        <w:ind w:firstLine="360"/>
        <w:rPr>
          <w:rFonts w:hint="eastAsia"/>
          <w:sz w:val="18"/>
          <w:szCs w:val="18"/>
        </w:rPr>
      </w:pPr>
      <w:r w:rsidRPr="00D16F8A">
        <w:rPr>
          <w:noProof/>
          <w:sz w:val="18"/>
          <w:szCs w:val="18"/>
        </w:rPr>
        <w:lastRenderedPageBreak/>
        <w:drawing>
          <wp:inline distT="0" distB="0" distL="0" distR="0">
            <wp:extent cx="2209992" cy="1222697"/>
            <wp:effectExtent l="0" t="0" r="0" b="0"/>
            <wp:docPr id="5" name="图片 5" descr="C:\Users\宗威旭\Documents\Tencent Files\707120797\FileRecv\image-20200104153559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宗威旭\Documents\Tencent Files\707120797\FileRecv\image-2020010415355948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6266" cy="1226168"/>
                    </a:xfrm>
                    <a:prstGeom prst="rect">
                      <a:avLst/>
                    </a:prstGeom>
                    <a:noFill/>
                    <a:ln>
                      <a:noFill/>
                    </a:ln>
                  </pic:spPr>
                </pic:pic>
              </a:graphicData>
            </a:graphic>
          </wp:inline>
        </w:drawing>
      </w:r>
    </w:p>
    <w:p w:rsidR="00E325F4" w:rsidRDefault="00E325F4" w:rsidP="00EA1AF2">
      <w:pPr>
        <w:pStyle w:val="a8"/>
        <w:numPr>
          <w:ilvl w:val="0"/>
          <w:numId w:val="4"/>
        </w:numPr>
        <w:ind w:firstLineChars="0"/>
        <w:rPr>
          <w:b/>
          <w:sz w:val="20"/>
          <w:szCs w:val="18"/>
        </w:rPr>
      </w:pPr>
      <w:r>
        <w:rPr>
          <w:rFonts w:hint="eastAsia"/>
          <w:b/>
          <w:sz w:val="20"/>
          <w:szCs w:val="18"/>
        </w:rPr>
        <w:t>测量金属丝的形变量</w:t>
      </w:r>
      <m:oMath>
        <m:r>
          <m:rPr>
            <m:sty m:val="b"/>
          </m:rPr>
          <w:rPr>
            <w:rFonts w:ascii="Cambria Math" w:hAnsi="Cambria Math" w:hint="eastAsia"/>
            <w:sz w:val="20"/>
            <w:szCs w:val="18"/>
          </w:rPr>
          <m:t>Δ</m:t>
        </m:r>
        <m:r>
          <m:rPr>
            <m:sty m:val="b"/>
          </m:rPr>
          <w:rPr>
            <w:rFonts w:ascii="Cambria Math" w:hAnsi="Cambria Math"/>
            <w:sz w:val="20"/>
            <w:szCs w:val="18"/>
          </w:rPr>
          <m:t>L</m:t>
        </m:r>
      </m:oMath>
    </w:p>
    <w:p w:rsidR="00267A97" w:rsidRDefault="00E37697" w:rsidP="006D2A1E">
      <w:pPr>
        <w:pStyle w:val="a8"/>
        <w:ind w:firstLine="360"/>
        <w:rPr>
          <w:sz w:val="18"/>
          <w:szCs w:val="18"/>
        </w:rPr>
      </w:pPr>
      <w:r w:rsidRPr="00E37697">
        <w:rPr>
          <w:sz w:val="18"/>
          <w:szCs w:val="18"/>
        </w:rPr>
        <w:t>将金属丝的另一端固定在面包板的传动装置一端，读数显微镜放置在加热炉和面包板之间，紧密固定，不留缝隙。</w:t>
      </w:r>
      <w:r w:rsidR="00D30F13">
        <w:rPr>
          <w:sz w:val="18"/>
          <w:szCs w:val="18"/>
        </w:rPr>
        <w:t>使用激光笔准直，</w:t>
      </w:r>
      <w:r w:rsidR="00D30F13">
        <w:rPr>
          <w:rFonts w:hint="eastAsia"/>
          <w:sz w:val="18"/>
          <w:szCs w:val="18"/>
        </w:rPr>
        <w:t>调整</w:t>
      </w:r>
      <w:r w:rsidRPr="00E37697">
        <w:rPr>
          <w:sz w:val="18"/>
          <w:szCs w:val="18"/>
        </w:rPr>
        <w:t>传动端和恒温加热炉两端开口在同一直线上</w:t>
      </w:r>
      <w:r w:rsidR="006D2A1E">
        <w:rPr>
          <w:rFonts w:hint="eastAsia"/>
          <w:sz w:val="18"/>
          <w:szCs w:val="18"/>
        </w:rPr>
        <w:t>，以确保铜丝在实验过程中保持水平位置</w:t>
      </w:r>
      <w:r w:rsidRPr="00E37697">
        <w:rPr>
          <w:sz w:val="18"/>
          <w:szCs w:val="18"/>
        </w:rPr>
        <w:t>。</w:t>
      </w:r>
    </w:p>
    <w:p w:rsidR="00E305E5" w:rsidRDefault="00E305E5" w:rsidP="00E305E5">
      <w:pPr>
        <w:pStyle w:val="a8"/>
        <w:ind w:firstLine="360"/>
        <w:rPr>
          <w:rFonts w:hint="eastAsia"/>
          <w:sz w:val="18"/>
          <w:szCs w:val="18"/>
        </w:rPr>
      </w:pPr>
      <w:r w:rsidRPr="00E305E5">
        <w:rPr>
          <w:sz w:val="18"/>
          <w:szCs w:val="18"/>
        </w:rPr>
        <w:drawing>
          <wp:inline distT="0" distB="0" distL="0" distR="0" wp14:anchorId="6181D0E2" wp14:editId="1A2881BA">
            <wp:extent cx="2189018" cy="1168402"/>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1871" cy="1185937"/>
                    </a:xfrm>
                    <a:prstGeom prst="rect">
                      <a:avLst/>
                    </a:prstGeom>
                  </pic:spPr>
                </pic:pic>
              </a:graphicData>
            </a:graphic>
          </wp:inline>
        </w:drawing>
      </w:r>
    </w:p>
    <w:p w:rsidR="00844CCF" w:rsidRPr="00844CCF" w:rsidRDefault="00267A97" w:rsidP="00844CCF">
      <w:pPr>
        <w:pStyle w:val="a8"/>
        <w:ind w:firstLine="360"/>
        <w:rPr>
          <w:rFonts w:hint="eastAsia"/>
          <w:sz w:val="18"/>
          <w:szCs w:val="18"/>
        </w:rPr>
      </w:pPr>
      <w:r>
        <w:rPr>
          <w:rFonts w:hint="eastAsia"/>
          <w:sz w:val="18"/>
          <w:szCs w:val="18"/>
        </w:rPr>
        <w:t>连接好铜丝后，调节</w:t>
      </w:r>
      <w:r w:rsidR="003B3848" w:rsidRPr="003B3848">
        <w:rPr>
          <w:sz w:val="18"/>
          <w:szCs w:val="18"/>
        </w:rPr>
        <w:t>显微镜焦距，</w:t>
      </w:r>
      <w:r w:rsidR="00BC2D29">
        <w:rPr>
          <w:rFonts w:hint="eastAsia"/>
          <w:sz w:val="18"/>
          <w:szCs w:val="18"/>
        </w:rPr>
        <w:t>直到清晰地</w:t>
      </w:r>
      <w:r w:rsidR="00464097">
        <w:rPr>
          <w:rFonts w:hint="eastAsia"/>
          <w:sz w:val="18"/>
          <w:szCs w:val="18"/>
        </w:rPr>
        <w:t>观察到</w:t>
      </w:r>
      <w:r w:rsidR="00BC2D29">
        <w:rPr>
          <w:rFonts w:hint="eastAsia"/>
          <w:sz w:val="18"/>
          <w:szCs w:val="18"/>
        </w:rPr>
        <w:t>铜丝</w:t>
      </w:r>
      <w:r w:rsidR="00464097">
        <w:rPr>
          <w:rFonts w:hint="eastAsia"/>
          <w:sz w:val="18"/>
          <w:szCs w:val="18"/>
        </w:rPr>
        <w:t>的像。</w:t>
      </w:r>
      <w:r w:rsidR="003B3848" w:rsidRPr="003B3848">
        <w:rPr>
          <w:sz w:val="18"/>
          <w:szCs w:val="18"/>
        </w:rPr>
        <w:t>转动传动装置的螺旋，使传动平台拉动金属丝向远端平动，在显微镜目镜中可以清晰地观测到铜丝的水平运动。</w:t>
      </w:r>
    </w:p>
    <w:p w:rsidR="00844CCF" w:rsidRPr="00E37697" w:rsidRDefault="00844CCF" w:rsidP="00A21060">
      <w:pPr>
        <w:pStyle w:val="a8"/>
        <w:ind w:firstLine="360"/>
        <w:rPr>
          <w:rFonts w:hint="eastAsia"/>
          <w:sz w:val="18"/>
          <w:szCs w:val="18"/>
        </w:rPr>
      </w:pPr>
      <w:r w:rsidRPr="00844CCF">
        <w:rPr>
          <w:noProof/>
          <w:sz w:val="18"/>
          <w:szCs w:val="18"/>
        </w:rPr>
        <w:drawing>
          <wp:inline distT="0" distB="0" distL="0" distR="0">
            <wp:extent cx="1954031" cy="1501890"/>
            <wp:effectExtent l="0" t="0" r="8255" b="3175"/>
            <wp:docPr id="8" name="图片 8" descr="C:\Users\宗威旭\Documents\Tencent Files\707120797\FileRecv\IMG_20191225_15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宗威旭\Documents\Tencent Files\707120797\FileRecv\IMG_20191225_151026.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147" t="9967"/>
                    <a:stretch/>
                  </pic:blipFill>
                  <pic:spPr bwMode="auto">
                    <a:xfrm>
                      <a:off x="0" y="0"/>
                      <a:ext cx="1956217" cy="1503570"/>
                    </a:xfrm>
                    <a:prstGeom prst="rect">
                      <a:avLst/>
                    </a:prstGeom>
                    <a:noFill/>
                    <a:ln>
                      <a:noFill/>
                    </a:ln>
                    <a:extLst>
                      <a:ext uri="{53640926-AAD7-44D8-BBD7-CCE9431645EC}">
                        <a14:shadowObscured xmlns:a14="http://schemas.microsoft.com/office/drawing/2010/main"/>
                      </a:ext>
                    </a:extLst>
                  </pic:spPr>
                </pic:pic>
              </a:graphicData>
            </a:graphic>
          </wp:inline>
        </w:drawing>
      </w:r>
    </w:p>
    <w:p w:rsidR="00E37697" w:rsidRPr="009C11F3" w:rsidRDefault="009C11F3" w:rsidP="009C11F3">
      <w:pPr>
        <w:pStyle w:val="a8"/>
        <w:ind w:firstLine="360"/>
        <w:rPr>
          <w:rFonts w:hint="eastAsia"/>
          <w:sz w:val="18"/>
          <w:szCs w:val="18"/>
        </w:rPr>
      </w:pPr>
      <w:r>
        <w:rPr>
          <w:rFonts w:hint="eastAsia"/>
          <w:sz w:val="18"/>
          <w:szCs w:val="18"/>
        </w:rPr>
        <w:t>选取读数初始点，</w:t>
      </w:r>
      <w:r w:rsidR="00C71CF5">
        <w:rPr>
          <w:rFonts w:hint="eastAsia"/>
          <w:sz w:val="18"/>
          <w:szCs w:val="18"/>
        </w:rPr>
        <w:t>并</w:t>
      </w:r>
      <w:r w:rsidRPr="009C11F3">
        <w:rPr>
          <w:sz w:val="18"/>
          <w:szCs w:val="18"/>
        </w:rPr>
        <w:t>使用荧光笔在铜丝表面作出记号，从而准确得到铜丝水平形变的大小。在施加拉力前将十字叉丝对准标记，施加拉力后摇动读数显微镜的转轮，使目镜水平移动直至叉丝重新对准标记，从标尺和转轮刻度上读出的水平位移即为铜丝的水平形变量</w:t>
      </w:r>
      <m:oMath>
        <m:r>
          <m:rPr>
            <m:sty m:val="b"/>
          </m:rPr>
          <w:rPr>
            <w:rFonts w:ascii="Cambria Math" w:hAnsi="Cambria Math" w:hint="eastAsia"/>
            <w:sz w:val="20"/>
            <w:szCs w:val="18"/>
          </w:rPr>
          <m:t>Δ</m:t>
        </m:r>
        <m:r>
          <m:rPr>
            <m:sty m:val="b"/>
          </m:rPr>
          <w:rPr>
            <w:rFonts w:ascii="Cambria Math" w:hAnsi="Cambria Math"/>
            <w:sz w:val="20"/>
            <w:szCs w:val="18"/>
          </w:rPr>
          <m:t>L</m:t>
        </m:r>
      </m:oMath>
      <w:r w:rsidRPr="009C11F3">
        <w:rPr>
          <w:sz w:val="18"/>
          <w:szCs w:val="18"/>
        </w:rPr>
        <w:t>。</w:t>
      </w:r>
    </w:p>
    <w:p w:rsidR="00810E9E" w:rsidRPr="00810E9E" w:rsidRDefault="00810F3E" w:rsidP="00662D00">
      <w:pPr>
        <w:pStyle w:val="a8"/>
        <w:ind w:firstLine="360"/>
        <w:jc w:val="center"/>
        <w:rPr>
          <w:rFonts w:hint="eastAsia"/>
          <w:sz w:val="18"/>
          <w:szCs w:val="18"/>
        </w:rPr>
      </w:pPr>
      <w:r w:rsidRPr="00810F3E">
        <w:rPr>
          <w:sz w:val="18"/>
          <w:szCs w:val="18"/>
        </w:rPr>
        <w:lastRenderedPageBreak/>
        <w:drawing>
          <wp:inline distT="0" distB="0" distL="0" distR="0" wp14:anchorId="3CEAD3BA" wp14:editId="7D2BF5D0">
            <wp:extent cx="1448954" cy="2037729"/>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5055" cy="2046309"/>
                    </a:xfrm>
                    <a:prstGeom prst="rect">
                      <a:avLst/>
                    </a:prstGeom>
                  </pic:spPr>
                </pic:pic>
              </a:graphicData>
            </a:graphic>
          </wp:inline>
        </w:drawing>
      </w:r>
    </w:p>
    <w:p w:rsidR="00A436C7" w:rsidRPr="0063047E" w:rsidRDefault="00C60023" w:rsidP="0063047E">
      <w:pPr>
        <w:pStyle w:val="a8"/>
        <w:numPr>
          <w:ilvl w:val="0"/>
          <w:numId w:val="1"/>
        </w:numPr>
        <w:ind w:firstLineChars="0"/>
        <w:rPr>
          <w:rFonts w:ascii="黑体" w:eastAsia="黑体" w:hint="eastAsia"/>
          <w:sz w:val="28"/>
          <w:szCs w:val="28"/>
        </w:rPr>
      </w:pPr>
      <w:r>
        <w:rPr>
          <w:rFonts w:ascii="黑体" w:eastAsia="黑体" w:hint="eastAsia"/>
          <w:sz w:val="28"/>
          <w:szCs w:val="28"/>
        </w:rPr>
        <w:t>可行性分析</w:t>
      </w:r>
    </w:p>
    <w:p w:rsidR="007D57B3" w:rsidRPr="007D57B3" w:rsidRDefault="0063047E" w:rsidP="007D57B3">
      <w:pPr>
        <w:pStyle w:val="a8"/>
        <w:numPr>
          <w:ilvl w:val="0"/>
          <w:numId w:val="5"/>
        </w:numPr>
        <w:ind w:firstLineChars="0"/>
        <w:rPr>
          <w:b/>
          <w:sz w:val="20"/>
          <w:szCs w:val="18"/>
        </w:rPr>
      </w:pPr>
      <w:r>
        <w:rPr>
          <w:rFonts w:hint="eastAsia"/>
          <w:b/>
          <w:sz w:val="20"/>
          <w:szCs w:val="18"/>
        </w:rPr>
        <w:t>长度测量</w:t>
      </w:r>
    </w:p>
    <w:p w:rsidR="004C3B25" w:rsidRDefault="0063047E" w:rsidP="00A436C7">
      <w:pPr>
        <w:pStyle w:val="a8"/>
        <w:ind w:firstLine="360"/>
        <w:rPr>
          <w:bCs/>
          <w:sz w:val="18"/>
          <w:szCs w:val="18"/>
        </w:rPr>
      </w:pPr>
      <w:r>
        <w:rPr>
          <w:rFonts w:hint="eastAsia"/>
          <w:bCs/>
          <w:sz w:val="18"/>
          <w:szCs w:val="18"/>
        </w:rPr>
        <w:t>使用的金属丝直径在</w:t>
      </w:r>
      <w:r>
        <w:rPr>
          <w:rFonts w:hint="eastAsia"/>
          <w:bCs/>
          <w:sz w:val="18"/>
          <w:szCs w:val="18"/>
        </w:rPr>
        <w:t>0</w:t>
      </w:r>
      <w:r>
        <w:rPr>
          <w:bCs/>
          <w:sz w:val="18"/>
          <w:szCs w:val="18"/>
        </w:rPr>
        <w:t>.3~1.0mm</w:t>
      </w:r>
      <w:r>
        <w:rPr>
          <w:rFonts w:hint="eastAsia"/>
          <w:bCs/>
          <w:sz w:val="18"/>
          <w:szCs w:val="18"/>
        </w:rPr>
        <w:t>之间，长度约</w:t>
      </w:r>
      <w:r>
        <w:rPr>
          <w:rFonts w:hint="eastAsia"/>
          <w:bCs/>
          <w:sz w:val="18"/>
          <w:szCs w:val="18"/>
        </w:rPr>
        <w:t>40</w:t>
      </w:r>
      <w:r>
        <w:rPr>
          <w:bCs/>
          <w:sz w:val="18"/>
          <w:szCs w:val="18"/>
        </w:rPr>
        <w:t>cm</w:t>
      </w:r>
      <w:r>
        <w:rPr>
          <w:rFonts w:hint="eastAsia"/>
          <w:bCs/>
          <w:sz w:val="18"/>
          <w:szCs w:val="18"/>
        </w:rPr>
        <w:t>。对于不同的铜丝，拉力范围始终保持在</w:t>
      </w:r>
      <w:r>
        <w:rPr>
          <w:rFonts w:hint="eastAsia"/>
          <w:bCs/>
          <w:sz w:val="18"/>
          <w:szCs w:val="18"/>
        </w:rPr>
        <w:t>100</w:t>
      </w:r>
      <w:r>
        <w:rPr>
          <w:bCs/>
          <w:sz w:val="18"/>
          <w:szCs w:val="18"/>
        </w:rPr>
        <w:t>N</w:t>
      </w:r>
      <w:r>
        <w:rPr>
          <w:rFonts w:hint="eastAsia"/>
          <w:bCs/>
          <w:sz w:val="18"/>
          <w:szCs w:val="18"/>
        </w:rPr>
        <w:t>~3</w:t>
      </w:r>
      <w:r>
        <w:rPr>
          <w:bCs/>
          <w:sz w:val="18"/>
          <w:szCs w:val="18"/>
        </w:rPr>
        <w:t>00N</w:t>
      </w:r>
      <w:r>
        <w:rPr>
          <w:rFonts w:hint="eastAsia"/>
          <w:bCs/>
          <w:sz w:val="18"/>
          <w:szCs w:val="18"/>
        </w:rPr>
        <w:t>范围以内，</w:t>
      </w:r>
      <w:r w:rsidR="009F5E42">
        <w:rPr>
          <w:rFonts w:hint="eastAsia"/>
          <w:bCs/>
          <w:sz w:val="18"/>
          <w:szCs w:val="18"/>
        </w:rPr>
        <w:t>拉力变化</w:t>
      </w:r>
      <w:r w:rsidR="009F5E42">
        <w:rPr>
          <w:rFonts w:hint="eastAsia"/>
          <w:bCs/>
          <w:sz w:val="18"/>
          <w:szCs w:val="18"/>
        </w:rPr>
        <w:t>5</w:t>
      </w:r>
      <w:r w:rsidR="009F5E42">
        <w:rPr>
          <w:bCs/>
          <w:sz w:val="18"/>
          <w:szCs w:val="18"/>
        </w:rPr>
        <w:t>N</w:t>
      </w:r>
      <w:r w:rsidR="009F5E42">
        <w:rPr>
          <w:rFonts w:hint="eastAsia"/>
          <w:bCs/>
          <w:sz w:val="18"/>
          <w:szCs w:val="18"/>
        </w:rPr>
        <w:t>左右，可以由测量显微镜观察到的铜丝长度变化较为明显。</w:t>
      </w:r>
      <w:r w:rsidR="0018475A">
        <w:rPr>
          <w:rFonts w:hint="eastAsia"/>
          <w:bCs/>
          <w:sz w:val="18"/>
          <w:szCs w:val="18"/>
        </w:rPr>
        <w:t>测量显微镜的最小分度为</w:t>
      </w:r>
      <w:r w:rsidR="0018475A">
        <w:rPr>
          <w:rFonts w:hint="eastAsia"/>
          <w:bCs/>
          <w:sz w:val="18"/>
          <w:szCs w:val="18"/>
        </w:rPr>
        <w:t>0.01mm</w:t>
      </w:r>
      <w:r w:rsidR="0018475A">
        <w:rPr>
          <w:rFonts w:hint="eastAsia"/>
          <w:bCs/>
          <w:sz w:val="18"/>
          <w:szCs w:val="18"/>
        </w:rPr>
        <w:t>，量程为</w:t>
      </w:r>
      <w:r w:rsidR="0018475A">
        <w:rPr>
          <w:rFonts w:hint="eastAsia"/>
          <w:bCs/>
          <w:sz w:val="18"/>
          <w:szCs w:val="18"/>
        </w:rPr>
        <w:t>5cm</w:t>
      </w:r>
      <w:r w:rsidR="0018475A">
        <w:rPr>
          <w:rFonts w:hint="eastAsia"/>
          <w:bCs/>
          <w:sz w:val="18"/>
          <w:szCs w:val="18"/>
        </w:rPr>
        <w:t>，对于铜丝的伸长量变化可以准确的测量。</w:t>
      </w:r>
    </w:p>
    <w:p w:rsidR="0034063A" w:rsidRPr="00D54700" w:rsidRDefault="00FD394D" w:rsidP="00D54700">
      <w:pPr>
        <w:pStyle w:val="a8"/>
        <w:numPr>
          <w:ilvl w:val="0"/>
          <w:numId w:val="5"/>
        </w:numPr>
        <w:ind w:firstLineChars="0"/>
        <w:rPr>
          <w:b/>
          <w:sz w:val="20"/>
          <w:szCs w:val="18"/>
        </w:rPr>
      </w:pPr>
      <w:r>
        <w:rPr>
          <w:rFonts w:hint="eastAsia"/>
          <w:b/>
          <w:sz w:val="20"/>
          <w:szCs w:val="18"/>
        </w:rPr>
        <w:t>温度保持</w:t>
      </w:r>
    </w:p>
    <w:p w:rsidR="0034063A" w:rsidRDefault="00D54700" w:rsidP="00A436C7">
      <w:pPr>
        <w:pStyle w:val="a8"/>
        <w:ind w:firstLine="360"/>
        <w:rPr>
          <w:sz w:val="18"/>
          <w:szCs w:val="18"/>
        </w:rPr>
      </w:pPr>
      <w:r>
        <w:rPr>
          <w:rFonts w:hint="eastAsia"/>
          <w:sz w:val="18"/>
          <w:szCs w:val="18"/>
        </w:rPr>
        <w:t>实验所使用的加热装置加热范围较大，最大设定温度可超过</w:t>
      </w:r>
      <w:r>
        <w:rPr>
          <w:rFonts w:hint="eastAsia"/>
          <w:sz w:val="18"/>
          <w:szCs w:val="18"/>
        </w:rPr>
        <w:t>1000</w:t>
      </w:r>
      <w:r>
        <w:rPr>
          <w:rFonts w:hint="eastAsia"/>
          <w:sz w:val="18"/>
          <w:szCs w:val="18"/>
        </w:rPr>
        <w:t>℃。</w:t>
      </w:r>
      <w:r w:rsidR="007369CD">
        <w:rPr>
          <w:rFonts w:hint="eastAsia"/>
          <w:sz w:val="18"/>
          <w:szCs w:val="18"/>
        </w:rPr>
        <w:t>出于实验室实际条件以及实验室安全考虑，本次实验选择的温度范围为</w:t>
      </w:r>
      <w:r w:rsidR="007369CD">
        <w:rPr>
          <w:rFonts w:hint="eastAsia"/>
          <w:sz w:val="18"/>
          <w:szCs w:val="18"/>
        </w:rPr>
        <w:t>15</w:t>
      </w:r>
      <w:r w:rsidR="007369CD">
        <w:rPr>
          <w:rFonts w:hint="eastAsia"/>
          <w:sz w:val="18"/>
          <w:szCs w:val="18"/>
        </w:rPr>
        <w:t>℃</w:t>
      </w:r>
      <w:r w:rsidR="007369CD">
        <w:rPr>
          <w:rFonts w:hint="eastAsia"/>
          <w:sz w:val="18"/>
          <w:szCs w:val="18"/>
        </w:rPr>
        <w:t>~250</w:t>
      </w:r>
      <w:r w:rsidR="007369CD">
        <w:rPr>
          <w:rFonts w:hint="eastAsia"/>
          <w:sz w:val="18"/>
          <w:szCs w:val="18"/>
        </w:rPr>
        <w:t>℃。</w:t>
      </w:r>
      <w:r w:rsidR="00B25A7A">
        <w:rPr>
          <w:rFonts w:hint="eastAsia"/>
          <w:sz w:val="18"/>
          <w:szCs w:val="18"/>
        </w:rPr>
        <w:t>由于面包板中环境较为密闭，更容易保持温度的恒定。通过红外测温枪对于温度进行测量，可以动态监视炉内的温度变化，确保炉内温度基本保持稳定。</w:t>
      </w:r>
    </w:p>
    <w:p w:rsidR="00126E6B" w:rsidRPr="00D54700" w:rsidRDefault="00126E6B" w:rsidP="00126E6B">
      <w:pPr>
        <w:pStyle w:val="a8"/>
        <w:numPr>
          <w:ilvl w:val="0"/>
          <w:numId w:val="5"/>
        </w:numPr>
        <w:ind w:firstLineChars="0"/>
        <w:rPr>
          <w:b/>
          <w:sz w:val="20"/>
          <w:szCs w:val="18"/>
        </w:rPr>
      </w:pPr>
      <w:r>
        <w:rPr>
          <w:rFonts w:hint="eastAsia"/>
          <w:b/>
          <w:sz w:val="20"/>
          <w:szCs w:val="18"/>
        </w:rPr>
        <w:t>实验材料</w:t>
      </w:r>
    </w:p>
    <w:p w:rsidR="00126E6B" w:rsidRDefault="00126E6B" w:rsidP="00A436C7">
      <w:pPr>
        <w:pStyle w:val="a8"/>
        <w:ind w:firstLine="360"/>
        <w:rPr>
          <w:rFonts w:hint="eastAsia"/>
          <w:sz w:val="18"/>
          <w:szCs w:val="18"/>
        </w:rPr>
      </w:pPr>
      <w:r>
        <w:rPr>
          <w:rFonts w:hint="eastAsia"/>
          <w:sz w:val="18"/>
          <w:szCs w:val="18"/>
        </w:rPr>
        <w:t>本次实验选取</w:t>
      </w:r>
      <w:r w:rsidR="00E5799F">
        <w:rPr>
          <w:rFonts w:hint="eastAsia"/>
          <w:sz w:val="18"/>
          <w:szCs w:val="18"/>
        </w:rPr>
        <w:t>铜丝、铁丝、碳钢丝为实验材料，以铜丝为主要测量材料。</w:t>
      </w:r>
      <w:r w:rsidR="00A064A6">
        <w:rPr>
          <w:rFonts w:hint="eastAsia"/>
          <w:sz w:val="18"/>
          <w:szCs w:val="18"/>
        </w:rPr>
        <w:t>本次实验选区的铜丝纯度较高，</w:t>
      </w:r>
      <w:r w:rsidR="00FA3C33">
        <w:rPr>
          <w:rFonts w:hint="eastAsia"/>
          <w:sz w:val="18"/>
          <w:szCs w:val="18"/>
        </w:rPr>
        <w:t>直径可通过螺旋测微器进行测量，准确到</w:t>
      </w:r>
      <w:r w:rsidR="00FA3C33">
        <w:rPr>
          <w:rFonts w:hint="eastAsia"/>
          <w:sz w:val="18"/>
          <w:szCs w:val="18"/>
        </w:rPr>
        <w:t>0.01mm</w:t>
      </w:r>
      <w:r w:rsidR="004F77F6">
        <w:rPr>
          <w:rFonts w:hint="eastAsia"/>
          <w:sz w:val="18"/>
          <w:szCs w:val="18"/>
        </w:rPr>
        <w:t>。</w:t>
      </w:r>
      <w:r w:rsidR="007B50D0">
        <w:rPr>
          <w:rFonts w:hint="eastAsia"/>
          <w:sz w:val="18"/>
          <w:szCs w:val="18"/>
        </w:rPr>
        <w:t>且在本次实验中，铜丝具有较为明显的弹性形变，在超出弹性限度前也有较大的变化范围</w:t>
      </w:r>
      <w:r w:rsidR="00BD677A">
        <w:rPr>
          <w:rFonts w:hint="eastAsia"/>
          <w:sz w:val="18"/>
          <w:szCs w:val="18"/>
        </w:rPr>
        <w:t>，实验效果相对较好</w:t>
      </w:r>
      <w:r w:rsidR="007B50D0">
        <w:rPr>
          <w:rFonts w:hint="eastAsia"/>
          <w:sz w:val="18"/>
          <w:szCs w:val="18"/>
        </w:rPr>
        <w:t>。</w:t>
      </w:r>
      <w:r w:rsidR="00BD677A">
        <w:rPr>
          <w:rFonts w:hint="eastAsia"/>
          <w:sz w:val="18"/>
          <w:szCs w:val="18"/>
        </w:rPr>
        <w:t>因此，选择铜丝作为本次的主要实验材料。</w:t>
      </w:r>
    </w:p>
    <w:p w:rsidR="00562ECB" w:rsidRPr="00562ECB" w:rsidRDefault="00562ECB" w:rsidP="00562ECB">
      <w:pPr>
        <w:pStyle w:val="a8"/>
        <w:numPr>
          <w:ilvl w:val="0"/>
          <w:numId w:val="1"/>
        </w:numPr>
        <w:ind w:firstLineChars="0"/>
        <w:rPr>
          <w:rFonts w:ascii="黑体" w:eastAsia="黑体"/>
          <w:sz w:val="28"/>
          <w:szCs w:val="28"/>
        </w:rPr>
      </w:pPr>
      <w:r w:rsidRPr="00562ECB">
        <w:rPr>
          <w:rFonts w:ascii="黑体" w:eastAsia="黑体" w:hint="eastAsia"/>
          <w:sz w:val="28"/>
          <w:szCs w:val="28"/>
        </w:rPr>
        <w:t>实验结果</w:t>
      </w:r>
    </w:p>
    <w:p w:rsidR="00D33D88" w:rsidRPr="00D33D88" w:rsidRDefault="00D33D88" w:rsidP="00D33D88">
      <w:pPr>
        <w:pStyle w:val="a8"/>
        <w:ind w:firstLine="360"/>
        <w:rPr>
          <w:sz w:val="18"/>
          <w:szCs w:val="18"/>
        </w:rPr>
      </w:pPr>
      <w:r w:rsidRPr="00D33D88">
        <w:rPr>
          <w:rFonts w:hint="eastAsia"/>
          <w:sz w:val="18"/>
          <w:szCs w:val="18"/>
        </w:rPr>
        <w:t>使用本套实验系统，选用被测样品为直径</w:t>
      </w:r>
      <w:r w:rsidRPr="00D33D88">
        <w:rPr>
          <w:rFonts w:hint="eastAsia"/>
          <w:sz w:val="18"/>
          <w:szCs w:val="18"/>
        </w:rPr>
        <w:t>0.3mm~1.0mm</w:t>
      </w:r>
      <w:r w:rsidRPr="00D33D88">
        <w:rPr>
          <w:rFonts w:hint="eastAsia"/>
          <w:sz w:val="18"/>
          <w:szCs w:val="18"/>
        </w:rPr>
        <w:t>铜丝、直径</w:t>
      </w:r>
      <w:r w:rsidRPr="00D33D88">
        <w:rPr>
          <w:rFonts w:hint="eastAsia"/>
          <w:sz w:val="18"/>
          <w:szCs w:val="18"/>
        </w:rPr>
        <w:t>0.6mm</w:t>
      </w:r>
      <w:r w:rsidRPr="00D33D88">
        <w:rPr>
          <w:rFonts w:hint="eastAsia"/>
          <w:sz w:val="18"/>
          <w:szCs w:val="18"/>
        </w:rPr>
        <w:t>碳钢丝、直径</w:t>
      </w:r>
      <w:r w:rsidRPr="00D33D88">
        <w:rPr>
          <w:rFonts w:hint="eastAsia"/>
          <w:sz w:val="18"/>
          <w:szCs w:val="18"/>
        </w:rPr>
        <w:t>0.6mm</w:t>
      </w:r>
      <w:r w:rsidRPr="00D33D88">
        <w:rPr>
          <w:rFonts w:hint="eastAsia"/>
          <w:sz w:val="18"/>
          <w:szCs w:val="18"/>
        </w:rPr>
        <w:t>铁丝，在不同温度条件下测量杨氏模量。以测量铜丝在不同温度下的杨氏模量为例。实验过程中分别测得温度</w:t>
      </w:r>
      <w:r w:rsidRPr="00D33D88">
        <w:rPr>
          <w:rFonts w:hint="eastAsia"/>
          <w:sz w:val="18"/>
          <w:szCs w:val="18"/>
        </w:rPr>
        <w:t>T</w:t>
      </w:r>
      <w:r w:rsidRPr="00D33D88">
        <w:rPr>
          <w:rFonts w:hint="eastAsia"/>
          <w:sz w:val="18"/>
          <w:szCs w:val="18"/>
        </w:rPr>
        <w:t>，金属丝直径</w:t>
      </w:r>
      <w:r w:rsidRPr="00D33D88">
        <w:rPr>
          <w:rFonts w:hint="eastAsia"/>
          <w:sz w:val="18"/>
          <w:szCs w:val="18"/>
        </w:rPr>
        <w:t>D</w:t>
      </w:r>
      <w:r w:rsidRPr="00D33D88">
        <w:rPr>
          <w:rFonts w:hint="eastAsia"/>
          <w:sz w:val="18"/>
          <w:szCs w:val="18"/>
        </w:rPr>
        <w:t>，金属丝长度</w:t>
      </w:r>
      <w:r w:rsidRPr="00D33D88">
        <w:rPr>
          <w:rFonts w:hint="eastAsia"/>
          <w:sz w:val="18"/>
          <w:szCs w:val="18"/>
        </w:rPr>
        <w:t>L</w:t>
      </w:r>
      <w:r w:rsidRPr="00D33D88">
        <w:rPr>
          <w:rFonts w:hint="eastAsia"/>
          <w:sz w:val="18"/>
          <w:szCs w:val="18"/>
        </w:rPr>
        <w:t>，拉力</w:t>
      </w:r>
      <w:r w:rsidRPr="00D33D88">
        <w:rPr>
          <w:rFonts w:hint="eastAsia"/>
          <w:sz w:val="18"/>
          <w:szCs w:val="18"/>
        </w:rPr>
        <w:t>F</w:t>
      </w:r>
      <w:r w:rsidRPr="00D33D88">
        <w:rPr>
          <w:rFonts w:hint="eastAsia"/>
          <w:sz w:val="18"/>
          <w:szCs w:val="18"/>
        </w:rPr>
        <w:t>及对应形变量Δ</w:t>
      </w:r>
      <w:r w:rsidRPr="00D33D88">
        <w:rPr>
          <w:sz w:val="18"/>
          <w:szCs w:val="18"/>
        </w:rPr>
        <w:t>L</w:t>
      </w:r>
      <w:r w:rsidRPr="00D33D88">
        <w:rPr>
          <w:rFonts w:hint="eastAsia"/>
          <w:sz w:val="18"/>
          <w:szCs w:val="18"/>
        </w:rPr>
        <w:t>，多次测量后求出对应斜</w:t>
      </w:r>
      <w:r w:rsidRPr="00D33D88">
        <w:rPr>
          <w:rFonts w:hint="eastAsia"/>
          <w:sz w:val="18"/>
          <w:szCs w:val="18"/>
        </w:rPr>
        <w:lastRenderedPageBreak/>
        <w:t>率，取平均值。根据公式求出对应温度下铜丝的杨氏模量。</w:t>
      </w:r>
    </w:p>
    <w:p w:rsidR="00CD37DE" w:rsidRPr="00EB4180" w:rsidRDefault="00CD37DE" w:rsidP="00EB4180">
      <w:pPr>
        <w:pStyle w:val="a8"/>
        <w:numPr>
          <w:ilvl w:val="0"/>
          <w:numId w:val="6"/>
        </w:numPr>
        <w:ind w:firstLineChars="0"/>
        <w:rPr>
          <w:b/>
          <w:sz w:val="20"/>
          <w:szCs w:val="18"/>
        </w:rPr>
      </w:pPr>
      <w:r w:rsidRPr="00EB4180">
        <w:rPr>
          <w:rFonts w:hint="eastAsia"/>
          <w:b/>
          <w:sz w:val="20"/>
          <w:szCs w:val="18"/>
        </w:rPr>
        <w:t>不同温度下杨氏模量测量结果</w:t>
      </w:r>
    </w:p>
    <w:p w:rsidR="00A37282" w:rsidRPr="005C1FE0" w:rsidRDefault="00CD37DE" w:rsidP="00CD37DE">
      <w:pPr>
        <w:rPr>
          <w:rFonts w:asciiTheme="minorHAnsi" w:eastAsiaTheme="minorEastAsia" w:hAnsiTheme="minorHAnsi" w:cstheme="minorBidi"/>
          <w:b/>
          <w:sz w:val="18"/>
          <w:szCs w:val="18"/>
        </w:rPr>
      </w:pPr>
      <w:r w:rsidRPr="005C1FE0">
        <w:rPr>
          <w:rFonts w:asciiTheme="minorHAnsi" w:eastAsiaTheme="minorEastAsia" w:hAnsiTheme="minorHAnsi" w:cstheme="minorBidi" w:hint="eastAsia"/>
          <w:b/>
          <w:sz w:val="18"/>
          <w:szCs w:val="18"/>
        </w:rPr>
        <w:t>条件</w:t>
      </w:r>
      <w:r w:rsidR="00A37282" w:rsidRPr="005C1FE0">
        <w:rPr>
          <w:rFonts w:asciiTheme="minorHAnsi" w:eastAsiaTheme="minorEastAsia" w:hAnsiTheme="minorHAnsi" w:cstheme="minorBidi" w:hint="eastAsia"/>
          <w:b/>
          <w:sz w:val="18"/>
          <w:szCs w:val="18"/>
        </w:rPr>
        <w:t>一：</w:t>
      </w:r>
    </w:p>
    <w:p w:rsidR="00CD37DE" w:rsidRPr="00526A2D" w:rsidRDefault="00CD37DE" w:rsidP="00CD37DE">
      <w:pPr>
        <w:rPr>
          <w:rFonts w:asciiTheme="minorHAnsi" w:eastAsiaTheme="minorEastAsia" w:hAnsiTheme="minorHAnsi" w:cstheme="minorBidi"/>
          <w:sz w:val="18"/>
          <w:szCs w:val="18"/>
        </w:rPr>
      </w:pPr>
      <w:r w:rsidRPr="00526A2D">
        <w:rPr>
          <w:rFonts w:asciiTheme="minorHAnsi" w:eastAsiaTheme="minorEastAsia" w:hAnsiTheme="minorHAnsi" w:cstheme="minorBidi" w:hint="eastAsia"/>
          <w:sz w:val="18"/>
          <w:szCs w:val="18"/>
        </w:rPr>
        <w:t>g</w:t>
      </w:r>
      <w:r w:rsidRPr="00526A2D">
        <w:rPr>
          <w:rFonts w:asciiTheme="minorHAnsi" w:eastAsiaTheme="minorEastAsia" w:hAnsiTheme="minorHAnsi" w:cstheme="minorBidi"/>
          <w:sz w:val="18"/>
          <w:szCs w:val="18"/>
        </w:rPr>
        <w:t xml:space="preserve"> </w:t>
      </w:r>
      <w:r w:rsidRPr="00526A2D">
        <w:rPr>
          <w:rFonts w:asciiTheme="minorHAnsi" w:eastAsiaTheme="minorEastAsia" w:hAnsiTheme="minorHAnsi" w:cstheme="minorBidi" w:hint="eastAsia"/>
          <w:sz w:val="18"/>
          <w:szCs w:val="18"/>
        </w:rPr>
        <w:t>=</w:t>
      </w:r>
      <w:r w:rsidRPr="00526A2D">
        <w:rPr>
          <w:rFonts w:asciiTheme="minorHAnsi" w:eastAsiaTheme="minorEastAsia" w:hAnsiTheme="minorHAnsi" w:cstheme="minorBidi"/>
          <w:sz w:val="18"/>
          <w:szCs w:val="18"/>
        </w:rPr>
        <w:t xml:space="preserve"> </w:t>
      </w:r>
      <w:r w:rsidRPr="00526A2D">
        <w:rPr>
          <w:rFonts w:asciiTheme="minorHAnsi" w:eastAsiaTheme="minorEastAsia" w:hAnsiTheme="minorHAnsi" w:cstheme="minorBidi" w:hint="eastAsia"/>
          <w:sz w:val="18"/>
          <w:szCs w:val="18"/>
        </w:rPr>
        <w:t>9.78</w:t>
      </w:r>
      <w:r w:rsidRPr="00526A2D">
        <w:rPr>
          <w:rFonts w:asciiTheme="minorHAnsi" w:eastAsiaTheme="minorEastAsia" w:hAnsiTheme="minorHAnsi" w:cstheme="minorBidi"/>
          <w:sz w:val="18"/>
          <w:szCs w:val="18"/>
        </w:rPr>
        <w:t>m</w:t>
      </w:r>
      <w:r w:rsidRPr="00526A2D">
        <w:rPr>
          <w:rFonts w:asciiTheme="minorHAnsi" w:eastAsiaTheme="minorEastAsia" w:hAnsiTheme="minorHAnsi" w:cstheme="minorBidi" w:hint="eastAsia"/>
          <w:sz w:val="18"/>
          <w:szCs w:val="18"/>
        </w:rPr>
        <w:t>/s</w:t>
      </w:r>
      <w:r w:rsidRPr="00526A2D">
        <w:rPr>
          <w:rFonts w:asciiTheme="minorHAnsi" w:eastAsiaTheme="minorEastAsia" w:hAnsiTheme="minorHAnsi" w:cstheme="minorBidi"/>
          <w:sz w:val="18"/>
          <w:szCs w:val="18"/>
        </w:rPr>
        <w:t>2</w:t>
      </w:r>
      <w:r w:rsidRPr="00526A2D">
        <w:rPr>
          <w:rFonts w:asciiTheme="minorHAnsi" w:eastAsiaTheme="minorEastAsia" w:hAnsiTheme="minorHAnsi" w:cstheme="minorBidi" w:hint="eastAsia"/>
          <w:sz w:val="18"/>
          <w:szCs w:val="18"/>
        </w:rPr>
        <w:t>；</w:t>
      </w:r>
      <w:r w:rsidRPr="00526A2D">
        <w:rPr>
          <w:rFonts w:asciiTheme="minorHAnsi" w:eastAsiaTheme="minorEastAsia" w:hAnsiTheme="minorHAnsi" w:cstheme="minorBidi"/>
          <w:sz w:val="18"/>
          <w:szCs w:val="18"/>
        </w:rPr>
        <w:t>T = 289.7K</w:t>
      </w:r>
      <w:r w:rsidRPr="00526A2D">
        <w:rPr>
          <w:rFonts w:asciiTheme="minorHAnsi" w:eastAsiaTheme="minorEastAsia" w:hAnsiTheme="minorHAnsi" w:cstheme="minorBidi" w:hint="eastAsia"/>
          <w:sz w:val="18"/>
          <w:szCs w:val="18"/>
        </w:rPr>
        <w:t>；</w:t>
      </w:r>
      <w:r w:rsidRPr="00526A2D">
        <w:rPr>
          <w:rFonts w:asciiTheme="minorHAnsi" w:eastAsiaTheme="minorEastAsia" w:hAnsiTheme="minorHAnsi" w:cstheme="minorBidi" w:hint="eastAsia"/>
          <w:sz w:val="18"/>
          <w:szCs w:val="18"/>
        </w:rPr>
        <w:t>D</w:t>
      </w:r>
      <w:r w:rsidRPr="00526A2D">
        <w:rPr>
          <w:rFonts w:asciiTheme="minorHAnsi" w:eastAsiaTheme="minorEastAsia" w:hAnsiTheme="minorHAnsi" w:cstheme="minorBidi"/>
          <w:sz w:val="18"/>
          <w:szCs w:val="18"/>
        </w:rPr>
        <w:t xml:space="preserve"> = 0.</w:t>
      </w:r>
      <w:r w:rsidRPr="00526A2D">
        <w:rPr>
          <w:rFonts w:asciiTheme="minorHAnsi" w:eastAsiaTheme="minorEastAsia" w:hAnsiTheme="minorHAnsi" w:cstheme="minorBidi" w:hint="eastAsia"/>
          <w:sz w:val="18"/>
          <w:szCs w:val="18"/>
        </w:rPr>
        <w:t>966mm</w:t>
      </w:r>
      <w:r w:rsidRPr="00526A2D">
        <w:rPr>
          <w:rFonts w:asciiTheme="minorHAnsi" w:eastAsiaTheme="minorEastAsia" w:hAnsiTheme="minorHAnsi" w:cstheme="minorBidi" w:hint="eastAsia"/>
          <w:sz w:val="18"/>
          <w:szCs w:val="18"/>
        </w:rPr>
        <w:t>；</w:t>
      </w:r>
      <w:r w:rsidRPr="00526A2D">
        <w:rPr>
          <w:rFonts w:asciiTheme="minorHAnsi" w:eastAsiaTheme="minorEastAsia" w:hAnsiTheme="minorHAnsi" w:cstheme="minorBidi" w:hint="eastAsia"/>
          <w:sz w:val="18"/>
          <w:szCs w:val="18"/>
        </w:rPr>
        <w:t>L</w:t>
      </w:r>
      <w:r w:rsidRPr="00526A2D">
        <w:rPr>
          <w:rFonts w:asciiTheme="minorHAnsi" w:eastAsiaTheme="minorEastAsia" w:hAnsiTheme="minorHAnsi" w:cstheme="minorBidi"/>
          <w:sz w:val="18"/>
          <w:szCs w:val="18"/>
        </w:rPr>
        <w:t xml:space="preserve"> </w:t>
      </w:r>
      <w:r w:rsidRPr="00526A2D">
        <w:rPr>
          <w:rFonts w:asciiTheme="minorHAnsi" w:eastAsiaTheme="minorEastAsia" w:hAnsiTheme="minorHAnsi" w:cstheme="minorBidi" w:hint="eastAsia"/>
          <w:sz w:val="18"/>
          <w:szCs w:val="18"/>
        </w:rPr>
        <w:t>=</w:t>
      </w:r>
      <w:r w:rsidRPr="00526A2D">
        <w:rPr>
          <w:rFonts w:asciiTheme="minorHAnsi" w:eastAsiaTheme="minorEastAsia" w:hAnsiTheme="minorHAnsi" w:cstheme="minorBidi"/>
          <w:sz w:val="18"/>
          <w:szCs w:val="18"/>
        </w:rPr>
        <w:t xml:space="preserve"> </w:t>
      </w:r>
      <w:r w:rsidRPr="00526A2D">
        <w:rPr>
          <w:rFonts w:asciiTheme="minorHAnsi" w:eastAsiaTheme="minorEastAsia" w:hAnsiTheme="minorHAnsi" w:cstheme="minorBidi" w:hint="eastAsia"/>
          <w:sz w:val="18"/>
          <w:szCs w:val="18"/>
        </w:rPr>
        <w:t>42.37cm</w:t>
      </w:r>
    </w:p>
    <w:p w:rsidR="00CD37DE" w:rsidRPr="00526A2D" w:rsidRDefault="00CD37DE" w:rsidP="00CD37DE">
      <w:pPr>
        <w:rPr>
          <w:rFonts w:asciiTheme="minorHAnsi" w:eastAsiaTheme="minorEastAsia" w:hAnsiTheme="minorHAnsi" w:cstheme="minorBidi"/>
          <w:sz w:val="18"/>
          <w:szCs w:val="18"/>
        </w:rPr>
      </w:pPr>
      <w:r w:rsidRPr="00526A2D">
        <w:rPr>
          <w:rFonts w:asciiTheme="minorHAnsi" w:eastAsiaTheme="minorEastAsia" w:hAnsiTheme="minorHAnsi" w:cstheme="minorBidi" w:hint="eastAsia"/>
          <w:sz w:val="18"/>
          <w:szCs w:val="18"/>
        </w:rPr>
        <w:t>图表</w:t>
      </w:r>
      <w:r w:rsidRPr="00526A2D">
        <w:rPr>
          <w:rFonts w:asciiTheme="minorHAnsi" w:eastAsiaTheme="minorEastAsia" w:hAnsiTheme="minorHAnsi" w:cstheme="minorBidi" w:hint="eastAsia"/>
          <w:sz w:val="18"/>
          <w:szCs w:val="18"/>
        </w:rPr>
        <w:t>1</w:t>
      </w:r>
      <w:r w:rsidR="00154DAB">
        <w:rPr>
          <w:rFonts w:asciiTheme="minorHAnsi" w:eastAsiaTheme="minorEastAsia" w:hAnsiTheme="minorHAnsi" w:cstheme="minorBidi"/>
          <w:sz w:val="18"/>
          <w:szCs w:val="18"/>
        </w:rPr>
        <w:t xml:space="preserve"> </w:t>
      </w:r>
      <w:r w:rsidRPr="00526A2D">
        <w:rPr>
          <w:rFonts w:asciiTheme="minorHAnsi" w:eastAsiaTheme="minorEastAsia" w:hAnsiTheme="minorHAnsi" w:cstheme="minorBidi" w:hint="eastAsia"/>
          <w:sz w:val="18"/>
          <w:szCs w:val="18"/>
        </w:rPr>
        <w:t>伸长量与拉力关系数据记录表</w:t>
      </w:r>
    </w:p>
    <w:tbl>
      <w:tblPr>
        <w:tblStyle w:val="a3"/>
        <w:tblW w:w="4045" w:type="dxa"/>
        <w:jc w:val="center"/>
        <w:tblLook w:val="04A0" w:firstRow="1" w:lastRow="0" w:firstColumn="1" w:lastColumn="0" w:noHBand="0" w:noVBand="1"/>
      </w:tblPr>
      <w:tblGrid>
        <w:gridCol w:w="1215"/>
        <w:gridCol w:w="566"/>
        <w:gridCol w:w="566"/>
        <w:gridCol w:w="566"/>
        <w:gridCol w:w="566"/>
        <w:gridCol w:w="566"/>
      </w:tblGrid>
      <w:tr w:rsidR="00CD37DE" w:rsidRPr="004F1FC6" w:rsidTr="00B7677D">
        <w:trPr>
          <w:trHeight w:val="276"/>
          <w:jc w:val="center"/>
        </w:trPr>
        <w:tc>
          <w:tcPr>
            <w:tcW w:w="1215" w:type="dxa"/>
            <w:noWrap/>
            <w:hideMark/>
          </w:tcPr>
          <w:p w:rsidR="00CD37DE" w:rsidRPr="004F1FC6" w:rsidRDefault="00CD37DE" w:rsidP="001A1777">
            <w:pPr>
              <w:jc w:val="center"/>
            </w:pPr>
            <w:r w:rsidRPr="004F1FC6">
              <w:rPr>
                <w:rFonts w:hint="eastAsia"/>
              </w:rPr>
              <w:t>L/10</w:t>
            </w:r>
            <w:r w:rsidRPr="004F1FC6">
              <w:rPr>
                <w:rFonts w:hint="eastAsia"/>
                <w:vertAlign w:val="superscript"/>
              </w:rPr>
              <w:t>-2</w:t>
            </w:r>
            <w:r w:rsidRPr="004F1FC6">
              <w:rPr>
                <w:rFonts w:hint="eastAsia"/>
              </w:rPr>
              <w:t>mm</w:t>
            </w:r>
          </w:p>
        </w:tc>
        <w:tc>
          <w:tcPr>
            <w:tcW w:w="566" w:type="dxa"/>
          </w:tcPr>
          <w:p w:rsidR="00CD37DE" w:rsidRPr="004F1FC6" w:rsidRDefault="00CD37DE" w:rsidP="001A1777">
            <w:pPr>
              <w:jc w:val="center"/>
            </w:pPr>
            <w:r>
              <w:rPr>
                <w:rFonts w:hint="eastAsia"/>
              </w:rPr>
              <w:t>0.1</w:t>
            </w:r>
          </w:p>
        </w:tc>
        <w:tc>
          <w:tcPr>
            <w:tcW w:w="566" w:type="dxa"/>
          </w:tcPr>
          <w:p w:rsidR="00CD37DE" w:rsidRDefault="00CD37DE" w:rsidP="001A1777">
            <w:pPr>
              <w:jc w:val="center"/>
            </w:pPr>
            <w:r>
              <w:rPr>
                <w:rFonts w:hint="eastAsia"/>
              </w:rPr>
              <w:t>2.5</w:t>
            </w:r>
          </w:p>
        </w:tc>
        <w:tc>
          <w:tcPr>
            <w:tcW w:w="566" w:type="dxa"/>
          </w:tcPr>
          <w:p w:rsidR="00CD37DE" w:rsidRDefault="00CD37DE" w:rsidP="001A1777">
            <w:pPr>
              <w:jc w:val="center"/>
            </w:pPr>
            <w:r>
              <w:rPr>
                <w:rFonts w:hint="eastAsia"/>
              </w:rPr>
              <w:t>5.2</w:t>
            </w:r>
          </w:p>
        </w:tc>
        <w:tc>
          <w:tcPr>
            <w:tcW w:w="566" w:type="dxa"/>
          </w:tcPr>
          <w:p w:rsidR="00CD37DE" w:rsidRDefault="00CD37DE" w:rsidP="001A1777">
            <w:pPr>
              <w:jc w:val="center"/>
            </w:pPr>
            <w:r>
              <w:rPr>
                <w:rFonts w:hint="eastAsia"/>
              </w:rPr>
              <w:t>7.8</w:t>
            </w:r>
          </w:p>
        </w:tc>
        <w:tc>
          <w:tcPr>
            <w:tcW w:w="566" w:type="dxa"/>
          </w:tcPr>
          <w:p w:rsidR="00CD37DE" w:rsidRDefault="00CD37DE" w:rsidP="001A1777">
            <w:pPr>
              <w:jc w:val="center"/>
            </w:pPr>
            <w:r>
              <w:rPr>
                <w:rFonts w:hint="eastAsia"/>
              </w:rPr>
              <w:t>10.1</w:t>
            </w:r>
          </w:p>
        </w:tc>
      </w:tr>
      <w:tr w:rsidR="00CD37DE" w:rsidRPr="004F1FC6" w:rsidTr="00B7677D">
        <w:trPr>
          <w:trHeight w:val="276"/>
          <w:jc w:val="center"/>
        </w:trPr>
        <w:tc>
          <w:tcPr>
            <w:tcW w:w="1215" w:type="dxa"/>
            <w:noWrap/>
            <w:hideMark/>
          </w:tcPr>
          <w:p w:rsidR="00CD37DE" w:rsidRPr="004F1FC6" w:rsidRDefault="00CD37DE" w:rsidP="001A1777">
            <w:pPr>
              <w:jc w:val="center"/>
            </w:pPr>
            <w:r w:rsidRPr="004F1FC6">
              <w:rPr>
                <w:rFonts w:hint="eastAsia"/>
              </w:rPr>
              <w:t>m/kg</w:t>
            </w:r>
          </w:p>
        </w:tc>
        <w:tc>
          <w:tcPr>
            <w:tcW w:w="566" w:type="dxa"/>
          </w:tcPr>
          <w:p w:rsidR="00CD37DE" w:rsidRPr="004F1FC6" w:rsidRDefault="00CD37DE" w:rsidP="001A1777">
            <w:pPr>
              <w:jc w:val="center"/>
            </w:pPr>
            <w:r>
              <w:rPr>
                <w:rFonts w:hint="eastAsia"/>
              </w:rPr>
              <w:t>25.5</w:t>
            </w:r>
          </w:p>
        </w:tc>
        <w:tc>
          <w:tcPr>
            <w:tcW w:w="566" w:type="dxa"/>
          </w:tcPr>
          <w:p w:rsidR="00CD37DE" w:rsidRDefault="00CD37DE" w:rsidP="001A1777">
            <w:pPr>
              <w:jc w:val="center"/>
            </w:pPr>
            <w:r>
              <w:rPr>
                <w:rFonts w:hint="eastAsia"/>
              </w:rPr>
              <w:t>26.0</w:t>
            </w:r>
          </w:p>
        </w:tc>
        <w:tc>
          <w:tcPr>
            <w:tcW w:w="566" w:type="dxa"/>
          </w:tcPr>
          <w:p w:rsidR="00CD37DE" w:rsidRDefault="00CD37DE" w:rsidP="001A1777">
            <w:pPr>
              <w:jc w:val="center"/>
            </w:pPr>
            <w:r>
              <w:rPr>
                <w:rFonts w:hint="eastAsia"/>
              </w:rPr>
              <w:t>26.5</w:t>
            </w:r>
          </w:p>
        </w:tc>
        <w:tc>
          <w:tcPr>
            <w:tcW w:w="566" w:type="dxa"/>
          </w:tcPr>
          <w:p w:rsidR="00CD37DE" w:rsidRDefault="00CD37DE" w:rsidP="001A1777">
            <w:pPr>
              <w:jc w:val="center"/>
            </w:pPr>
            <w:r>
              <w:rPr>
                <w:rFonts w:hint="eastAsia"/>
              </w:rPr>
              <w:t>27.0</w:t>
            </w:r>
          </w:p>
        </w:tc>
        <w:tc>
          <w:tcPr>
            <w:tcW w:w="566" w:type="dxa"/>
          </w:tcPr>
          <w:p w:rsidR="00CD37DE" w:rsidRDefault="00CD37DE" w:rsidP="001A1777">
            <w:pPr>
              <w:jc w:val="center"/>
            </w:pPr>
            <w:r>
              <w:rPr>
                <w:rFonts w:hint="eastAsia"/>
              </w:rPr>
              <w:t>27.5</w:t>
            </w:r>
          </w:p>
        </w:tc>
      </w:tr>
      <w:tr w:rsidR="00CD37DE" w:rsidRPr="004F1FC6" w:rsidTr="00B7677D">
        <w:trPr>
          <w:trHeight w:val="276"/>
          <w:jc w:val="center"/>
        </w:trPr>
        <w:tc>
          <w:tcPr>
            <w:tcW w:w="1215" w:type="dxa"/>
            <w:noWrap/>
          </w:tcPr>
          <w:p w:rsidR="00CD37DE" w:rsidRPr="004F1FC6" w:rsidRDefault="00CD37DE" w:rsidP="00CD37DE">
            <w:pPr>
              <w:jc w:val="center"/>
            </w:pPr>
            <w:r w:rsidRPr="004F1FC6">
              <w:rPr>
                <w:rFonts w:hint="eastAsia"/>
              </w:rPr>
              <w:t>L/10</w:t>
            </w:r>
            <w:r w:rsidRPr="004F1FC6">
              <w:rPr>
                <w:rFonts w:hint="eastAsia"/>
                <w:vertAlign w:val="superscript"/>
              </w:rPr>
              <w:t>-2</w:t>
            </w:r>
            <w:r w:rsidRPr="004F1FC6">
              <w:rPr>
                <w:rFonts w:hint="eastAsia"/>
              </w:rPr>
              <w:t>mm</w:t>
            </w:r>
          </w:p>
        </w:tc>
        <w:tc>
          <w:tcPr>
            <w:tcW w:w="566" w:type="dxa"/>
          </w:tcPr>
          <w:p w:rsidR="00CD37DE" w:rsidRDefault="00CD37DE" w:rsidP="00CD37DE">
            <w:pPr>
              <w:jc w:val="center"/>
            </w:pPr>
            <w:r>
              <w:rPr>
                <w:rFonts w:hint="eastAsia"/>
              </w:rPr>
              <w:t>12.9</w:t>
            </w:r>
          </w:p>
        </w:tc>
        <w:tc>
          <w:tcPr>
            <w:tcW w:w="566" w:type="dxa"/>
          </w:tcPr>
          <w:p w:rsidR="00CD37DE" w:rsidRDefault="00CD37DE" w:rsidP="00CD37DE">
            <w:pPr>
              <w:jc w:val="center"/>
            </w:pPr>
            <w:r>
              <w:rPr>
                <w:rFonts w:hint="eastAsia"/>
              </w:rPr>
              <w:t>16.4</w:t>
            </w:r>
          </w:p>
        </w:tc>
        <w:tc>
          <w:tcPr>
            <w:tcW w:w="566" w:type="dxa"/>
          </w:tcPr>
          <w:p w:rsidR="00CD37DE" w:rsidRDefault="00CD37DE" w:rsidP="00CD37DE">
            <w:pPr>
              <w:jc w:val="center"/>
            </w:pPr>
            <w:r>
              <w:rPr>
                <w:rFonts w:hint="eastAsia"/>
              </w:rPr>
              <w:t>17.6</w:t>
            </w:r>
          </w:p>
        </w:tc>
        <w:tc>
          <w:tcPr>
            <w:tcW w:w="566" w:type="dxa"/>
          </w:tcPr>
          <w:p w:rsidR="00CD37DE" w:rsidRDefault="00CD37DE" w:rsidP="00CD37DE">
            <w:pPr>
              <w:jc w:val="center"/>
            </w:pPr>
            <w:r>
              <w:rPr>
                <w:rFonts w:hint="eastAsia"/>
              </w:rPr>
              <w:t>20.6</w:t>
            </w:r>
          </w:p>
        </w:tc>
        <w:tc>
          <w:tcPr>
            <w:tcW w:w="566" w:type="dxa"/>
          </w:tcPr>
          <w:p w:rsidR="00CD37DE" w:rsidRDefault="00CD37DE" w:rsidP="00CD37DE">
            <w:pPr>
              <w:jc w:val="center"/>
            </w:pPr>
            <w:r>
              <w:rPr>
                <w:rFonts w:hint="eastAsia"/>
              </w:rPr>
              <w:t>22.7</w:t>
            </w:r>
          </w:p>
        </w:tc>
      </w:tr>
      <w:tr w:rsidR="00CD37DE" w:rsidRPr="004F1FC6" w:rsidTr="00B7677D">
        <w:trPr>
          <w:trHeight w:val="276"/>
          <w:jc w:val="center"/>
        </w:trPr>
        <w:tc>
          <w:tcPr>
            <w:tcW w:w="1215" w:type="dxa"/>
            <w:noWrap/>
          </w:tcPr>
          <w:p w:rsidR="00CD37DE" w:rsidRPr="004F1FC6" w:rsidRDefault="00CD37DE" w:rsidP="00CD37DE">
            <w:pPr>
              <w:jc w:val="center"/>
            </w:pPr>
            <w:r w:rsidRPr="004F1FC6">
              <w:rPr>
                <w:rFonts w:hint="eastAsia"/>
              </w:rPr>
              <w:t>m/kg</w:t>
            </w:r>
          </w:p>
        </w:tc>
        <w:tc>
          <w:tcPr>
            <w:tcW w:w="566" w:type="dxa"/>
          </w:tcPr>
          <w:p w:rsidR="00CD37DE" w:rsidRDefault="00CD37DE" w:rsidP="00CD37DE">
            <w:pPr>
              <w:jc w:val="center"/>
            </w:pPr>
            <w:r>
              <w:rPr>
                <w:rFonts w:hint="eastAsia"/>
              </w:rPr>
              <w:t>28.0</w:t>
            </w:r>
          </w:p>
        </w:tc>
        <w:tc>
          <w:tcPr>
            <w:tcW w:w="566" w:type="dxa"/>
          </w:tcPr>
          <w:p w:rsidR="00CD37DE" w:rsidRDefault="00CD37DE" w:rsidP="00CD37DE">
            <w:pPr>
              <w:jc w:val="center"/>
            </w:pPr>
            <w:r>
              <w:rPr>
                <w:rFonts w:hint="eastAsia"/>
              </w:rPr>
              <w:t>28.5</w:t>
            </w:r>
          </w:p>
        </w:tc>
        <w:tc>
          <w:tcPr>
            <w:tcW w:w="566" w:type="dxa"/>
          </w:tcPr>
          <w:p w:rsidR="00CD37DE" w:rsidRDefault="00CD37DE" w:rsidP="00CD37DE">
            <w:pPr>
              <w:jc w:val="center"/>
            </w:pPr>
            <w:r>
              <w:rPr>
                <w:rFonts w:hint="eastAsia"/>
              </w:rPr>
              <w:t>29.0</w:t>
            </w:r>
          </w:p>
        </w:tc>
        <w:tc>
          <w:tcPr>
            <w:tcW w:w="566" w:type="dxa"/>
          </w:tcPr>
          <w:p w:rsidR="00CD37DE" w:rsidRDefault="00CD37DE" w:rsidP="00CD37DE">
            <w:pPr>
              <w:jc w:val="center"/>
            </w:pPr>
            <w:r>
              <w:rPr>
                <w:rFonts w:hint="eastAsia"/>
              </w:rPr>
              <w:t>29.5</w:t>
            </w:r>
          </w:p>
        </w:tc>
        <w:tc>
          <w:tcPr>
            <w:tcW w:w="566" w:type="dxa"/>
          </w:tcPr>
          <w:p w:rsidR="00CD37DE" w:rsidRDefault="00CD37DE" w:rsidP="00CD37DE">
            <w:pPr>
              <w:jc w:val="center"/>
            </w:pPr>
            <w:r>
              <w:rPr>
                <w:rFonts w:hint="eastAsia"/>
              </w:rPr>
              <w:t>30.0</w:t>
            </w:r>
          </w:p>
        </w:tc>
      </w:tr>
    </w:tbl>
    <w:p w:rsidR="00CD37DE" w:rsidRDefault="00CD37DE" w:rsidP="003C01B6">
      <w:r>
        <w:rPr>
          <w:noProof/>
        </w:rPr>
        <w:drawing>
          <wp:inline distT="0" distB="0" distL="0" distR="0" wp14:anchorId="62D8282F" wp14:editId="198A8D36">
            <wp:extent cx="2632364" cy="1806286"/>
            <wp:effectExtent l="0" t="0" r="15875" b="381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D37DE" w:rsidRPr="0066796A" w:rsidRDefault="00CD37DE" w:rsidP="00CD37DE">
      <w:pPr>
        <w:rPr>
          <w:rFonts w:asciiTheme="minorHAnsi" w:eastAsiaTheme="minorEastAsia" w:hAnsiTheme="minorHAnsi" w:cstheme="minorBidi" w:hint="eastAsia"/>
          <w:sz w:val="18"/>
          <w:szCs w:val="18"/>
        </w:rPr>
      </w:pPr>
      <w:r w:rsidRPr="0066796A">
        <w:rPr>
          <w:rFonts w:asciiTheme="minorHAnsi" w:eastAsiaTheme="minorEastAsia" w:hAnsiTheme="minorHAnsi" w:cstheme="minorBidi" w:hint="eastAsia"/>
          <w:sz w:val="18"/>
          <w:szCs w:val="18"/>
        </w:rPr>
        <w:t>杨氏模量</w:t>
      </w:r>
      <w:r w:rsidRPr="0066796A">
        <w:rPr>
          <w:rFonts w:asciiTheme="minorHAnsi" w:eastAsiaTheme="minorEastAsia" w:hAnsiTheme="minorHAnsi" w:cstheme="minorBidi" w:hint="eastAsia"/>
          <w:sz w:val="18"/>
          <w:szCs w:val="18"/>
        </w:rPr>
        <w:t xml:space="preserve"> </w:t>
      </w:r>
      <m:oMath>
        <m:r>
          <m:rPr>
            <m:sty m:val="p"/>
          </m:rPr>
          <w:rPr>
            <w:rFonts w:ascii="Cambria Math" w:eastAsiaTheme="minorEastAsia" w:hAnsi="Cambria Math" w:cstheme="minorBidi" w:hint="eastAsia"/>
            <w:sz w:val="18"/>
            <w:szCs w:val="18"/>
          </w:rPr>
          <m:t>E</m:t>
        </m:r>
        <m:r>
          <m:rPr>
            <m:sty m:val="p"/>
          </m:rPr>
          <w:rPr>
            <w:rFonts w:ascii="Cambria Math" w:eastAsiaTheme="minorEastAsia" w:hAnsi="Cambria Math" w:cstheme="minorBidi"/>
            <w:sz w:val="18"/>
            <w:szCs w:val="18"/>
          </w:rPr>
          <m:t>=</m:t>
        </m:r>
        <m:f>
          <m:fPr>
            <m:ctrlPr>
              <w:rPr>
                <w:rFonts w:ascii="Cambria Math" w:eastAsiaTheme="minorEastAsia" w:hAnsi="Cambria Math" w:cstheme="minorBidi"/>
                <w:sz w:val="18"/>
                <w:szCs w:val="18"/>
              </w:rPr>
            </m:ctrlPr>
          </m:fPr>
          <m:num>
            <m:r>
              <m:rPr>
                <m:sty m:val="p"/>
              </m:rPr>
              <w:rPr>
                <w:rFonts w:ascii="Cambria Math" w:eastAsiaTheme="minorEastAsia" w:hAnsi="Cambria Math" w:cstheme="minorBidi"/>
                <w:sz w:val="18"/>
                <w:szCs w:val="18"/>
              </w:rPr>
              <m:t>4</m:t>
            </m:r>
            <m:r>
              <w:rPr>
                <w:rFonts w:ascii="Cambria Math" w:eastAsiaTheme="minorEastAsia" w:hAnsi="Cambria Math" w:cstheme="minorBidi" w:hint="eastAsia"/>
                <w:sz w:val="18"/>
                <w:szCs w:val="18"/>
              </w:rPr>
              <m:t>g</m:t>
            </m:r>
            <m:r>
              <w:rPr>
                <w:rFonts w:ascii="Cambria Math" w:eastAsiaTheme="minorEastAsia" w:hAnsi="Cambria Math" w:cstheme="minorBidi"/>
                <w:sz w:val="18"/>
                <w:szCs w:val="18"/>
              </w:rPr>
              <m:t>L</m:t>
            </m:r>
          </m:num>
          <m:den>
            <m:r>
              <w:rPr>
                <w:rFonts w:ascii="Cambria Math" w:eastAsiaTheme="minorEastAsia" w:hAnsi="Cambria Math" w:cstheme="minorBidi"/>
                <w:sz w:val="18"/>
                <w:szCs w:val="18"/>
              </w:rPr>
              <m:t>π</m:t>
            </m:r>
            <m:sSup>
              <m:sSupPr>
                <m:ctrlPr>
                  <w:rPr>
                    <w:rFonts w:ascii="Cambria Math" w:eastAsiaTheme="minorEastAsia" w:hAnsi="Cambria Math" w:cstheme="minorBidi"/>
                    <w:sz w:val="18"/>
                    <w:szCs w:val="18"/>
                  </w:rPr>
                </m:ctrlPr>
              </m:sSupPr>
              <m:e>
                <m:r>
                  <w:rPr>
                    <w:rFonts w:ascii="Cambria Math" w:eastAsiaTheme="minorEastAsia" w:hAnsi="Cambria Math" w:cstheme="minorBidi"/>
                    <w:sz w:val="18"/>
                    <w:szCs w:val="18"/>
                  </w:rPr>
                  <m:t>D</m:t>
                </m:r>
              </m:e>
              <m:sup>
                <m:r>
                  <m:rPr>
                    <m:sty m:val="p"/>
                  </m:rPr>
                  <w:rPr>
                    <w:rFonts w:ascii="Cambria Math" w:eastAsiaTheme="minorEastAsia" w:hAnsi="Cambria Math" w:cstheme="minorBidi"/>
                    <w:sz w:val="18"/>
                    <w:szCs w:val="18"/>
                  </w:rPr>
                  <m:t>2</m:t>
                </m:r>
              </m:sup>
            </m:sSup>
          </m:den>
        </m:f>
        <m:f>
          <m:fPr>
            <m:ctrlPr>
              <w:rPr>
                <w:rFonts w:ascii="Cambria Math" w:eastAsiaTheme="minorEastAsia" w:hAnsi="Cambria Math" w:cstheme="minorBidi"/>
                <w:sz w:val="18"/>
                <w:szCs w:val="18"/>
              </w:rPr>
            </m:ctrlPr>
          </m:fPr>
          <m:num>
            <m:r>
              <w:rPr>
                <w:rFonts w:ascii="Cambria Math" w:eastAsiaTheme="minorEastAsia" w:hAnsi="Cambria Math" w:cstheme="minorBidi" w:hint="eastAsia"/>
                <w:sz w:val="18"/>
                <w:szCs w:val="18"/>
              </w:rPr>
              <m:t>dm</m:t>
            </m:r>
          </m:num>
          <m:den>
            <m:r>
              <w:rPr>
                <w:rFonts w:ascii="Cambria Math" w:eastAsiaTheme="minorEastAsia" w:hAnsi="Cambria Math" w:cstheme="minorBidi" w:hint="eastAsia"/>
                <w:sz w:val="18"/>
                <w:szCs w:val="18"/>
              </w:rPr>
              <m:t>d</m:t>
            </m:r>
            <m:r>
              <w:rPr>
                <w:rFonts w:ascii="Cambria Math" w:eastAsiaTheme="minorEastAsia" w:hAnsi="Cambria Math" w:cstheme="minorBidi"/>
                <w:sz w:val="18"/>
                <w:szCs w:val="18"/>
              </w:rPr>
              <m:t>L</m:t>
            </m:r>
          </m:den>
        </m:f>
        <m:r>
          <m:rPr>
            <m:sty m:val="p"/>
          </m:rPr>
          <w:rPr>
            <w:rFonts w:ascii="Cambria Math" w:eastAsiaTheme="minorEastAsia" w:hAnsi="Cambria Math" w:cstheme="minorBidi" w:hint="eastAsia"/>
            <w:sz w:val="18"/>
            <w:szCs w:val="18"/>
          </w:rPr>
          <m:t>=1.11</m:t>
        </m:r>
        <m:r>
          <m:rPr>
            <m:sty m:val="p"/>
          </m:rPr>
          <w:rPr>
            <w:rFonts w:ascii="Cambria Math" w:eastAsiaTheme="minorEastAsia" w:hAnsi="Cambria Math" w:cstheme="minorBidi" w:hint="eastAsia"/>
            <w:sz w:val="18"/>
            <w:szCs w:val="18"/>
          </w:rPr>
          <m:t>×</m:t>
        </m:r>
        <m:sSup>
          <m:sSupPr>
            <m:ctrlPr>
              <w:rPr>
                <w:rFonts w:ascii="Cambria Math" w:eastAsiaTheme="minorEastAsia" w:hAnsi="Cambria Math" w:cstheme="minorBidi"/>
                <w:sz w:val="18"/>
                <w:szCs w:val="18"/>
              </w:rPr>
            </m:ctrlPr>
          </m:sSupPr>
          <m:e>
            <m:r>
              <m:rPr>
                <m:sty m:val="p"/>
              </m:rPr>
              <w:rPr>
                <w:rFonts w:ascii="Cambria Math" w:eastAsiaTheme="minorEastAsia" w:hAnsi="Cambria Math" w:cstheme="minorBidi" w:hint="eastAsia"/>
                <w:sz w:val="18"/>
                <w:szCs w:val="18"/>
              </w:rPr>
              <m:t>10</m:t>
            </m:r>
          </m:e>
          <m:sup>
            <m:r>
              <m:rPr>
                <m:sty m:val="p"/>
              </m:rPr>
              <w:rPr>
                <w:rFonts w:ascii="Cambria Math" w:eastAsiaTheme="minorEastAsia" w:hAnsi="Cambria Math" w:cstheme="minorBidi" w:hint="eastAsia"/>
                <w:sz w:val="18"/>
                <w:szCs w:val="18"/>
              </w:rPr>
              <m:t>11</m:t>
            </m:r>
          </m:sup>
        </m:sSup>
        <m:r>
          <m:rPr>
            <m:sty m:val="p"/>
          </m:rPr>
          <w:rPr>
            <w:rFonts w:ascii="Cambria Math" w:eastAsiaTheme="minorEastAsia" w:hAnsi="Cambria Math" w:cstheme="minorBidi"/>
            <w:sz w:val="18"/>
            <w:szCs w:val="18"/>
          </w:rPr>
          <m:t xml:space="preserve"> P</m:t>
        </m:r>
        <m:r>
          <m:rPr>
            <m:sty m:val="p"/>
          </m:rPr>
          <w:rPr>
            <w:rFonts w:ascii="Cambria Math" w:eastAsiaTheme="minorEastAsia" w:hAnsi="Cambria Math" w:cstheme="minorBidi" w:hint="eastAsia"/>
            <w:sz w:val="18"/>
            <w:szCs w:val="18"/>
          </w:rPr>
          <m:t>a</m:t>
        </m:r>
      </m:oMath>
    </w:p>
    <w:p w:rsidR="00A37282" w:rsidRPr="005C1FE0" w:rsidRDefault="00A37282" w:rsidP="00CD37DE">
      <w:pPr>
        <w:rPr>
          <w:rFonts w:asciiTheme="minorHAnsi" w:eastAsiaTheme="minorEastAsia" w:hAnsiTheme="minorHAnsi" w:cstheme="minorBidi"/>
          <w:b/>
          <w:sz w:val="18"/>
          <w:szCs w:val="18"/>
        </w:rPr>
      </w:pPr>
      <w:r w:rsidRPr="005C1FE0">
        <w:rPr>
          <w:rFonts w:asciiTheme="minorHAnsi" w:eastAsiaTheme="minorEastAsia" w:hAnsiTheme="minorHAnsi" w:cstheme="minorBidi" w:hint="eastAsia"/>
          <w:b/>
          <w:sz w:val="18"/>
          <w:szCs w:val="18"/>
        </w:rPr>
        <w:t>条件二</w:t>
      </w:r>
      <w:r w:rsidR="008751E3" w:rsidRPr="005C1FE0">
        <w:rPr>
          <w:rFonts w:asciiTheme="minorHAnsi" w:eastAsiaTheme="minorEastAsia" w:hAnsiTheme="minorHAnsi" w:cstheme="minorBidi" w:hint="eastAsia"/>
          <w:b/>
          <w:sz w:val="18"/>
          <w:szCs w:val="18"/>
        </w:rPr>
        <w:t>:</w:t>
      </w:r>
    </w:p>
    <w:p w:rsidR="00CD37DE" w:rsidRDefault="00CD37DE" w:rsidP="00CD37DE">
      <w:pPr>
        <w:rPr>
          <w:rFonts w:asciiTheme="minorHAnsi" w:eastAsiaTheme="minorEastAsia" w:hAnsiTheme="minorHAnsi" w:cstheme="minorBidi"/>
          <w:sz w:val="18"/>
          <w:szCs w:val="18"/>
        </w:rPr>
      </w:pPr>
      <w:r w:rsidRPr="00AA5FD8">
        <w:rPr>
          <w:rFonts w:asciiTheme="minorHAnsi" w:eastAsiaTheme="minorEastAsia" w:hAnsiTheme="minorHAnsi" w:cstheme="minorBidi" w:hint="eastAsia"/>
          <w:sz w:val="18"/>
          <w:szCs w:val="18"/>
        </w:rPr>
        <w:t>g</w:t>
      </w:r>
      <w:r w:rsidRPr="00AA5FD8">
        <w:rPr>
          <w:rFonts w:asciiTheme="minorHAnsi" w:eastAsiaTheme="minorEastAsia" w:hAnsiTheme="minorHAnsi" w:cstheme="minorBidi"/>
          <w:sz w:val="18"/>
          <w:szCs w:val="18"/>
        </w:rPr>
        <w:t xml:space="preserve"> </w:t>
      </w:r>
      <w:r w:rsidRPr="00AA5FD8">
        <w:rPr>
          <w:rFonts w:asciiTheme="minorHAnsi" w:eastAsiaTheme="minorEastAsia" w:hAnsiTheme="minorHAnsi" w:cstheme="minorBidi" w:hint="eastAsia"/>
          <w:sz w:val="18"/>
          <w:szCs w:val="18"/>
        </w:rPr>
        <w:t>=</w:t>
      </w:r>
      <w:r w:rsidRPr="00AA5FD8">
        <w:rPr>
          <w:rFonts w:asciiTheme="minorHAnsi" w:eastAsiaTheme="minorEastAsia" w:hAnsiTheme="minorHAnsi" w:cstheme="minorBidi"/>
          <w:sz w:val="18"/>
          <w:szCs w:val="18"/>
        </w:rPr>
        <w:t xml:space="preserve"> </w:t>
      </w:r>
      <w:r w:rsidRPr="00AA5FD8">
        <w:rPr>
          <w:rFonts w:asciiTheme="minorHAnsi" w:eastAsiaTheme="minorEastAsia" w:hAnsiTheme="minorHAnsi" w:cstheme="minorBidi" w:hint="eastAsia"/>
          <w:sz w:val="18"/>
          <w:szCs w:val="18"/>
        </w:rPr>
        <w:t>9.78</w:t>
      </w:r>
      <w:r w:rsidRPr="00AA5FD8">
        <w:rPr>
          <w:rFonts w:asciiTheme="minorHAnsi" w:eastAsiaTheme="minorEastAsia" w:hAnsiTheme="minorHAnsi" w:cstheme="minorBidi"/>
          <w:sz w:val="18"/>
          <w:szCs w:val="18"/>
        </w:rPr>
        <w:t>m</w:t>
      </w:r>
      <w:r w:rsidRPr="00AA5FD8">
        <w:rPr>
          <w:rFonts w:asciiTheme="minorHAnsi" w:eastAsiaTheme="minorEastAsia" w:hAnsiTheme="minorHAnsi" w:cstheme="minorBidi" w:hint="eastAsia"/>
          <w:sz w:val="18"/>
          <w:szCs w:val="18"/>
        </w:rPr>
        <w:t>/s</w:t>
      </w:r>
      <w:r w:rsidRPr="00AA5FD8">
        <w:rPr>
          <w:rFonts w:asciiTheme="minorHAnsi" w:eastAsiaTheme="minorEastAsia" w:hAnsiTheme="minorHAnsi" w:cstheme="minorBidi"/>
          <w:sz w:val="18"/>
          <w:szCs w:val="18"/>
        </w:rPr>
        <w:t>2</w:t>
      </w:r>
      <w:r w:rsidRPr="00AA5FD8">
        <w:rPr>
          <w:rFonts w:asciiTheme="minorHAnsi" w:eastAsiaTheme="minorEastAsia" w:hAnsiTheme="minorHAnsi" w:cstheme="minorBidi" w:hint="eastAsia"/>
          <w:sz w:val="18"/>
          <w:szCs w:val="18"/>
        </w:rPr>
        <w:t>；</w:t>
      </w:r>
      <w:r w:rsidRPr="00AA5FD8">
        <w:rPr>
          <w:rFonts w:asciiTheme="minorHAnsi" w:eastAsiaTheme="minorEastAsia" w:hAnsiTheme="minorHAnsi" w:cstheme="minorBidi"/>
          <w:sz w:val="18"/>
          <w:szCs w:val="18"/>
        </w:rPr>
        <w:t xml:space="preserve">T = </w:t>
      </w:r>
      <w:r w:rsidRPr="00AA5FD8">
        <w:rPr>
          <w:rFonts w:asciiTheme="minorHAnsi" w:eastAsiaTheme="minorEastAsia" w:hAnsiTheme="minorHAnsi" w:cstheme="minorBidi" w:hint="eastAsia"/>
          <w:sz w:val="18"/>
          <w:szCs w:val="18"/>
        </w:rPr>
        <w:t>310.3</w:t>
      </w:r>
      <w:r w:rsidRPr="00AA5FD8">
        <w:rPr>
          <w:rFonts w:asciiTheme="minorHAnsi" w:eastAsiaTheme="minorEastAsia" w:hAnsiTheme="minorHAnsi" w:cstheme="minorBidi"/>
          <w:sz w:val="18"/>
          <w:szCs w:val="18"/>
        </w:rPr>
        <w:t>K</w:t>
      </w:r>
      <w:r w:rsidRPr="00AA5FD8">
        <w:rPr>
          <w:rFonts w:asciiTheme="minorHAnsi" w:eastAsiaTheme="minorEastAsia" w:hAnsiTheme="minorHAnsi" w:cstheme="minorBidi" w:hint="eastAsia"/>
          <w:sz w:val="18"/>
          <w:szCs w:val="18"/>
        </w:rPr>
        <w:t>；</w:t>
      </w:r>
      <w:r w:rsidRPr="00AA5FD8">
        <w:rPr>
          <w:rFonts w:asciiTheme="minorHAnsi" w:eastAsiaTheme="minorEastAsia" w:hAnsiTheme="minorHAnsi" w:cstheme="minorBidi" w:hint="eastAsia"/>
          <w:sz w:val="18"/>
          <w:szCs w:val="18"/>
        </w:rPr>
        <w:t>D</w:t>
      </w:r>
      <w:r w:rsidRPr="00AA5FD8">
        <w:rPr>
          <w:rFonts w:asciiTheme="minorHAnsi" w:eastAsiaTheme="minorEastAsia" w:hAnsiTheme="minorHAnsi" w:cstheme="minorBidi"/>
          <w:sz w:val="18"/>
          <w:szCs w:val="18"/>
        </w:rPr>
        <w:t xml:space="preserve"> = 0.</w:t>
      </w:r>
      <w:r w:rsidRPr="00AA5FD8">
        <w:rPr>
          <w:rFonts w:asciiTheme="minorHAnsi" w:eastAsiaTheme="minorEastAsia" w:hAnsiTheme="minorHAnsi" w:cstheme="minorBidi" w:hint="eastAsia"/>
          <w:sz w:val="18"/>
          <w:szCs w:val="18"/>
        </w:rPr>
        <w:t>581mm</w:t>
      </w:r>
      <w:r w:rsidRPr="00AA5FD8">
        <w:rPr>
          <w:rFonts w:asciiTheme="minorHAnsi" w:eastAsiaTheme="minorEastAsia" w:hAnsiTheme="minorHAnsi" w:cstheme="minorBidi" w:hint="eastAsia"/>
          <w:sz w:val="18"/>
          <w:szCs w:val="18"/>
        </w:rPr>
        <w:t>；</w:t>
      </w:r>
      <w:r w:rsidRPr="00AA5FD8">
        <w:rPr>
          <w:rFonts w:asciiTheme="minorHAnsi" w:eastAsiaTheme="minorEastAsia" w:hAnsiTheme="minorHAnsi" w:cstheme="minorBidi" w:hint="eastAsia"/>
          <w:sz w:val="18"/>
          <w:szCs w:val="18"/>
        </w:rPr>
        <w:t>L</w:t>
      </w:r>
      <w:r w:rsidRPr="00AA5FD8">
        <w:rPr>
          <w:rFonts w:asciiTheme="minorHAnsi" w:eastAsiaTheme="minorEastAsia" w:hAnsiTheme="minorHAnsi" w:cstheme="minorBidi"/>
          <w:sz w:val="18"/>
          <w:szCs w:val="18"/>
        </w:rPr>
        <w:t xml:space="preserve"> </w:t>
      </w:r>
      <w:r w:rsidRPr="00AA5FD8">
        <w:rPr>
          <w:rFonts w:asciiTheme="minorHAnsi" w:eastAsiaTheme="minorEastAsia" w:hAnsiTheme="minorHAnsi" w:cstheme="minorBidi" w:hint="eastAsia"/>
          <w:sz w:val="18"/>
          <w:szCs w:val="18"/>
        </w:rPr>
        <w:t>=</w:t>
      </w:r>
      <w:r w:rsidRPr="00AA5FD8">
        <w:rPr>
          <w:rFonts w:asciiTheme="minorHAnsi" w:eastAsiaTheme="minorEastAsia" w:hAnsiTheme="minorHAnsi" w:cstheme="minorBidi"/>
          <w:sz w:val="18"/>
          <w:szCs w:val="18"/>
        </w:rPr>
        <w:t xml:space="preserve"> </w:t>
      </w:r>
      <w:r w:rsidRPr="00AA5FD8">
        <w:rPr>
          <w:rFonts w:asciiTheme="minorHAnsi" w:eastAsiaTheme="minorEastAsia" w:hAnsiTheme="minorHAnsi" w:cstheme="minorBidi" w:hint="eastAsia"/>
          <w:sz w:val="18"/>
          <w:szCs w:val="18"/>
        </w:rPr>
        <w:t>41.92cm</w:t>
      </w:r>
    </w:p>
    <w:p w:rsidR="00710AE0" w:rsidRDefault="00710AE0" w:rsidP="00CD37DE">
      <w:pPr>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图表</w:t>
      </w:r>
      <w:r>
        <w:rPr>
          <w:rFonts w:asciiTheme="minorHAnsi" w:eastAsiaTheme="minorEastAsia" w:hAnsiTheme="minorHAnsi" w:cstheme="minorBidi" w:hint="eastAsia"/>
          <w:sz w:val="18"/>
          <w:szCs w:val="18"/>
        </w:rPr>
        <w:t>2</w:t>
      </w:r>
      <w:r>
        <w:rPr>
          <w:rFonts w:asciiTheme="minorHAnsi" w:eastAsiaTheme="minorEastAsia" w:hAnsiTheme="minorHAnsi" w:cstheme="minorBidi"/>
          <w:sz w:val="18"/>
          <w:szCs w:val="18"/>
        </w:rPr>
        <w:t xml:space="preserve"> </w:t>
      </w:r>
      <w:r w:rsidRPr="00971522">
        <w:rPr>
          <w:rFonts w:asciiTheme="minorHAnsi" w:eastAsiaTheme="minorEastAsia" w:hAnsiTheme="minorHAnsi" w:cstheme="minorBidi" w:hint="eastAsia"/>
          <w:sz w:val="18"/>
          <w:szCs w:val="18"/>
        </w:rPr>
        <w:t>伸长量与拉力关系数据记录表</w:t>
      </w:r>
    </w:p>
    <w:tbl>
      <w:tblPr>
        <w:tblStyle w:val="a3"/>
        <w:tblW w:w="3879" w:type="dxa"/>
        <w:jc w:val="center"/>
        <w:tblLayout w:type="fixed"/>
        <w:tblLook w:val="04A0" w:firstRow="1" w:lastRow="0" w:firstColumn="1" w:lastColumn="0" w:noHBand="0" w:noVBand="1"/>
      </w:tblPr>
      <w:tblGrid>
        <w:gridCol w:w="1129"/>
        <w:gridCol w:w="752"/>
        <w:gridCol w:w="666"/>
        <w:gridCol w:w="666"/>
        <w:gridCol w:w="666"/>
      </w:tblGrid>
      <w:tr w:rsidR="00B7677D" w:rsidRPr="004F1FC6" w:rsidTr="00B7677D">
        <w:trPr>
          <w:trHeight w:val="276"/>
          <w:jc w:val="center"/>
        </w:trPr>
        <w:tc>
          <w:tcPr>
            <w:tcW w:w="1129" w:type="dxa"/>
            <w:noWrap/>
            <w:hideMark/>
          </w:tcPr>
          <w:p w:rsidR="00B7677D" w:rsidRPr="004F1FC6" w:rsidRDefault="00B7677D" w:rsidP="00B7677D">
            <w:pPr>
              <w:jc w:val="center"/>
            </w:pPr>
            <w:r w:rsidRPr="004F1FC6">
              <w:rPr>
                <w:rFonts w:hint="eastAsia"/>
              </w:rPr>
              <w:t>L/10</w:t>
            </w:r>
            <w:r w:rsidRPr="004F1FC6">
              <w:rPr>
                <w:rFonts w:hint="eastAsia"/>
                <w:vertAlign w:val="superscript"/>
              </w:rPr>
              <w:t>-2</w:t>
            </w:r>
            <w:r w:rsidRPr="004F1FC6">
              <w:rPr>
                <w:rFonts w:hint="eastAsia"/>
              </w:rPr>
              <w:t>mm</w:t>
            </w:r>
          </w:p>
        </w:tc>
        <w:tc>
          <w:tcPr>
            <w:tcW w:w="752" w:type="dxa"/>
          </w:tcPr>
          <w:p w:rsidR="00B7677D" w:rsidRPr="004F1FC6" w:rsidRDefault="00B7677D" w:rsidP="00B7677D">
            <w:pPr>
              <w:widowControl/>
              <w:jc w:val="center"/>
            </w:pPr>
            <w:r>
              <w:rPr>
                <w:rFonts w:hint="eastAsia"/>
              </w:rPr>
              <w:t>126.6</w:t>
            </w:r>
          </w:p>
        </w:tc>
        <w:tc>
          <w:tcPr>
            <w:tcW w:w="666" w:type="dxa"/>
          </w:tcPr>
          <w:p w:rsidR="00B7677D" w:rsidRPr="00500A69" w:rsidRDefault="00B7677D" w:rsidP="00B7677D">
            <w:pPr>
              <w:widowControl/>
              <w:jc w:val="center"/>
            </w:pPr>
            <w:r w:rsidRPr="00500A69">
              <w:rPr>
                <w:rFonts w:hint="eastAsia"/>
              </w:rPr>
              <w:t>132.2</w:t>
            </w:r>
          </w:p>
        </w:tc>
        <w:tc>
          <w:tcPr>
            <w:tcW w:w="666" w:type="dxa"/>
          </w:tcPr>
          <w:p w:rsidR="00B7677D" w:rsidRPr="00500A69" w:rsidRDefault="00B7677D" w:rsidP="00B7677D">
            <w:pPr>
              <w:widowControl/>
              <w:jc w:val="center"/>
            </w:pPr>
            <w:r w:rsidRPr="00500A69">
              <w:rPr>
                <w:rFonts w:hint="eastAsia"/>
              </w:rPr>
              <w:t>139.2</w:t>
            </w:r>
          </w:p>
        </w:tc>
        <w:tc>
          <w:tcPr>
            <w:tcW w:w="666" w:type="dxa"/>
          </w:tcPr>
          <w:p w:rsidR="00B7677D" w:rsidRPr="00500A69" w:rsidRDefault="00B7677D" w:rsidP="00B7677D">
            <w:pPr>
              <w:widowControl/>
              <w:jc w:val="center"/>
            </w:pPr>
            <w:r w:rsidRPr="00500A69">
              <w:rPr>
                <w:rFonts w:hint="eastAsia"/>
              </w:rPr>
              <w:t>144.7</w:t>
            </w:r>
          </w:p>
        </w:tc>
      </w:tr>
      <w:tr w:rsidR="00B7677D" w:rsidRPr="004F1FC6" w:rsidTr="00B7677D">
        <w:trPr>
          <w:trHeight w:val="276"/>
          <w:jc w:val="center"/>
        </w:trPr>
        <w:tc>
          <w:tcPr>
            <w:tcW w:w="1129" w:type="dxa"/>
            <w:noWrap/>
            <w:hideMark/>
          </w:tcPr>
          <w:p w:rsidR="00B7677D" w:rsidRPr="004F1FC6" w:rsidRDefault="00B7677D" w:rsidP="00B7677D">
            <w:pPr>
              <w:jc w:val="center"/>
            </w:pPr>
            <w:r w:rsidRPr="004F1FC6">
              <w:rPr>
                <w:rFonts w:hint="eastAsia"/>
              </w:rPr>
              <w:t>m/kg</w:t>
            </w:r>
          </w:p>
        </w:tc>
        <w:tc>
          <w:tcPr>
            <w:tcW w:w="752" w:type="dxa"/>
          </w:tcPr>
          <w:p w:rsidR="00B7677D" w:rsidRPr="004F1FC6" w:rsidRDefault="00B7677D" w:rsidP="00B7677D">
            <w:pPr>
              <w:widowControl/>
              <w:jc w:val="center"/>
            </w:pPr>
            <w:r>
              <w:rPr>
                <w:rFonts w:hint="eastAsia"/>
              </w:rPr>
              <w:t>15.0</w:t>
            </w:r>
          </w:p>
        </w:tc>
        <w:tc>
          <w:tcPr>
            <w:tcW w:w="666" w:type="dxa"/>
          </w:tcPr>
          <w:p w:rsidR="00B7677D" w:rsidRDefault="00B7677D" w:rsidP="00B7677D">
            <w:pPr>
              <w:widowControl/>
              <w:jc w:val="center"/>
            </w:pPr>
            <w:r>
              <w:rPr>
                <w:rFonts w:hint="eastAsia"/>
              </w:rPr>
              <w:t>15.5</w:t>
            </w:r>
          </w:p>
        </w:tc>
        <w:tc>
          <w:tcPr>
            <w:tcW w:w="666" w:type="dxa"/>
          </w:tcPr>
          <w:p w:rsidR="00B7677D" w:rsidRDefault="00B7677D" w:rsidP="00B7677D">
            <w:pPr>
              <w:widowControl/>
              <w:jc w:val="center"/>
            </w:pPr>
            <w:r>
              <w:rPr>
                <w:rFonts w:hint="eastAsia"/>
              </w:rPr>
              <w:t>16.0</w:t>
            </w:r>
          </w:p>
        </w:tc>
        <w:tc>
          <w:tcPr>
            <w:tcW w:w="666" w:type="dxa"/>
          </w:tcPr>
          <w:p w:rsidR="00B7677D" w:rsidRDefault="00B7677D" w:rsidP="00B7677D">
            <w:pPr>
              <w:widowControl/>
              <w:jc w:val="center"/>
            </w:pPr>
            <w:r>
              <w:rPr>
                <w:rFonts w:hint="eastAsia"/>
              </w:rPr>
              <w:t>16.5</w:t>
            </w:r>
          </w:p>
        </w:tc>
      </w:tr>
      <w:tr w:rsidR="00B7677D" w:rsidRPr="004F1FC6" w:rsidTr="00B7677D">
        <w:trPr>
          <w:trHeight w:val="276"/>
          <w:jc w:val="center"/>
        </w:trPr>
        <w:tc>
          <w:tcPr>
            <w:tcW w:w="1129" w:type="dxa"/>
            <w:noWrap/>
          </w:tcPr>
          <w:p w:rsidR="00B7677D" w:rsidRPr="004F1FC6" w:rsidRDefault="00B7677D" w:rsidP="00B7677D">
            <w:pPr>
              <w:jc w:val="center"/>
            </w:pPr>
            <w:r w:rsidRPr="004F1FC6">
              <w:rPr>
                <w:rFonts w:hint="eastAsia"/>
              </w:rPr>
              <w:t>L/10</w:t>
            </w:r>
            <w:r w:rsidRPr="004F1FC6">
              <w:rPr>
                <w:rFonts w:hint="eastAsia"/>
                <w:vertAlign w:val="superscript"/>
              </w:rPr>
              <w:t>-2</w:t>
            </w:r>
            <w:r w:rsidRPr="004F1FC6">
              <w:rPr>
                <w:rFonts w:hint="eastAsia"/>
              </w:rPr>
              <w:t>mm</w:t>
            </w:r>
          </w:p>
        </w:tc>
        <w:tc>
          <w:tcPr>
            <w:tcW w:w="752" w:type="dxa"/>
          </w:tcPr>
          <w:p w:rsidR="00B7677D" w:rsidRPr="00500A69" w:rsidRDefault="00B7677D" w:rsidP="00B7677D">
            <w:pPr>
              <w:widowControl/>
              <w:jc w:val="center"/>
            </w:pPr>
            <w:r w:rsidRPr="00500A69">
              <w:rPr>
                <w:rFonts w:hint="eastAsia"/>
              </w:rPr>
              <w:t>152.0</w:t>
            </w:r>
          </w:p>
        </w:tc>
        <w:tc>
          <w:tcPr>
            <w:tcW w:w="666" w:type="dxa"/>
          </w:tcPr>
          <w:p w:rsidR="00B7677D" w:rsidRDefault="00B7677D" w:rsidP="00B7677D">
            <w:pPr>
              <w:widowControl/>
              <w:jc w:val="center"/>
            </w:pPr>
            <w:r>
              <w:rPr>
                <w:rFonts w:hint="eastAsia"/>
              </w:rPr>
              <w:t>162.0</w:t>
            </w:r>
          </w:p>
        </w:tc>
        <w:tc>
          <w:tcPr>
            <w:tcW w:w="666" w:type="dxa"/>
          </w:tcPr>
          <w:p w:rsidR="00B7677D" w:rsidRDefault="00B7677D" w:rsidP="00B7677D">
            <w:pPr>
              <w:widowControl/>
              <w:jc w:val="center"/>
            </w:pPr>
            <w:r>
              <w:rPr>
                <w:rFonts w:hint="eastAsia"/>
              </w:rPr>
              <w:t>167.3</w:t>
            </w:r>
          </w:p>
        </w:tc>
        <w:tc>
          <w:tcPr>
            <w:tcW w:w="666" w:type="dxa"/>
          </w:tcPr>
          <w:p w:rsidR="00B7677D" w:rsidRDefault="00B7677D" w:rsidP="00B7677D">
            <w:pPr>
              <w:widowControl/>
              <w:jc w:val="center"/>
            </w:pPr>
            <w:r>
              <w:rPr>
                <w:rFonts w:hint="eastAsia"/>
              </w:rPr>
              <w:t>173.5</w:t>
            </w:r>
          </w:p>
        </w:tc>
      </w:tr>
      <w:tr w:rsidR="00B7677D" w:rsidRPr="004F1FC6" w:rsidTr="00B7677D">
        <w:trPr>
          <w:trHeight w:val="276"/>
          <w:jc w:val="center"/>
        </w:trPr>
        <w:tc>
          <w:tcPr>
            <w:tcW w:w="1129" w:type="dxa"/>
            <w:noWrap/>
          </w:tcPr>
          <w:p w:rsidR="00B7677D" w:rsidRPr="004F1FC6" w:rsidRDefault="00B7677D" w:rsidP="00B7677D">
            <w:pPr>
              <w:jc w:val="center"/>
            </w:pPr>
            <w:r w:rsidRPr="004F1FC6">
              <w:rPr>
                <w:rFonts w:hint="eastAsia"/>
              </w:rPr>
              <w:t>m/kg</w:t>
            </w:r>
          </w:p>
        </w:tc>
        <w:tc>
          <w:tcPr>
            <w:tcW w:w="752" w:type="dxa"/>
          </w:tcPr>
          <w:p w:rsidR="00B7677D" w:rsidRDefault="00B7677D" w:rsidP="00B7677D">
            <w:pPr>
              <w:widowControl/>
              <w:jc w:val="center"/>
            </w:pPr>
            <w:r>
              <w:rPr>
                <w:rFonts w:hint="eastAsia"/>
              </w:rPr>
              <w:t>17.0</w:t>
            </w:r>
          </w:p>
        </w:tc>
        <w:tc>
          <w:tcPr>
            <w:tcW w:w="666" w:type="dxa"/>
          </w:tcPr>
          <w:p w:rsidR="00B7677D" w:rsidRDefault="00B7677D" w:rsidP="00B7677D">
            <w:pPr>
              <w:widowControl/>
              <w:jc w:val="center"/>
            </w:pPr>
            <w:r>
              <w:rPr>
                <w:rFonts w:hint="eastAsia"/>
              </w:rPr>
              <w:t>17.5</w:t>
            </w:r>
          </w:p>
        </w:tc>
        <w:tc>
          <w:tcPr>
            <w:tcW w:w="666" w:type="dxa"/>
          </w:tcPr>
          <w:p w:rsidR="00B7677D" w:rsidRDefault="00B7677D" w:rsidP="00B7677D">
            <w:pPr>
              <w:widowControl/>
              <w:jc w:val="center"/>
            </w:pPr>
            <w:r>
              <w:rPr>
                <w:rFonts w:hint="eastAsia"/>
              </w:rPr>
              <w:t>18.0</w:t>
            </w:r>
          </w:p>
        </w:tc>
        <w:tc>
          <w:tcPr>
            <w:tcW w:w="666" w:type="dxa"/>
          </w:tcPr>
          <w:p w:rsidR="00B7677D" w:rsidRDefault="00B7677D" w:rsidP="00B7677D">
            <w:pPr>
              <w:widowControl/>
              <w:jc w:val="center"/>
            </w:pPr>
            <w:r>
              <w:rPr>
                <w:rFonts w:hint="eastAsia"/>
              </w:rPr>
              <w:t>18.5</w:t>
            </w:r>
          </w:p>
        </w:tc>
      </w:tr>
      <w:tr w:rsidR="00B7677D" w:rsidRPr="004F1FC6" w:rsidTr="00B7677D">
        <w:trPr>
          <w:trHeight w:val="276"/>
          <w:jc w:val="center"/>
        </w:trPr>
        <w:tc>
          <w:tcPr>
            <w:tcW w:w="1129" w:type="dxa"/>
            <w:noWrap/>
          </w:tcPr>
          <w:p w:rsidR="00B7677D" w:rsidRPr="004F1FC6" w:rsidRDefault="00B7677D" w:rsidP="00B7677D">
            <w:pPr>
              <w:jc w:val="center"/>
            </w:pPr>
            <w:r w:rsidRPr="004F1FC6">
              <w:rPr>
                <w:rFonts w:hint="eastAsia"/>
              </w:rPr>
              <w:t>L/10</w:t>
            </w:r>
            <w:r w:rsidRPr="004F1FC6">
              <w:rPr>
                <w:rFonts w:hint="eastAsia"/>
                <w:vertAlign w:val="superscript"/>
              </w:rPr>
              <w:t>-2</w:t>
            </w:r>
            <w:r w:rsidRPr="004F1FC6">
              <w:rPr>
                <w:rFonts w:hint="eastAsia"/>
              </w:rPr>
              <w:t>mm</w:t>
            </w:r>
          </w:p>
        </w:tc>
        <w:tc>
          <w:tcPr>
            <w:tcW w:w="752" w:type="dxa"/>
          </w:tcPr>
          <w:p w:rsidR="00B7677D" w:rsidRDefault="00B7677D" w:rsidP="00B7677D">
            <w:pPr>
              <w:widowControl/>
              <w:jc w:val="center"/>
            </w:pPr>
            <w:r>
              <w:rPr>
                <w:rFonts w:hint="eastAsia"/>
              </w:rPr>
              <w:t>182.1</w:t>
            </w:r>
          </w:p>
        </w:tc>
        <w:tc>
          <w:tcPr>
            <w:tcW w:w="666" w:type="dxa"/>
          </w:tcPr>
          <w:p w:rsidR="00B7677D" w:rsidRDefault="00B7677D" w:rsidP="00B7677D">
            <w:pPr>
              <w:widowControl/>
              <w:jc w:val="center"/>
            </w:pPr>
            <w:r>
              <w:rPr>
                <w:rFonts w:hint="eastAsia"/>
              </w:rPr>
              <w:t>185.3</w:t>
            </w:r>
          </w:p>
        </w:tc>
        <w:tc>
          <w:tcPr>
            <w:tcW w:w="666" w:type="dxa"/>
          </w:tcPr>
          <w:p w:rsidR="00B7677D" w:rsidRDefault="00B7677D" w:rsidP="00B7677D">
            <w:pPr>
              <w:widowControl/>
              <w:jc w:val="center"/>
              <w:rPr>
                <w:rFonts w:hint="eastAsia"/>
              </w:rPr>
            </w:pPr>
          </w:p>
        </w:tc>
        <w:tc>
          <w:tcPr>
            <w:tcW w:w="666" w:type="dxa"/>
          </w:tcPr>
          <w:p w:rsidR="00B7677D" w:rsidRDefault="00B7677D" w:rsidP="00B7677D">
            <w:pPr>
              <w:widowControl/>
              <w:jc w:val="center"/>
              <w:rPr>
                <w:rFonts w:hint="eastAsia"/>
              </w:rPr>
            </w:pPr>
          </w:p>
        </w:tc>
      </w:tr>
      <w:tr w:rsidR="00B7677D" w:rsidRPr="004F1FC6" w:rsidTr="00B7677D">
        <w:trPr>
          <w:trHeight w:val="276"/>
          <w:jc w:val="center"/>
        </w:trPr>
        <w:tc>
          <w:tcPr>
            <w:tcW w:w="1129" w:type="dxa"/>
            <w:noWrap/>
          </w:tcPr>
          <w:p w:rsidR="00B7677D" w:rsidRPr="004F1FC6" w:rsidRDefault="00B7677D" w:rsidP="00B7677D">
            <w:pPr>
              <w:jc w:val="center"/>
            </w:pPr>
            <w:r w:rsidRPr="004F1FC6">
              <w:rPr>
                <w:rFonts w:hint="eastAsia"/>
              </w:rPr>
              <w:t>m/kg</w:t>
            </w:r>
          </w:p>
        </w:tc>
        <w:tc>
          <w:tcPr>
            <w:tcW w:w="752" w:type="dxa"/>
          </w:tcPr>
          <w:p w:rsidR="00B7677D" w:rsidRDefault="00B7677D" w:rsidP="00B7677D">
            <w:pPr>
              <w:widowControl/>
              <w:jc w:val="center"/>
            </w:pPr>
            <w:r>
              <w:rPr>
                <w:rFonts w:hint="eastAsia"/>
              </w:rPr>
              <w:t>19.0</w:t>
            </w:r>
          </w:p>
        </w:tc>
        <w:tc>
          <w:tcPr>
            <w:tcW w:w="666" w:type="dxa"/>
          </w:tcPr>
          <w:p w:rsidR="00B7677D" w:rsidRDefault="00B7677D" w:rsidP="00B7677D">
            <w:pPr>
              <w:widowControl/>
              <w:jc w:val="center"/>
            </w:pPr>
            <w:r>
              <w:rPr>
                <w:rFonts w:hint="eastAsia"/>
              </w:rPr>
              <w:t>19.5</w:t>
            </w:r>
          </w:p>
        </w:tc>
        <w:tc>
          <w:tcPr>
            <w:tcW w:w="666" w:type="dxa"/>
          </w:tcPr>
          <w:p w:rsidR="00B7677D" w:rsidRDefault="00B7677D" w:rsidP="00B7677D">
            <w:pPr>
              <w:widowControl/>
              <w:jc w:val="center"/>
              <w:rPr>
                <w:rFonts w:hint="eastAsia"/>
              </w:rPr>
            </w:pPr>
          </w:p>
        </w:tc>
        <w:tc>
          <w:tcPr>
            <w:tcW w:w="666" w:type="dxa"/>
          </w:tcPr>
          <w:p w:rsidR="00B7677D" w:rsidRDefault="00B7677D" w:rsidP="00B7677D">
            <w:pPr>
              <w:widowControl/>
              <w:jc w:val="center"/>
              <w:rPr>
                <w:rFonts w:hint="eastAsia"/>
              </w:rPr>
            </w:pPr>
          </w:p>
        </w:tc>
      </w:tr>
    </w:tbl>
    <w:p w:rsidR="00CD37DE" w:rsidRDefault="002A7EF9" w:rsidP="004046BA">
      <w:r w:rsidRPr="00AA5FD8">
        <w:rPr>
          <w:rFonts w:asciiTheme="minorHAnsi" w:eastAsiaTheme="minorEastAsia" w:hAnsiTheme="minorHAnsi" w:cstheme="minorBidi"/>
          <w:sz w:val="18"/>
          <w:szCs w:val="18"/>
        </w:rPr>
        <w:drawing>
          <wp:inline distT="0" distB="0" distL="0" distR="0">
            <wp:extent cx="2615565" cy="1612900"/>
            <wp:effectExtent l="0" t="0" r="13335" b="635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4046BA">
        <w:t xml:space="preserve"> </w:t>
      </w:r>
    </w:p>
    <w:p w:rsidR="00CD37DE" w:rsidRPr="00E1487D" w:rsidRDefault="00CD37DE" w:rsidP="00CD37DE">
      <w:pPr>
        <w:rPr>
          <w:rFonts w:asciiTheme="minorHAnsi" w:eastAsiaTheme="minorEastAsia" w:hAnsiTheme="minorHAnsi" w:cstheme="minorBidi"/>
          <w:sz w:val="18"/>
          <w:szCs w:val="18"/>
        </w:rPr>
      </w:pPr>
      <w:r w:rsidRPr="00E1487D">
        <w:rPr>
          <w:rFonts w:asciiTheme="minorHAnsi" w:eastAsiaTheme="minorEastAsia" w:hAnsiTheme="minorHAnsi" w:cstheme="minorBidi" w:hint="eastAsia"/>
          <w:sz w:val="18"/>
          <w:szCs w:val="18"/>
        </w:rPr>
        <w:t>杨氏模量</w:t>
      </w:r>
      <w:r w:rsidRPr="00E1487D">
        <w:rPr>
          <w:rFonts w:asciiTheme="minorHAnsi" w:eastAsiaTheme="minorEastAsia" w:hAnsiTheme="minorHAnsi" w:cstheme="minorBidi" w:hint="eastAsia"/>
          <w:sz w:val="18"/>
          <w:szCs w:val="18"/>
        </w:rPr>
        <w:t xml:space="preserve"> </w:t>
      </w:r>
      <m:oMath>
        <m:r>
          <m:rPr>
            <m:sty m:val="p"/>
          </m:rPr>
          <w:rPr>
            <w:rFonts w:ascii="Cambria Math" w:eastAsiaTheme="minorEastAsia" w:hAnsi="Cambria Math" w:cstheme="minorBidi" w:hint="eastAsia"/>
            <w:sz w:val="18"/>
            <w:szCs w:val="18"/>
          </w:rPr>
          <m:t>E</m:t>
        </m:r>
        <m:r>
          <m:rPr>
            <m:sty m:val="p"/>
          </m:rPr>
          <w:rPr>
            <w:rFonts w:ascii="Cambria Math" w:eastAsiaTheme="minorEastAsia" w:hAnsi="Cambria Math" w:cstheme="minorBidi"/>
            <w:sz w:val="18"/>
            <w:szCs w:val="18"/>
          </w:rPr>
          <m:t>=</m:t>
        </m:r>
        <m:f>
          <m:fPr>
            <m:ctrlPr>
              <w:rPr>
                <w:rFonts w:ascii="Cambria Math" w:eastAsiaTheme="minorEastAsia" w:hAnsi="Cambria Math" w:cstheme="minorBidi"/>
                <w:sz w:val="18"/>
                <w:szCs w:val="18"/>
              </w:rPr>
            </m:ctrlPr>
          </m:fPr>
          <m:num>
            <m:r>
              <m:rPr>
                <m:sty m:val="p"/>
              </m:rPr>
              <w:rPr>
                <w:rFonts w:ascii="Cambria Math" w:eastAsiaTheme="minorEastAsia" w:hAnsi="Cambria Math" w:cstheme="minorBidi"/>
                <w:sz w:val="18"/>
                <w:szCs w:val="18"/>
              </w:rPr>
              <m:t>4</m:t>
            </m:r>
            <m:r>
              <w:rPr>
                <w:rFonts w:ascii="Cambria Math" w:eastAsiaTheme="minorEastAsia" w:hAnsi="Cambria Math" w:cstheme="minorBidi" w:hint="eastAsia"/>
                <w:sz w:val="18"/>
                <w:szCs w:val="18"/>
              </w:rPr>
              <m:t>g</m:t>
            </m:r>
            <m:r>
              <w:rPr>
                <w:rFonts w:ascii="Cambria Math" w:eastAsiaTheme="minorEastAsia" w:hAnsi="Cambria Math" w:cstheme="minorBidi"/>
                <w:sz w:val="18"/>
                <w:szCs w:val="18"/>
              </w:rPr>
              <m:t>L</m:t>
            </m:r>
          </m:num>
          <m:den>
            <m:r>
              <w:rPr>
                <w:rFonts w:ascii="Cambria Math" w:eastAsiaTheme="minorEastAsia" w:hAnsi="Cambria Math" w:cstheme="minorBidi"/>
                <w:sz w:val="18"/>
                <w:szCs w:val="18"/>
              </w:rPr>
              <m:t>π</m:t>
            </m:r>
            <m:sSup>
              <m:sSupPr>
                <m:ctrlPr>
                  <w:rPr>
                    <w:rFonts w:ascii="Cambria Math" w:eastAsiaTheme="minorEastAsia" w:hAnsi="Cambria Math" w:cstheme="minorBidi"/>
                    <w:sz w:val="18"/>
                    <w:szCs w:val="18"/>
                  </w:rPr>
                </m:ctrlPr>
              </m:sSupPr>
              <m:e>
                <m:r>
                  <w:rPr>
                    <w:rFonts w:ascii="Cambria Math" w:eastAsiaTheme="minorEastAsia" w:hAnsi="Cambria Math" w:cstheme="minorBidi"/>
                    <w:sz w:val="18"/>
                    <w:szCs w:val="18"/>
                  </w:rPr>
                  <m:t>D</m:t>
                </m:r>
              </m:e>
              <m:sup>
                <m:r>
                  <m:rPr>
                    <m:sty m:val="p"/>
                  </m:rPr>
                  <w:rPr>
                    <w:rFonts w:ascii="Cambria Math" w:eastAsiaTheme="minorEastAsia" w:hAnsi="Cambria Math" w:cstheme="minorBidi"/>
                    <w:sz w:val="18"/>
                    <w:szCs w:val="18"/>
                  </w:rPr>
                  <m:t>2</m:t>
                </m:r>
              </m:sup>
            </m:sSup>
          </m:den>
        </m:f>
        <m:f>
          <m:fPr>
            <m:ctrlPr>
              <w:rPr>
                <w:rFonts w:ascii="Cambria Math" w:eastAsiaTheme="minorEastAsia" w:hAnsi="Cambria Math" w:cstheme="minorBidi"/>
                <w:sz w:val="18"/>
                <w:szCs w:val="18"/>
              </w:rPr>
            </m:ctrlPr>
          </m:fPr>
          <m:num>
            <m:r>
              <w:rPr>
                <w:rFonts w:ascii="Cambria Math" w:eastAsiaTheme="minorEastAsia" w:hAnsi="Cambria Math" w:cstheme="minorBidi" w:hint="eastAsia"/>
                <w:sz w:val="18"/>
                <w:szCs w:val="18"/>
              </w:rPr>
              <m:t>dm</m:t>
            </m:r>
          </m:num>
          <m:den>
            <m:r>
              <w:rPr>
                <w:rFonts w:ascii="Cambria Math" w:eastAsiaTheme="minorEastAsia" w:hAnsi="Cambria Math" w:cstheme="minorBidi" w:hint="eastAsia"/>
                <w:sz w:val="18"/>
                <w:szCs w:val="18"/>
              </w:rPr>
              <m:t>d</m:t>
            </m:r>
            <m:r>
              <w:rPr>
                <w:rFonts w:ascii="Cambria Math" w:eastAsiaTheme="minorEastAsia" w:hAnsi="Cambria Math" w:cstheme="minorBidi"/>
                <w:sz w:val="18"/>
                <w:szCs w:val="18"/>
              </w:rPr>
              <m:t>L</m:t>
            </m:r>
          </m:den>
        </m:f>
        <m:r>
          <m:rPr>
            <m:sty m:val="p"/>
          </m:rPr>
          <w:rPr>
            <w:rFonts w:ascii="Cambria Math" w:eastAsiaTheme="minorEastAsia" w:hAnsi="Cambria Math" w:cstheme="minorBidi" w:hint="eastAsia"/>
            <w:sz w:val="18"/>
            <w:szCs w:val="18"/>
          </w:rPr>
          <m:t>=1.15</m:t>
        </m:r>
        <m:r>
          <m:rPr>
            <m:sty m:val="p"/>
          </m:rPr>
          <w:rPr>
            <w:rFonts w:ascii="Cambria Math" w:eastAsiaTheme="minorEastAsia" w:hAnsi="Cambria Math" w:cstheme="minorBidi" w:hint="eastAsia"/>
            <w:sz w:val="18"/>
            <w:szCs w:val="18"/>
          </w:rPr>
          <m:t>×</m:t>
        </m:r>
        <m:sSup>
          <m:sSupPr>
            <m:ctrlPr>
              <w:rPr>
                <w:rFonts w:ascii="Cambria Math" w:eastAsiaTheme="minorEastAsia" w:hAnsi="Cambria Math" w:cstheme="minorBidi"/>
                <w:sz w:val="18"/>
                <w:szCs w:val="18"/>
              </w:rPr>
            </m:ctrlPr>
          </m:sSupPr>
          <m:e>
            <m:r>
              <m:rPr>
                <m:sty m:val="p"/>
              </m:rPr>
              <w:rPr>
                <w:rFonts w:ascii="Cambria Math" w:eastAsiaTheme="minorEastAsia" w:hAnsi="Cambria Math" w:cstheme="minorBidi" w:hint="eastAsia"/>
                <w:sz w:val="18"/>
                <w:szCs w:val="18"/>
              </w:rPr>
              <m:t>10</m:t>
            </m:r>
          </m:e>
          <m:sup>
            <m:r>
              <m:rPr>
                <m:sty m:val="p"/>
              </m:rPr>
              <w:rPr>
                <w:rFonts w:ascii="Cambria Math" w:eastAsiaTheme="minorEastAsia" w:hAnsi="Cambria Math" w:cstheme="minorBidi" w:hint="eastAsia"/>
                <w:sz w:val="18"/>
                <w:szCs w:val="18"/>
              </w:rPr>
              <m:t>11</m:t>
            </m:r>
          </m:sup>
        </m:sSup>
        <m:r>
          <m:rPr>
            <m:sty m:val="p"/>
          </m:rPr>
          <w:rPr>
            <w:rFonts w:ascii="Cambria Math" w:eastAsiaTheme="minorEastAsia" w:hAnsi="Cambria Math" w:cstheme="minorBidi"/>
            <w:sz w:val="18"/>
            <w:szCs w:val="18"/>
          </w:rPr>
          <m:t xml:space="preserve"> P</m:t>
        </m:r>
        <m:r>
          <m:rPr>
            <m:sty m:val="p"/>
          </m:rPr>
          <w:rPr>
            <w:rFonts w:ascii="Cambria Math" w:eastAsiaTheme="minorEastAsia" w:hAnsi="Cambria Math" w:cstheme="minorBidi" w:hint="eastAsia"/>
            <w:sz w:val="18"/>
            <w:szCs w:val="18"/>
          </w:rPr>
          <m:t>a</m:t>
        </m:r>
      </m:oMath>
    </w:p>
    <w:p w:rsidR="007C3F08" w:rsidRDefault="007C3F08" w:rsidP="00CD37DE">
      <w:pPr>
        <w:rPr>
          <w:b/>
        </w:rPr>
      </w:pPr>
    </w:p>
    <w:p w:rsidR="007C3F08" w:rsidRDefault="007C3F08" w:rsidP="00CD37DE">
      <w:pPr>
        <w:rPr>
          <w:b/>
        </w:rPr>
      </w:pPr>
    </w:p>
    <w:p w:rsidR="00B5076B" w:rsidRDefault="00B5076B" w:rsidP="00CD37DE">
      <w:pPr>
        <w:rPr>
          <w:rFonts w:hint="eastAsia"/>
          <w:b/>
        </w:rPr>
      </w:pPr>
    </w:p>
    <w:p w:rsidR="008D1D45" w:rsidRDefault="008D1D45" w:rsidP="00CD37DE">
      <w:pPr>
        <w:rPr>
          <w:b/>
        </w:rPr>
      </w:pPr>
    </w:p>
    <w:p w:rsidR="003F791E" w:rsidRDefault="003F791E" w:rsidP="00CD37DE">
      <w:pPr>
        <w:rPr>
          <w:rFonts w:hint="eastAsia"/>
          <w:b/>
        </w:rPr>
      </w:pPr>
    </w:p>
    <w:p w:rsidR="00CD37DE" w:rsidRPr="008D1D45" w:rsidRDefault="007C3F08" w:rsidP="00CD37DE">
      <w:pPr>
        <w:rPr>
          <w:rFonts w:asciiTheme="minorHAnsi" w:eastAsiaTheme="minorEastAsia" w:hAnsiTheme="minorHAnsi" w:cstheme="minorBidi" w:hint="eastAsia"/>
          <w:b/>
          <w:sz w:val="18"/>
          <w:szCs w:val="18"/>
        </w:rPr>
      </w:pPr>
      <w:r w:rsidRPr="008D1D45">
        <w:rPr>
          <w:rFonts w:asciiTheme="minorHAnsi" w:eastAsiaTheme="minorEastAsia" w:hAnsiTheme="minorHAnsi" w:cstheme="minorBidi" w:hint="eastAsia"/>
          <w:b/>
          <w:sz w:val="18"/>
          <w:szCs w:val="18"/>
        </w:rPr>
        <w:t>条件</w:t>
      </w:r>
      <w:r w:rsidR="00C67B7A" w:rsidRPr="008D1D45">
        <w:rPr>
          <w:rFonts w:asciiTheme="minorHAnsi" w:eastAsiaTheme="minorEastAsia" w:hAnsiTheme="minorHAnsi" w:cstheme="minorBidi" w:hint="eastAsia"/>
          <w:b/>
          <w:sz w:val="18"/>
          <w:szCs w:val="18"/>
        </w:rPr>
        <w:t>三：</w:t>
      </w:r>
    </w:p>
    <w:p w:rsidR="00CD37DE" w:rsidRPr="00AC21DD" w:rsidRDefault="00CD37DE" w:rsidP="00CD37DE">
      <w:pPr>
        <w:rPr>
          <w:rFonts w:asciiTheme="minorHAnsi" w:eastAsiaTheme="minorEastAsia" w:hAnsiTheme="minorHAnsi" w:cstheme="minorBidi"/>
          <w:sz w:val="18"/>
          <w:szCs w:val="18"/>
        </w:rPr>
      </w:pPr>
      <w:r w:rsidRPr="00AC21DD">
        <w:rPr>
          <w:rFonts w:asciiTheme="minorHAnsi" w:eastAsiaTheme="minorEastAsia" w:hAnsiTheme="minorHAnsi" w:cstheme="minorBidi" w:hint="eastAsia"/>
          <w:sz w:val="18"/>
          <w:szCs w:val="18"/>
        </w:rPr>
        <w:t>g</w:t>
      </w:r>
      <w:r w:rsidRPr="00AC21DD">
        <w:rPr>
          <w:rFonts w:asciiTheme="minorHAnsi" w:eastAsiaTheme="minorEastAsia" w:hAnsiTheme="minorHAnsi" w:cstheme="minorBidi"/>
          <w:sz w:val="18"/>
          <w:szCs w:val="18"/>
        </w:rPr>
        <w:t xml:space="preserve"> </w:t>
      </w:r>
      <w:r w:rsidRPr="00AC21DD">
        <w:rPr>
          <w:rFonts w:asciiTheme="minorHAnsi" w:eastAsiaTheme="minorEastAsia" w:hAnsiTheme="minorHAnsi" w:cstheme="minorBidi" w:hint="eastAsia"/>
          <w:sz w:val="18"/>
          <w:szCs w:val="18"/>
        </w:rPr>
        <w:t>=</w:t>
      </w:r>
      <w:r w:rsidRPr="00AC21DD">
        <w:rPr>
          <w:rFonts w:asciiTheme="minorHAnsi" w:eastAsiaTheme="minorEastAsia" w:hAnsiTheme="minorHAnsi" w:cstheme="minorBidi"/>
          <w:sz w:val="18"/>
          <w:szCs w:val="18"/>
        </w:rPr>
        <w:t xml:space="preserve"> </w:t>
      </w:r>
      <w:r w:rsidRPr="00AC21DD">
        <w:rPr>
          <w:rFonts w:asciiTheme="minorHAnsi" w:eastAsiaTheme="minorEastAsia" w:hAnsiTheme="minorHAnsi" w:cstheme="minorBidi" w:hint="eastAsia"/>
          <w:sz w:val="18"/>
          <w:szCs w:val="18"/>
        </w:rPr>
        <w:t>9.78</w:t>
      </w:r>
      <w:r w:rsidRPr="00AC21DD">
        <w:rPr>
          <w:rFonts w:asciiTheme="minorHAnsi" w:eastAsiaTheme="minorEastAsia" w:hAnsiTheme="minorHAnsi" w:cstheme="minorBidi"/>
          <w:sz w:val="18"/>
          <w:szCs w:val="18"/>
        </w:rPr>
        <w:t>m</w:t>
      </w:r>
      <w:r w:rsidRPr="00AC21DD">
        <w:rPr>
          <w:rFonts w:asciiTheme="minorHAnsi" w:eastAsiaTheme="minorEastAsia" w:hAnsiTheme="minorHAnsi" w:cstheme="minorBidi" w:hint="eastAsia"/>
          <w:sz w:val="18"/>
          <w:szCs w:val="18"/>
        </w:rPr>
        <w:t>/s</w:t>
      </w:r>
      <w:r w:rsidRPr="00AC21DD">
        <w:rPr>
          <w:rFonts w:asciiTheme="minorHAnsi" w:eastAsiaTheme="minorEastAsia" w:hAnsiTheme="minorHAnsi" w:cstheme="minorBidi"/>
          <w:sz w:val="18"/>
          <w:szCs w:val="18"/>
        </w:rPr>
        <w:t>2</w:t>
      </w:r>
      <w:r w:rsidRPr="00AC21DD">
        <w:rPr>
          <w:rFonts w:asciiTheme="minorHAnsi" w:eastAsiaTheme="minorEastAsia" w:hAnsiTheme="minorHAnsi" w:cstheme="minorBidi" w:hint="eastAsia"/>
          <w:sz w:val="18"/>
          <w:szCs w:val="18"/>
        </w:rPr>
        <w:t>；</w:t>
      </w:r>
      <w:r w:rsidRPr="00AC21DD">
        <w:rPr>
          <w:rFonts w:asciiTheme="minorHAnsi" w:eastAsiaTheme="minorEastAsia" w:hAnsiTheme="minorHAnsi" w:cstheme="minorBidi"/>
          <w:sz w:val="18"/>
          <w:szCs w:val="18"/>
        </w:rPr>
        <w:t xml:space="preserve">T = </w:t>
      </w:r>
      <w:r w:rsidRPr="00AC21DD">
        <w:rPr>
          <w:rFonts w:asciiTheme="minorHAnsi" w:eastAsiaTheme="minorEastAsia" w:hAnsiTheme="minorHAnsi" w:cstheme="minorBidi" w:hint="eastAsia"/>
          <w:sz w:val="18"/>
          <w:szCs w:val="18"/>
        </w:rPr>
        <w:t>339.6</w:t>
      </w:r>
      <w:r w:rsidRPr="00AC21DD">
        <w:rPr>
          <w:rFonts w:asciiTheme="minorHAnsi" w:eastAsiaTheme="minorEastAsia" w:hAnsiTheme="minorHAnsi" w:cstheme="minorBidi"/>
          <w:sz w:val="18"/>
          <w:szCs w:val="18"/>
        </w:rPr>
        <w:t>K</w:t>
      </w:r>
      <w:r w:rsidRPr="00AC21DD">
        <w:rPr>
          <w:rFonts w:asciiTheme="minorHAnsi" w:eastAsiaTheme="minorEastAsia" w:hAnsiTheme="minorHAnsi" w:cstheme="minorBidi" w:hint="eastAsia"/>
          <w:sz w:val="18"/>
          <w:szCs w:val="18"/>
        </w:rPr>
        <w:t>；</w:t>
      </w:r>
      <w:r w:rsidRPr="00AC21DD">
        <w:rPr>
          <w:rFonts w:asciiTheme="minorHAnsi" w:eastAsiaTheme="minorEastAsia" w:hAnsiTheme="minorHAnsi" w:cstheme="minorBidi" w:hint="eastAsia"/>
          <w:sz w:val="18"/>
          <w:szCs w:val="18"/>
        </w:rPr>
        <w:t>D</w:t>
      </w:r>
      <w:r w:rsidRPr="00AC21DD">
        <w:rPr>
          <w:rFonts w:asciiTheme="minorHAnsi" w:eastAsiaTheme="minorEastAsia" w:hAnsiTheme="minorHAnsi" w:cstheme="minorBidi"/>
          <w:sz w:val="18"/>
          <w:szCs w:val="18"/>
        </w:rPr>
        <w:t xml:space="preserve"> = 0.</w:t>
      </w:r>
      <w:r w:rsidRPr="00AC21DD">
        <w:rPr>
          <w:rFonts w:asciiTheme="minorHAnsi" w:eastAsiaTheme="minorEastAsia" w:hAnsiTheme="minorHAnsi" w:cstheme="minorBidi" w:hint="eastAsia"/>
          <w:sz w:val="18"/>
          <w:szCs w:val="18"/>
        </w:rPr>
        <w:t>964mm</w:t>
      </w:r>
      <w:r w:rsidRPr="00AC21DD">
        <w:rPr>
          <w:rFonts w:asciiTheme="minorHAnsi" w:eastAsiaTheme="minorEastAsia" w:hAnsiTheme="minorHAnsi" w:cstheme="minorBidi" w:hint="eastAsia"/>
          <w:sz w:val="18"/>
          <w:szCs w:val="18"/>
        </w:rPr>
        <w:t>；</w:t>
      </w:r>
      <w:r w:rsidRPr="00AC21DD">
        <w:rPr>
          <w:rFonts w:asciiTheme="minorHAnsi" w:eastAsiaTheme="minorEastAsia" w:hAnsiTheme="minorHAnsi" w:cstheme="minorBidi" w:hint="eastAsia"/>
          <w:sz w:val="18"/>
          <w:szCs w:val="18"/>
        </w:rPr>
        <w:t>L</w:t>
      </w:r>
      <w:r w:rsidRPr="00AC21DD">
        <w:rPr>
          <w:rFonts w:asciiTheme="minorHAnsi" w:eastAsiaTheme="minorEastAsia" w:hAnsiTheme="minorHAnsi" w:cstheme="minorBidi"/>
          <w:sz w:val="18"/>
          <w:szCs w:val="18"/>
        </w:rPr>
        <w:t xml:space="preserve"> </w:t>
      </w:r>
      <w:r w:rsidRPr="00AC21DD">
        <w:rPr>
          <w:rFonts w:asciiTheme="minorHAnsi" w:eastAsiaTheme="minorEastAsia" w:hAnsiTheme="minorHAnsi" w:cstheme="minorBidi" w:hint="eastAsia"/>
          <w:sz w:val="18"/>
          <w:szCs w:val="18"/>
        </w:rPr>
        <w:t>=</w:t>
      </w:r>
      <w:r w:rsidRPr="00AC21DD">
        <w:rPr>
          <w:rFonts w:asciiTheme="minorHAnsi" w:eastAsiaTheme="minorEastAsia" w:hAnsiTheme="minorHAnsi" w:cstheme="minorBidi"/>
          <w:sz w:val="18"/>
          <w:szCs w:val="18"/>
        </w:rPr>
        <w:t xml:space="preserve"> </w:t>
      </w:r>
      <w:r w:rsidRPr="00AC21DD">
        <w:rPr>
          <w:rFonts w:asciiTheme="minorHAnsi" w:eastAsiaTheme="minorEastAsia" w:hAnsiTheme="minorHAnsi" w:cstheme="minorBidi" w:hint="eastAsia"/>
          <w:sz w:val="18"/>
          <w:szCs w:val="18"/>
        </w:rPr>
        <w:t>42.55cm</w:t>
      </w:r>
    </w:p>
    <w:p w:rsidR="00CD37DE" w:rsidRPr="00AC21DD" w:rsidRDefault="00CD37DE" w:rsidP="00CD37DE">
      <w:pPr>
        <w:rPr>
          <w:rFonts w:asciiTheme="minorHAnsi" w:eastAsiaTheme="minorEastAsia" w:hAnsiTheme="minorHAnsi" w:cstheme="minorBidi"/>
          <w:sz w:val="18"/>
          <w:szCs w:val="18"/>
        </w:rPr>
      </w:pPr>
      <w:r w:rsidRPr="00AC21DD">
        <w:rPr>
          <w:rFonts w:asciiTheme="minorHAnsi" w:eastAsiaTheme="minorEastAsia" w:hAnsiTheme="minorHAnsi" w:cstheme="minorBidi" w:hint="eastAsia"/>
          <w:sz w:val="18"/>
          <w:szCs w:val="18"/>
        </w:rPr>
        <w:t>图表</w:t>
      </w:r>
      <w:r w:rsidRPr="00AC21DD">
        <w:rPr>
          <w:rFonts w:asciiTheme="minorHAnsi" w:eastAsiaTheme="minorEastAsia" w:hAnsiTheme="minorHAnsi" w:cstheme="minorBidi" w:hint="eastAsia"/>
          <w:sz w:val="18"/>
          <w:szCs w:val="18"/>
        </w:rPr>
        <w:t>3</w:t>
      </w:r>
      <w:r w:rsidR="00A03708">
        <w:rPr>
          <w:rFonts w:asciiTheme="minorHAnsi" w:eastAsiaTheme="minorEastAsia" w:hAnsiTheme="minorHAnsi" w:cstheme="minorBidi"/>
          <w:sz w:val="18"/>
          <w:szCs w:val="18"/>
        </w:rPr>
        <w:t xml:space="preserve"> </w:t>
      </w:r>
      <w:r w:rsidRPr="00AC21DD">
        <w:rPr>
          <w:rFonts w:asciiTheme="minorHAnsi" w:eastAsiaTheme="minorEastAsia" w:hAnsiTheme="minorHAnsi" w:cstheme="minorBidi" w:hint="eastAsia"/>
          <w:sz w:val="18"/>
          <w:szCs w:val="18"/>
        </w:rPr>
        <w:t>伸长量与拉力关系数据记录表</w:t>
      </w:r>
    </w:p>
    <w:tbl>
      <w:tblPr>
        <w:tblStyle w:val="a3"/>
        <w:tblW w:w="4529" w:type="dxa"/>
        <w:tblLook w:val="04A0" w:firstRow="1" w:lastRow="0" w:firstColumn="1" w:lastColumn="0" w:noHBand="0" w:noVBand="1"/>
      </w:tblPr>
      <w:tblGrid>
        <w:gridCol w:w="1129"/>
        <w:gridCol w:w="680"/>
        <w:gridCol w:w="680"/>
        <w:gridCol w:w="680"/>
        <w:gridCol w:w="680"/>
        <w:gridCol w:w="680"/>
      </w:tblGrid>
      <w:tr w:rsidR="003C01B6" w:rsidRPr="004F1FC6" w:rsidTr="00710A45">
        <w:trPr>
          <w:trHeight w:val="276"/>
        </w:trPr>
        <w:tc>
          <w:tcPr>
            <w:tcW w:w="1129" w:type="dxa"/>
            <w:noWrap/>
            <w:hideMark/>
          </w:tcPr>
          <w:p w:rsidR="003C01B6" w:rsidRPr="004F1FC6" w:rsidRDefault="003C01B6" w:rsidP="003C01B6">
            <w:pPr>
              <w:jc w:val="center"/>
            </w:pPr>
            <w:r w:rsidRPr="004F1FC6">
              <w:rPr>
                <w:rFonts w:hint="eastAsia"/>
              </w:rPr>
              <w:t>L/10</w:t>
            </w:r>
            <w:r w:rsidRPr="004F1FC6">
              <w:rPr>
                <w:rFonts w:hint="eastAsia"/>
                <w:vertAlign w:val="superscript"/>
              </w:rPr>
              <w:t>-2</w:t>
            </w:r>
            <w:r w:rsidRPr="004F1FC6">
              <w:rPr>
                <w:rFonts w:hint="eastAsia"/>
              </w:rPr>
              <w:t>mm</w:t>
            </w:r>
          </w:p>
        </w:tc>
        <w:tc>
          <w:tcPr>
            <w:tcW w:w="680" w:type="dxa"/>
            <w:vAlign w:val="center"/>
          </w:tcPr>
          <w:p w:rsidR="003C01B6" w:rsidRPr="001C237D" w:rsidRDefault="003C01B6" w:rsidP="003C01B6">
            <w:pPr>
              <w:widowControl/>
              <w:jc w:val="center"/>
            </w:pPr>
            <w:r w:rsidRPr="001C237D">
              <w:rPr>
                <w:rFonts w:hint="eastAsia"/>
              </w:rPr>
              <w:t>27.0</w:t>
            </w:r>
          </w:p>
        </w:tc>
        <w:tc>
          <w:tcPr>
            <w:tcW w:w="680" w:type="dxa"/>
            <w:vAlign w:val="center"/>
          </w:tcPr>
          <w:p w:rsidR="003C01B6" w:rsidRPr="001C237D" w:rsidRDefault="003C01B6" w:rsidP="003C01B6">
            <w:pPr>
              <w:jc w:val="center"/>
            </w:pPr>
            <w:r w:rsidRPr="001C237D">
              <w:rPr>
                <w:rFonts w:hint="eastAsia"/>
              </w:rPr>
              <w:t>29.5</w:t>
            </w:r>
          </w:p>
        </w:tc>
        <w:tc>
          <w:tcPr>
            <w:tcW w:w="680" w:type="dxa"/>
            <w:vAlign w:val="center"/>
          </w:tcPr>
          <w:p w:rsidR="003C01B6" w:rsidRPr="001C237D" w:rsidRDefault="003C01B6" w:rsidP="003C01B6">
            <w:pPr>
              <w:jc w:val="center"/>
            </w:pPr>
            <w:r w:rsidRPr="001C237D">
              <w:rPr>
                <w:rFonts w:hint="eastAsia"/>
              </w:rPr>
              <w:t>33.2</w:t>
            </w:r>
          </w:p>
        </w:tc>
        <w:tc>
          <w:tcPr>
            <w:tcW w:w="680" w:type="dxa"/>
            <w:vAlign w:val="center"/>
          </w:tcPr>
          <w:p w:rsidR="003C01B6" w:rsidRPr="001C237D" w:rsidRDefault="003C01B6" w:rsidP="003C01B6">
            <w:pPr>
              <w:jc w:val="center"/>
            </w:pPr>
            <w:r w:rsidRPr="001C237D">
              <w:rPr>
                <w:rFonts w:hint="eastAsia"/>
              </w:rPr>
              <w:t>35.4</w:t>
            </w:r>
          </w:p>
        </w:tc>
        <w:tc>
          <w:tcPr>
            <w:tcW w:w="680" w:type="dxa"/>
            <w:vAlign w:val="center"/>
          </w:tcPr>
          <w:p w:rsidR="003C01B6" w:rsidRPr="001C237D" w:rsidRDefault="003C01B6" w:rsidP="003C01B6">
            <w:pPr>
              <w:jc w:val="center"/>
            </w:pPr>
            <w:r w:rsidRPr="001C237D">
              <w:rPr>
                <w:rFonts w:hint="eastAsia"/>
              </w:rPr>
              <w:t>37.5</w:t>
            </w:r>
          </w:p>
        </w:tc>
      </w:tr>
      <w:tr w:rsidR="003C01B6" w:rsidRPr="004F1FC6" w:rsidTr="00710A45">
        <w:trPr>
          <w:trHeight w:val="276"/>
        </w:trPr>
        <w:tc>
          <w:tcPr>
            <w:tcW w:w="1129" w:type="dxa"/>
            <w:noWrap/>
            <w:hideMark/>
          </w:tcPr>
          <w:p w:rsidR="003C01B6" w:rsidRPr="004F1FC6" w:rsidRDefault="003C01B6" w:rsidP="003C01B6">
            <w:pPr>
              <w:jc w:val="center"/>
            </w:pPr>
            <w:r w:rsidRPr="004F1FC6">
              <w:rPr>
                <w:rFonts w:hint="eastAsia"/>
              </w:rPr>
              <w:t>m/kg</w:t>
            </w:r>
          </w:p>
        </w:tc>
        <w:tc>
          <w:tcPr>
            <w:tcW w:w="680" w:type="dxa"/>
            <w:vAlign w:val="center"/>
          </w:tcPr>
          <w:p w:rsidR="003C01B6" w:rsidRPr="001C237D" w:rsidRDefault="003C01B6" w:rsidP="003C01B6">
            <w:pPr>
              <w:jc w:val="center"/>
            </w:pPr>
            <w:r w:rsidRPr="001C237D">
              <w:rPr>
                <w:rFonts w:hint="eastAsia"/>
              </w:rPr>
              <w:t>25.0</w:t>
            </w:r>
          </w:p>
        </w:tc>
        <w:tc>
          <w:tcPr>
            <w:tcW w:w="680" w:type="dxa"/>
            <w:vAlign w:val="center"/>
          </w:tcPr>
          <w:p w:rsidR="003C01B6" w:rsidRPr="001C237D" w:rsidRDefault="003C01B6" w:rsidP="003C01B6">
            <w:pPr>
              <w:jc w:val="center"/>
            </w:pPr>
            <w:r w:rsidRPr="001C237D">
              <w:rPr>
                <w:rFonts w:hint="eastAsia"/>
              </w:rPr>
              <w:t>25.5</w:t>
            </w:r>
          </w:p>
        </w:tc>
        <w:tc>
          <w:tcPr>
            <w:tcW w:w="680" w:type="dxa"/>
            <w:vAlign w:val="center"/>
          </w:tcPr>
          <w:p w:rsidR="003C01B6" w:rsidRPr="001C237D" w:rsidRDefault="003C01B6" w:rsidP="003C01B6">
            <w:pPr>
              <w:jc w:val="center"/>
            </w:pPr>
            <w:r w:rsidRPr="001C237D">
              <w:rPr>
                <w:rFonts w:hint="eastAsia"/>
              </w:rPr>
              <w:t>26.0</w:t>
            </w:r>
          </w:p>
        </w:tc>
        <w:tc>
          <w:tcPr>
            <w:tcW w:w="680" w:type="dxa"/>
            <w:vAlign w:val="center"/>
          </w:tcPr>
          <w:p w:rsidR="003C01B6" w:rsidRPr="001C237D" w:rsidRDefault="003C01B6" w:rsidP="003C01B6">
            <w:pPr>
              <w:jc w:val="center"/>
            </w:pPr>
            <w:r w:rsidRPr="001C237D">
              <w:rPr>
                <w:rFonts w:hint="eastAsia"/>
              </w:rPr>
              <w:t>26.5</w:t>
            </w:r>
          </w:p>
        </w:tc>
        <w:tc>
          <w:tcPr>
            <w:tcW w:w="680" w:type="dxa"/>
            <w:vAlign w:val="center"/>
          </w:tcPr>
          <w:p w:rsidR="003C01B6" w:rsidRPr="001C237D" w:rsidRDefault="003C01B6" w:rsidP="003C01B6">
            <w:pPr>
              <w:jc w:val="center"/>
            </w:pPr>
            <w:r w:rsidRPr="001C237D">
              <w:rPr>
                <w:rFonts w:hint="eastAsia"/>
              </w:rPr>
              <w:t>27.0</w:t>
            </w:r>
          </w:p>
        </w:tc>
      </w:tr>
      <w:tr w:rsidR="003C01B6" w:rsidRPr="004F1FC6" w:rsidTr="00710A45">
        <w:trPr>
          <w:trHeight w:val="276"/>
        </w:trPr>
        <w:tc>
          <w:tcPr>
            <w:tcW w:w="1129" w:type="dxa"/>
            <w:noWrap/>
          </w:tcPr>
          <w:p w:rsidR="003C01B6" w:rsidRPr="004F1FC6" w:rsidRDefault="003C01B6" w:rsidP="003C01B6">
            <w:pPr>
              <w:jc w:val="center"/>
            </w:pPr>
            <w:r w:rsidRPr="004F1FC6">
              <w:rPr>
                <w:rFonts w:hint="eastAsia"/>
              </w:rPr>
              <w:t>L/10</w:t>
            </w:r>
            <w:r w:rsidRPr="004F1FC6">
              <w:rPr>
                <w:rFonts w:hint="eastAsia"/>
                <w:vertAlign w:val="superscript"/>
              </w:rPr>
              <w:t>-2</w:t>
            </w:r>
            <w:r w:rsidRPr="004F1FC6">
              <w:rPr>
                <w:rFonts w:hint="eastAsia"/>
              </w:rPr>
              <w:t>mm</w:t>
            </w:r>
          </w:p>
        </w:tc>
        <w:tc>
          <w:tcPr>
            <w:tcW w:w="680" w:type="dxa"/>
            <w:vAlign w:val="center"/>
          </w:tcPr>
          <w:p w:rsidR="003C01B6" w:rsidRPr="001C237D" w:rsidRDefault="003C01B6" w:rsidP="003C01B6">
            <w:pPr>
              <w:jc w:val="center"/>
            </w:pPr>
            <w:r w:rsidRPr="001C237D">
              <w:rPr>
                <w:rFonts w:hint="eastAsia"/>
              </w:rPr>
              <w:t>39.9</w:t>
            </w:r>
          </w:p>
        </w:tc>
        <w:tc>
          <w:tcPr>
            <w:tcW w:w="680" w:type="dxa"/>
            <w:vAlign w:val="center"/>
          </w:tcPr>
          <w:p w:rsidR="003C01B6" w:rsidRPr="001C237D" w:rsidRDefault="003C01B6" w:rsidP="003C01B6">
            <w:pPr>
              <w:jc w:val="center"/>
            </w:pPr>
            <w:r w:rsidRPr="001C237D">
              <w:rPr>
                <w:rFonts w:hint="eastAsia"/>
              </w:rPr>
              <w:t>42.6</w:t>
            </w:r>
          </w:p>
        </w:tc>
        <w:tc>
          <w:tcPr>
            <w:tcW w:w="680" w:type="dxa"/>
            <w:vAlign w:val="center"/>
          </w:tcPr>
          <w:p w:rsidR="003C01B6" w:rsidRPr="001C237D" w:rsidRDefault="003C01B6" w:rsidP="003C01B6">
            <w:pPr>
              <w:jc w:val="center"/>
            </w:pPr>
            <w:r w:rsidRPr="001C237D">
              <w:rPr>
                <w:rFonts w:hint="eastAsia"/>
              </w:rPr>
              <w:t>45.3</w:t>
            </w:r>
          </w:p>
        </w:tc>
        <w:tc>
          <w:tcPr>
            <w:tcW w:w="680" w:type="dxa"/>
            <w:vAlign w:val="center"/>
          </w:tcPr>
          <w:p w:rsidR="003C01B6" w:rsidRPr="001C237D" w:rsidRDefault="003C01B6" w:rsidP="003C01B6">
            <w:pPr>
              <w:jc w:val="center"/>
            </w:pPr>
            <w:r w:rsidRPr="001C237D">
              <w:rPr>
                <w:rFonts w:hint="eastAsia"/>
              </w:rPr>
              <w:t>47.4</w:t>
            </w:r>
          </w:p>
        </w:tc>
        <w:tc>
          <w:tcPr>
            <w:tcW w:w="680" w:type="dxa"/>
            <w:vAlign w:val="center"/>
          </w:tcPr>
          <w:p w:rsidR="003C01B6" w:rsidRPr="001C237D" w:rsidRDefault="003C01B6" w:rsidP="003C01B6">
            <w:pPr>
              <w:jc w:val="center"/>
            </w:pPr>
            <w:r w:rsidRPr="001C237D">
              <w:rPr>
                <w:rFonts w:hint="eastAsia"/>
              </w:rPr>
              <w:t>50.1</w:t>
            </w:r>
          </w:p>
        </w:tc>
      </w:tr>
      <w:tr w:rsidR="003C01B6" w:rsidRPr="004F1FC6" w:rsidTr="00710A45">
        <w:trPr>
          <w:trHeight w:val="276"/>
        </w:trPr>
        <w:tc>
          <w:tcPr>
            <w:tcW w:w="1129" w:type="dxa"/>
            <w:noWrap/>
          </w:tcPr>
          <w:p w:rsidR="003C01B6" w:rsidRPr="004F1FC6" w:rsidRDefault="003C01B6" w:rsidP="003C01B6">
            <w:pPr>
              <w:jc w:val="center"/>
            </w:pPr>
            <w:r w:rsidRPr="004F1FC6">
              <w:rPr>
                <w:rFonts w:hint="eastAsia"/>
              </w:rPr>
              <w:t>m/kg</w:t>
            </w:r>
          </w:p>
        </w:tc>
        <w:tc>
          <w:tcPr>
            <w:tcW w:w="680" w:type="dxa"/>
            <w:vAlign w:val="center"/>
          </w:tcPr>
          <w:p w:rsidR="003C01B6" w:rsidRPr="001C237D" w:rsidRDefault="003C01B6" w:rsidP="003C01B6">
            <w:pPr>
              <w:jc w:val="center"/>
            </w:pPr>
            <w:r w:rsidRPr="001C237D">
              <w:rPr>
                <w:rFonts w:hint="eastAsia"/>
              </w:rPr>
              <w:t>27.5</w:t>
            </w:r>
          </w:p>
        </w:tc>
        <w:tc>
          <w:tcPr>
            <w:tcW w:w="680" w:type="dxa"/>
            <w:vAlign w:val="center"/>
          </w:tcPr>
          <w:p w:rsidR="003C01B6" w:rsidRPr="001C237D" w:rsidRDefault="003C01B6" w:rsidP="003C01B6">
            <w:pPr>
              <w:jc w:val="center"/>
            </w:pPr>
            <w:r w:rsidRPr="001C237D">
              <w:rPr>
                <w:rFonts w:hint="eastAsia"/>
              </w:rPr>
              <w:t>28.0</w:t>
            </w:r>
          </w:p>
        </w:tc>
        <w:tc>
          <w:tcPr>
            <w:tcW w:w="680" w:type="dxa"/>
            <w:vAlign w:val="center"/>
          </w:tcPr>
          <w:p w:rsidR="003C01B6" w:rsidRPr="001C237D" w:rsidRDefault="003C01B6" w:rsidP="003C01B6">
            <w:pPr>
              <w:jc w:val="center"/>
            </w:pPr>
            <w:r w:rsidRPr="001C237D">
              <w:rPr>
                <w:rFonts w:hint="eastAsia"/>
              </w:rPr>
              <w:t>28.5</w:t>
            </w:r>
          </w:p>
        </w:tc>
        <w:tc>
          <w:tcPr>
            <w:tcW w:w="680" w:type="dxa"/>
            <w:vAlign w:val="center"/>
          </w:tcPr>
          <w:p w:rsidR="003C01B6" w:rsidRPr="001C237D" w:rsidRDefault="003C01B6" w:rsidP="003C01B6">
            <w:pPr>
              <w:jc w:val="center"/>
            </w:pPr>
            <w:r w:rsidRPr="001C237D">
              <w:rPr>
                <w:rFonts w:hint="eastAsia"/>
              </w:rPr>
              <w:t>29.0</w:t>
            </w:r>
          </w:p>
        </w:tc>
        <w:tc>
          <w:tcPr>
            <w:tcW w:w="680" w:type="dxa"/>
            <w:vAlign w:val="center"/>
          </w:tcPr>
          <w:p w:rsidR="003C01B6" w:rsidRPr="001C237D" w:rsidRDefault="003C01B6" w:rsidP="003C01B6">
            <w:pPr>
              <w:jc w:val="center"/>
            </w:pPr>
            <w:r w:rsidRPr="001C237D">
              <w:rPr>
                <w:rFonts w:hint="eastAsia"/>
              </w:rPr>
              <w:t>29.5</w:t>
            </w:r>
          </w:p>
        </w:tc>
      </w:tr>
    </w:tbl>
    <w:p w:rsidR="00CD37DE" w:rsidRDefault="00CD37DE" w:rsidP="00CD37DE">
      <w:pPr>
        <w:jc w:val="center"/>
      </w:pPr>
      <w:r>
        <w:rPr>
          <w:noProof/>
        </w:rPr>
        <w:drawing>
          <wp:inline distT="0" distB="0" distL="0" distR="0" wp14:anchorId="45513390" wp14:editId="5733F7C6">
            <wp:extent cx="2901950" cy="1925320"/>
            <wp:effectExtent l="0" t="0" r="12700" b="1778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D37DE" w:rsidRDefault="00CD37DE" w:rsidP="00CD37DE">
      <w:pPr>
        <w:rPr>
          <w:rFonts w:asciiTheme="minorHAnsi" w:eastAsiaTheme="minorEastAsia" w:hAnsiTheme="minorHAnsi" w:cstheme="minorBidi"/>
          <w:sz w:val="18"/>
          <w:szCs w:val="18"/>
        </w:rPr>
      </w:pPr>
      <w:r w:rsidRPr="00BC3162">
        <w:rPr>
          <w:rFonts w:asciiTheme="minorHAnsi" w:eastAsiaTheme="minorEastAsia" w:hAnsiTheme="minorHAnsi" w:cstheme="minorBidi" w:hint="eastAsia"/>
          <w:sz w:val="18"/>
          <w:szCs w:val="18"/>
        </w:rPr>
        <w:t>杨氏模量</w:t>
      </w:r>
      <w:r w:rsidRPr="00BC3162">
        <w:rPr>
          <w:rFonts w:asciiTheme="minorHAnsi" w:eastAsiaTheme="minorEastAsia" w:hAnsiTheme="minorHAnsi" w:cstheme="minorBidi" w:hint="eastAsia"/>
          <w:sz w:val="18"/>
          <w:szCs w:val="18"/>
        </w:rPr>
        <w:t xml:space="preserve"> </w:t>
      </w:r>
      <m:oMath>
        <m:r>
          <m:rPr>
            <m:sty m:val="p"/>
          </m:rPr>
          <w:rPr>
            <w:rFonts w:ascii="Cambria Math" w:eastAsiaTheme="minorEastAsia" w:hAnsi="Cambria Math" w:cstheme="minorBidi" w:hint="eastAsia"/>
            <w:sz w:val="18"/>
            <w:szCs w:val="18"/>
          </w:rPr>
          <m:t>E</m:t>
        </m:r>
        <m:r>
          <m:rPr>
            <m:sty m:val="p"/>
          </m:rPr>
          <w:rPr>
            <w:rFonts w:ascii="Cambria Math" w:eastAsiaTheme="minorEastAsia" w:hAnsi="Cambria Math" w:cstheme="minorBidi"/>
            <w:sz w:val="18"/>
            <w:szCs w:val="18"/>
          </w:rPr>
          <m:t>=</m:t>
        </m:r>
        <m:f>
          <m:fPr>
            <m:ctrlPr>
              <w:rPr>
                <w:rFonts w:ascii="Cambria Math" w:eastAsiaTheme="minorEastAsia" w:hAnsi="Cambria Math" w:cstheme="minorBidi"/>
                <w:sz w:val="18"/>
                <w:szCs w:val="18"/>
              </w:rPr>
            </m:ctrlPr>
          </m:fPr>
          <m:num>
            <m:r>
              <m:rPr>
                <m:sty m:val="p"/>
              </m:rPr>
              <w:rPr>
                <w:rFonts w:ascii="Cambria Math" w:eastAsiaTheme="minorEastAsia" w:hAnsi="Cambria Math" w:cstheme="minorBidi"/>
                <w:sz w:val="18"/>
                <w:szCs w:val="18"/>
              </w:rPr>
              <m:t>4</m:t>
            </m:r>
            <m:r>
              <w:rPr>
                <w:rFonts w:ascii="Cambria Math" w:eastAsiaTheme="minorEastAsia" w:hAnsi="Cambria Math" w:cstheme="minorBidi" w:hint="eastAsia"/>
                <w:sz w:val="18"/>
                <w:szCs w:val="18"/>
              </w:rPr>
              <m:t>g</m:t>
            </m:r>
            <m:r>
              <w:rPr>
                <w:rFonts w:ascii="Cambria Math" w:eastAsiaTheme="minorEastAsia" w:hAnsi="Cambria Math" w:cstheme="minorBidi"/>
                <w:sz w:val="18"/>
                <w:szCs w:val="18"/>
              </w:rPr>
              <m:t>L</m:t>
            </m:r>
          </m:num>
          <m:den>
            <m:r>
              <w:rPr>
                <w:rFonts w:ascii="Cambria Math" w:eastAsiaTheme="minorEastAsia" w:hAnsi="Cambria Math" w:cstheme="minorBidi"/>
                <w:sz w:val="18"/>
                <w:szCs w:val="18"/>
              </w:rPr>
              <m:t>π</m:t>
            </m:r>
            <m:sSup>
              <m:sSupPr>
                <m:ctrlPr>
                  <w:rPr>
                    <w:rFonts w:ascii="Cambria Math" w:eastAsiaTheme="minorEastAsia" w:hAnsi="Cambria Math" w:cstheme="minorBidi"/>
                    <w:sz w:val="18"/>
                    <w:szCs w:val="18"/>
                  </w:rPr>
                </m:ctrlPr>
              </m:sSupPr>
              <m:e>
                <m:r>
                  <w:rPr>
                    <w:rFonts w:ascii="Cambria Math" w:eastAsiaTheme="minorEastAsia" w:hAnsi="Cambria Math" w:cstheme="minorBidi"/>
                    <w:sz w:val="18"/>
                    <w:szCs w:val="18"/>
                  </w:rPr>
                  <m:t>D</m:t>
                </m:r>
              </m:e>
              <m:sup>
                <m:r>
                  <m:rPr>
                    <m:sty m:val="p"/>
                  </m:rPr>
                  <w:rPr>
                    <w:rFonts w:ascii="Cambria Math" w:eastAsiaTheme="minorEastAsia" w:hAnsi="Cambria Math" w:cstheme="minorBidi"/>
                    <w:sz w:val="18"/>
                    <w:szCs w:val="18"/>
                  </w:rPr>
                  <m:t>2</m:t>
                </m:r>
              </m:sup>
            </m:sSup>
          </m:den>
        </m:f>
        <m:f>
          <m:fPr>
            <m:ctrlPr>
              <w:rPr>
                <w:rFonts w:ascii="Cambria Math" w:eastAsiaTheme="minorEastAsia" w:hAnsi="Cambria Math" w:cstheme="minorBidi"/>
                <w:sz w:val="18"/>
                <w:szCs w:val="18"/>
              </w:rPr>
            </m:ctrlPr>
          </m:fPr>
          <m:num>
            <m:r>
              <w:rPr>
                <w:rFonts w:ascii="Cambria Math" w:eastAsiaTheme="minorEastAsia" w:hAnsi="Cambria Math" w:cstheme="minorBidi" w:hint="eastAsia"/>
                <w:sz w:val="18"/>
                <w:szCs w:val="18"/>
              </w:rPr>
              <m:t>dm</m:t>
            </m:r>
          </m:num>
          <m:den>
            <m:r>
              <w:rPr>
                <w:rFonts w:ascii="Cambria Math" w:eastAsiaTheme="minorEastAsia" w:hAnsi="Cambria Math" w:cstheme="minorBidi" w:hint="eastAsia"/>
                <w:sz w:val="18"/>
                <w:szCs w:val="18"/>
              </w:rPr>
              <m:t>d</m:t>
            </m:r>
            <m:r>
              <w:rPr>
                <w:rFonts w:ascii="Cambria Math" w:eastAsiaTheme="minorEastAsia" w:hAnsi="Cambria Math" w:cstheme="minorBidi"/>
                <w:sz w:val="18"/>
                <w:szCs w:val="18"/>
              </w:rPr>
              <m:t>L</m:t>
            </m:r>
          </m:den>
        </m:f>
        <m:r>
          <m:rPr>
            <m:sty m:val="p"/>
          </m:rPr>
          <w:rPr>
            <w:rFonts w:ascii="Cambria Math" w:eastAsiaTheme="minorEastAsia" w:hAnsi="Cambria Math" w:cstheme="minorBidi" w:hint="eastAsia"/>
            <w:sz w:val="18"/>
            <w:szCs w:val="18"/>
          </w:rPr>
          <m:t>=1.12</m:t>
        </m:r>
        <m:r>
          <m:rPr>
            <m:sty m:val="p"/>
          </m:rPr>
          <w:rPr>
            <w:rFonts w:ascii="Cambria Math" w:eastAsiaTheme="minorEastAsia" w:hAnsi="Cambria Math" w:cstheme="minorBidi" w:hint="eastAsia"/>
            <w:sz w:val="18"/>
            <w:szCs w:val="18"/>
          </w:rPr>
          <m:t>×</m:t>
        </m:r>
        <m:sSup>
          <m:sSupPr>
            <m:ctrlPr>
              <w:rPr>
                <w:rFonts w:ascii="Cambria Math" w:eastAsiaTheme="minorEastAsia" w:hAnsi="Cambria Math" w:cstheme="minorBidi"/>
                <w:sz w:val="18"/>
                <w:szCs w:val="18"/>
              </w:rPr>
            </m:ctrlPr>
          </m:sSupPr>
          <m:e>
            <m:r>
              <m:rPr>
                <m:sty m:val="p"/>
              </m:rPr>
              <w:rPr>
                <w:rFonts w:ascii="Cambria Math" w:eastAsiaTheme="minorEastAsia" w:hAnsi="Cambria Math" w:cstheme="minorBidi" w:hint="eastAsia"/>
                <w:sz w:val="18"/>
                <w:szCs w:val="18"/>
              </w:rPr>
              <m:t>10</m:t>
            </m:r>
          </m:e>
          <m:sup>
            <m:r>
              <m:rPr>
                <m:sty m:val="p"/>
              </m:rPr>
              <w:rPr>
                <w:rFonts w:ascii="Cambria Math" w:eastAsiaTheme="minorEastAsia" w:hAnsi="Cambria Math" w:cstheme="minorBidi" w:hint="eastAsia"/>
                <w:sz w:val="18"/>
                <w:szCs w:val="18"/>
              </w:rPr>
              <m:t>11</m:t>
            </m:r>
          </m:sup>
        </m:sSup>
        <m:r>
          <m:rPr>
            <m:sty m:val="p"/>
          </m:rPr>
          <w:rPr>
            <w:rFonts w:ascii="Cambria Math" w:eastAsiaTheme="minorEastAsia" w:hAnsi="Cambria Math" w:cstheme="minorBidi"/>
            <w:sz w:val="18"/>
            <w:szCs w:val="18"/>
          </w:rPr>
          <m:t xml:space="preserve"> P</m:t>
        </m:r>
        <m:r>
          <m:rPr>
            <m:sty m:val="p"/>
          </m:rPr>
          <w:rPr>
            <w:rFonts w:ascii="Cambria Math" w:eastAsiaTheme="minorEastAsia" w:hAnsi="Cambria Math" w:cstheme="minorBidi" w:hint="eastAsia"/>
            <w:sz w:val="18"/>
            <w:szCs w:val="18"/>
          </w:rPr>
          <m:t>a</m:t>
        </m:r>
      </m:oMath>
    </w:p>
    <w:p w:rsidR="0069638E" w:rsidRDefault="0069638E" w:rsidP="00CD37DE">
      <w:pPr>
        <w:rPr>
          <w:rFonts w:asciiTheme="minorHAnsi" w:eastAsiaTheme="minorEastAsia" w:hAnsiTheme="minorHAnsi" w:cstheme="minorBidi"/>
          <w:sz w:val="18"/>
          <w:szCs w:val="18"/>
        </w:rPr>
      </w:pPr>
    </w:p>
    <w:p w:rsidR="0069638E" w:rsidRPr="00BC3162" w:rsidRDefault="0069638E" w:rsidP="00CD37DE">
      <w:pPr>
        <w:rPr>
          <w:rFonts w:asciiTheme="minorHAnsi" w:eastAsiaTheme="minorEastAsia" w:hAnsiTheme="minorHAnsi" w:cstheme="minorBidi" w:hint="eastAsia"/>
          <w:sz w:val="18"/>
          <w:szCs w:val="18"/>
        </w:rPr>
      </w:pPr>
    </w:p>
    <w:p w:rsidR="00CD37DE" w:rsidRPr="00D43510" w:rsidRDefault="001716E9" w:rsidP="00CD37DE">
      <w:pPr>
        <w:rPr>
          <w:rFonts w:asciiTheme="minorHAnsi" w:eastAsiaTheme="minorEastAsia" w:hAnsiTheme="minorHAnsi" w:cstheme="minorBidi"/>
          <w:b/>
          <w:sz w:val="18"/>
          <w:szCs w:val="18"/>
        </w:rPr>
      </w:pPr>
      <w:r w:rsidRPr="00D43510">
        <w:rPr>
          <w:rFonts w:asciiTheme="minorHAnsi" w:eastAsiaTheme="minorEastAsia" w:hAnsiTheme="minorHAnsi" w:cstheme="minorBidi" w:hint="eastAsia"/>
          <w:b/>
          <w:sz w:val="18"/>
          <w:szCs w:val="18"/>
        </w:rPr>
        <w:t>条件四：</w:t>
      </w:r>
    </w:p>
    <w:p w:rsidR="00CD37DE" w:rsidRPr="00971522" w:rsidRDefault="00CD37DE" w:rsidP="00CD37DE">
      <w:pPr>
        <w:rPr>
          <w:rFonts w:asciiTheme="minorHAnsi" w:eastAsiaTheme="minorEastAsia" w:hAnsiTheme="minorHAnsi" w:cstheme="minorBidi"/>
          <w:sz w:val="18"/>
          <w:szCs w:val="18"/>
        </w:rPr>
      </w:pPr>
      <w:r w:rsidRPr="00971522">
        <w:rPr>
          <w:rFonts w:asciiTheme="minorHAnsi" w:eastAsiaTheme="minorEastAsia" w:hAnsiTheme="minorHAnsi" w:cstheme="minorBidi" w:hint="eastAsia"/>
          <w:sz w:val="18"/>
          <w:szCs w:val="18"/>
        </w:rPr>
        <w:t>g</w:t>
      </w:r>
      <w:r w:rsidRPr="00971522">
        <w:rPr>
          <w:rFonts w:asciiTheme="minorHAnsi" w:eastAsiaTheme="minorEastAsia" w:hAnsiTheme="minorHAnsi" w:cstheme="minorBidi"/>
          <w:sz w:val="18"/>
          <w:szCs w:val="18"/>
        </w:rPr>
        <w:t xml:space="preserve"> </w:t>
      </w:r>
      <w:r w:rsidRPr="00971522">
        <w:rPr>
          <w:rFonts w:asciiTheme="minorHAnsi" w:eastAsiaTheme="minorEastAsia" w:hAnsiTheme="minorHAnsi" w:cstheme="minorBidi" w:hint="eastAsia"/>
          <w:sz w:val="18"/>
          <w:szCs w:val="18"/>
        </w:rPr>
        <w:t>=</w:t>
      </w:r>
      <w:r w:rsidRPr="00971522">
        <w:rPr>
          <w:rFonts w:asciiTheme="minorHAnsi" w:eastAsiaTheme="minorEastAsia" w:hAnsiTheme="minorHAnsi" w:cstheme="minorBidi"/>
          <w:sz w:val="18"/>
          <w:szCs w:val="18"/>
        </w:rPr>
        <w:t xml:space="preserve"> </w:t>
      </w:r>
      <w:r w:rsidRPr="00971522">
        <w:rPr>
          <w:rFonts w:asciiTheme="minorHAnsi" w:eastAsiaTheme="minorEastAsia" w:hAnsiTheme="minorHAnsi" w:cstheme="minorBidi" w:hint="eastAsia"/>
          <w:sz w:val="18"/>
          <w:szCs w:val="18"/>
        </w:rPr>
        <w:t>9.78</w:t>
      </w:r>
      <w:r w:rsidRPr="00971522">
        <w:rPr>
          <w:rFonts w:asciiTheme="minorHAnsi" w:eastAsiaTheme="minorEastAsia" w:hAnsiTheme="minorHAnsi" w:cstheme="minorBidi"/>
          <w:sz w:val="18"/>
          <w:szCs w:val="18"/>
        </w:rPr>
        <w:t>m</w:t>
      </w:r>
      <w:r w:rsidRPr="00971522">
        <w:rPr>
          <w:rFonts w:asciiTheme="minorHAnsi" w:eastAsiaTheme="minorEastAsia" w:hAnsiTheme="minorHAnsi" w:cstheme="minorBidi" w:hint="eastAsia"/>
          <w:sz w:val="18"/>
          <w:szCs w:val="18"/>
        </w:rPr>
        <w:t>/s</w:t>
      </w:r>
      <w:r w:rsidRPr="00971522">
        <w:rPr>
          <w:rFonts w:asciiTheme="minorHAnsi" w:eastAsiaTheme="minorEastAsia" w:hAnsiTheme="minorHAnsi" w:cstheme="minorBidi"/>
          <w:sz w:val="18"/>
          <w:szCs w:val="18"/>
        </w:rPr>
        <w:t>2</w:t>
      </w:r>
      <w:r w:rsidRPr="00971522">
        <w:rPr>
          <w:rFonts w:asciiTheme="minorHAnsi" w:eastAsiaTheme="minorEastAsia" w:hAnsiTheme="minorHAnsi" w:cstheme="minorBidi" w:hint="eastAsia"/>
          <w:sz w:val="18"/>
          <w:szCs w:val="18"/>
        </w:rPr>
        <w:t>；</w:t>
      </w:r>
      <w:r w:rsidRPr="00971522">
        <w:rPr>
          <w:rFonts w:asciiTheme="minorHAnsi" w:eastAsiaTheme="minorEastAsia" w:hAnsiTheme="minorHAnsi" w:cstheme="minorBidi"/>
          <w:sz w:val="18"/>
          <w:szCs w:val="18"/>
        </w:rPr>
        <w:t xml:space="preserve">T = </w:t>
      </w:r>
      <w:r w:rsidRPr="00971522">
        <w:rPr>
          <w:rFonts w:asciiTheme="minorHAnsi" w:eastAsiaTheme="minorEastAsia" w:hAnsiTheme="minorHAnsi" w:cstheme="minorBidi" w:hint="eastAsia"/>
          <w:sz w:val="18"/>
          <w:szCs w:val="18"/>
        </w:rPr>
        <w:t>3</w:t>
      </w:r>
      <w:r w:rsidRPr="00971522">
        <w:rPr>
          <w:rFonts w:asciiTheme="minorHAnsi" w:eastAsiaTheme="minorEastAsia" w:hAnsiTheme="minorHAnsi" w:cstheme="minorBidi"/>
          <w:sz w:val="18"/>
          <w:szCs w:val="18"/>
        </w:rPr>
        <w:t>90.2K</w:t>
      </w:r>
      <w:r w:rsidRPr="00971522">
        <w:rPr>
          <w:rFonts w:asciiTheme="minorHAnsi" w:eastAsiaTheme="minorEastAsia" w:hAnsiTheme="minorHAnsi" w:cstheme="minorBidi" w:hint="eastAsia"/>
          <w:sz w:val="18"/>
          <w:szCs w:val="18"/>
        </w:rPr>
        <w:t>；</w:t>
      </w:r>
      <w:r w:rsidRPr="00971522">
        <w:rPr>
          <w:rFonts w:asciiTheme="minorHAnsi" w:eastAsiaTheme="minorEastAsia" w:hAnsiTheme="minorHAnsi" w:cstheme="minorBidi" w:hint="eastAsia"/>
          <w:sz w:val="18"/>
          <w:szCs w:val="18"/>
        </w:rPr>
        <w:t>D</w:t>
      </w:r>
      <w:r w:rsidRPr="00971522">
        <w:rPr>
          <w:rFonts w:asciiTheme="minorHAnsi" w:eastAsiaTheme="minorEastAsia" w:hAnsiTheme="minorHAnsi" w:cstheme="minorBidi"/>
          <w:sz w:val="18"/>
          <w:szCs w:val="18"/>
        </w:rPr>
        <w:t xml:space="preserve"> = 0.592</w:t>
      </w:r>
      <w:r w:rsidRPr="00971522">
        <w:rPr>
          <w:rFonts w:asciiTheme="minorHAnsi" w:eastAsiaTheme="minorEastAsia" w:hAnsiTheme="minorHAnsi" w:cstheme="minorBidi" w:hint="eastAsia"/>
          <w:sz w:val="18"/>
          <w:szCs w:val="18"/>
        </w:rPr>
        <w:t>mm</w:t>
      </w:r>
      <w:r w:rsidRPr="00971522">
        <w:rPr>
          <w:rFonts w:asciiTheme="minorHAnsi" w:eastAsiaTheme="minorEastAsia" w:hAnsiTheme="minorHAnsi" w:cstheme="minorBidi" w:hint="eastAsia"/>
          <w:sz w:val="18"/>
          <w:szCs w:val="18"/>
        </w:rPr>
        <w:t>；</w:t>
      </w:r>
      <w:r w:rsidRPr="00971522">
        <w:rPr>
          <w:rFonts w:asciiTheme="minorHAnsi" w:eastAsiaTheme="minorEastAsia" w:hAnsiTheme="minorHAnsi" w:cstheme="minorBidi" w:hint="eastAsia"/>
          <w:sz w:val="18"/>
          <w:szCs w:val="18"/>
        </w:rPr>
        <w:t>L</w:t>
      </w:r>
      <w:r w:rsidRPr="00971522">
        <w:rPr>
          <w:rFonts w:asciiTheme="minorHAnsi" w:eastAsiaTheme="minorEastAsia" w:hAnsiTheme="minorHAnsi" w:cstheme="minorBidi"/>
          <w:sz w:val="18"/>
          <w:szCs w:val="18"/>
        </w:rPr>
        <w:t xml:space="preserve"> </w:t>
      </w:r>
      <w:r w:rsidRPr="00971522">
        <w:rPr>
          <w:rFonts w:asciiTheme="minorHAnsi" w:eastAsiaTheme="minorEastAsia" w:hAnsiTheme="minorHAnsi" w:cstheme="minorBidi" w:hint="eastAsia"/>
          <w:sz w:val="18"/>
          <w:szCs w:val="18"/>
        </w:rPr>
        <w:t>=</w:t>
      </w:r>
      <w:r w:rsidRPr="00971522">
        <w:rPr>
          <w:rFonts w:asciiTheme="minorHAnsi" w:eastAsiaTheme="minorEastAsia" w:hAnsiTheme="minorHAnsi" w:cstheme="minorBidi"/>
          <w:sz w:val="18"/>
          <w:szCs w:val="18"/>
        </w:rPr>
        <w:t xml:space="preserve"> </w:t>
      </w:r>
      <w:r w:rsidRPr="00971522">
        <w:rPr>
          <w:rFonts w:asciiTheme="minorHAnsi" w:eastAsiaTheme="minorEastAsia" w:hAnsiTheme="minorHAnsi" w:cstheme="minorBidi" w:hint="eastAsia"/>
          <w:sz w:val="18"/>
          <w:szCs w:val="18"/>
        </w:rPr>
        <w:t>42.</w:t>
      </w:r>
      <w:r w:rsidRPr="00971522">
        <w:rPr>
          <w:rFonts w:asciiTheme="minorHAnsi" w:eastAsiaTheme="minorEastAsia" w:hAnsiTheme="minorHAnsi" w:cstheme="minorBidi"/>
          <w:sz w:val="18"/>
          <w:szCs w:val="18"/>
        </w:rPr>
        <w:t>14</w:t>
      </w:r>
      <w:r w:rsidRPr="00971522">
        <w:rPr>
          <w:rFonts w:asciiTheme="minorHAnsi" w:eastAsiaTheme="minorEastAsia" w:hAnsiTheme="minorHAnsi" w:cstheme="minorBidi" w:hint="eastAsia"/>
          <w:sz w:val="18"/>
          <w:szCs w:val="18"/>
        </w:rPr>
        <w:t>cm</w:t>
      </w:r>
    </w:p>
    <w:p w:rsidR="00CD37DE" w:rsidRPr="00971522" w:rsidRDefault="00CD37DE" w:rsidP="00DA3D12">
      <w:pPr>
        <w:rPr>
          <w:rFonts w:asciiTheme="minorHAnsi" w:eastAsiaTheme="minorEastAsia" w:hAnsiTheme="minorHAnsi" w:cstheme="minorBidi" w:hint="eastAsia"/>
          <w:sz w:val="18"/>
          <w:szCs w:val="18"/>
        </w:rPr>
      </w:pPr>
      <w:r w:rsidRPr="00971522">
        <w:rPr>
          <w:rFonts w:asciiTheme="minorHAnsi" w:eastAsiaTheme="minorEastAsia" w:hAnsiTheme="minorHAnsi" w:cstheme="minorBidi" w:hint="eastAsia"/>
          <w:sz w:val="18"/>
          <w:szCs w:val="18"/>
        </w:rPr>
        <w:t>图表</w:t>
      </w:r>
      <w:r w:rsidRPr="00971522">
        <w:rPr>
          <w:rFonts w:asciiTheme="minorHAnsi" w:eastAsiaTheme="minorEastAsia" w:hAnsiTheme="minorHAnsi" w:cstheme="minorBidi" w:hint="eastAsia"/>
          <w:sz w:val="18"/>
          <w:szCs w:val="18"/>
        </w:rPr>
        <w:t>4</w:t>
      </w:r>
      <w:r w:rsidR="0023335A">
        <w:rPr>
          <w:rFonts w:asciiTheme="minorHAnsi" w:eastAsiaTheme="minorEastAsia" w:hAnsiTheme="minorHAnsi" w:cstheme="minorBidi"/>
          <w:sz w:val="18"/>
          <w:szCs w:val="18"/>
        </w:rPr>
        <w:t xml:space="preserve"> </w:t>
      </w:r>
      <w:r w:rsidRPr="00971522">
        <w:rPr>
          <w:rFonts w:asciiTheme="minorHAnsi" w:eastAsiaTheme="minorEastAsia" w:hAnsiTheme="minorHAnsi" w:cstheme="minorBidi" w:hint="eastAsia"/>
          <w:sz w:val="18"/>
          <w:szCs w:val="18"/>
        </w:rPr>
        <w:t>伸长量与拉力关系数据记录表</w:t>
      </w:r>
    </w:p>
    <w:tbl>
      <w:tblPr>
        <w:tblStyle w:val="a3"/>
        <w:tblW w:w="4529" w:type="dxa"/>
        <w:tblLook w:val="04A0" w:firstRow="1" w:lastRow="0" w:firstColumn="1" w:lastColumn="0" w:noHBand="0" w:noVBand="1"/>
      </w:tblPr>
      <w:tblGrid>
        <w:gridCol w:w="1129"/>
        <w:gridCol w:w="680"/>
        <w:gridCol w:w="680"/>
        <w:gridCol w:w="680"/>
        <w:gridCol w:w="680"/>
        <w:gridCol w:w="680"/>
      </w:tblGrid>
      <w:tr w:rsidR="00872B55" w:rsidRPr="004F1FC6" w:rsidTr="001A1777">
        <w:trPr>
          <w:trHeight w:val="276"/>
        </w:trPr>
        <w:tc>
          <w:tcPr>
            <w:tcW w:w="1129" w:type="dxa"/>
            <w:noWrap/>
            <w:hideMark/>
          </w:tcPr>
          <w:p w:rsidR="00872B55" w:rsidRPr="004F1FC6" w:rsidRDefault="00872B55" w:rsidP="00872B55">
            <w:pPr>
              <w:jc w:val="center"/>
            </w:pPr>
            <w:r w:rsidRPr="004F1FC6">
              <w:rPr>
                <w:rFonts w:hint="eastAsia"/>
              </w:rPr>
              <w:t>L/10</w:t>
            </w:r>
            <w:r w:rsidRPr="007F02EF">
              <w:rPr>
                <w:rFonts w:hint="eastAsia"/>
              </w:rPr>
              <w:t>-2</w:t>
            </w:r>
            <w:r w:rsidRPr="004F1FC6">
              <w:rPr>
                <w:rFonts w:hint="eastAsia"/>
              </w:rPr>
              <w:t>mm</w:t>
            </w:r>
          </w:p>
        </w:tc>
        <w:tc>
          <w:tcPr>
            <w:tcW w:w="680" w:type="dxa"/>
            <w:vAlign w:val="center"/>
          </w:tcPr>
          <w:p w:rsidR="00872B55" w:rsidRPr="007F02EF" w:rsidRDefault="00872B55" w:rsidP="00872B55">
            <w:pPr>
              <w:widowControl/>
              <w:jc w:val="center"/>
            </w:pPr>
            <w:r w:rsidRPr="007F02EF">
              <w:rPr>
                <w:rFonts w:hint="eastAsia"/>
              </w:rPr>
              <w:t>16</w:t>
            </w:r>
            <w:r w:rsidRPr="007F02EF">
              <w:t>.0</w:t>
            </w:r>
          </w:p>
        </w:tc>
        <w:tc>
          <w:tcPr>
            <w:tcW w:w="680" w:type="dxa"/>
            <w:vAlign w:val="center"/>
          </w:tcPr>
          <w:p w:rsidR="00872B55" w:rsidRPr="007F02EF" w:rsidRDefault="00872B55" w:rsidP="00872B55">
            <w:pPr>
              <w:jc w:val="center"/>
            </w:pPr>
            <w:r w:rsidRPr="007F02EF">
              <w:rPr>
                <w:rFonts w:hint="eastAsia"/>
              </w:rPr>
              <w:t>23.5</w:t>
            </w:r>
          </w:p>
        </w:tc>
        <w:tc>
          <w:tcPr>
            <w:tcW w:w="680" w:type="dxa"/>
            <w:vAlign w:val="center"/>
          </w:tcPr>
          <w:p w:rsidR="00872B55" w:rsidRPr="007F02EF" w:rsidRDefault="00872B55" w:rsidP="00872B55">
            <w:pPr>
              <w:jc w:val="center"/>
            </w:pPr>
            <w:r w:rsidRPr="007F02EF">
              <w:rPr>
                <w:rFonts w:hint="eastAsia"/>
              </w:rPr>
              <w:t>28.2</w:t>
            </w:r>
          </w:p>
        </w:tc>
        <w:tc>
          <w:tcPr>
            <w:tcW w:w="680" w:type="dxa"/>
            <w:vAlign w:val="center"/>
          </w:tcPr>
          <w:p w:rsidR="00872B55" w:rsidRPr="007F02EF" w:rsidRDefault="00872B55" w:rsidP="00872B55">
            <w:pPr>
              <w:jc w:val="center"/>
            </w:pPr>
            <w:r w:rsidRPr="007F02EF">
              <w:rPr>
                <w:rFonts w:hint="eastAsia"/>
              </w:rPr>
              <w:t>32.</w:t>
            </w:r>
            <w:r w:rsidRPr="007F02EF">
              <w:t>0</w:t>
            </w:r>
          </w:p>
        </w:tc>
        <w:tc>
          <w:tcPr>
            <w:tcW w:w="680" w:type="dxa"/>
            <w:vAlign w:val="center"/>
          </w:tcPr>
          <w:p w:rsidR="00872B55" w:rsidRPr="007F02EF" w:rsidRDefault="00872B55" w:rsidP="00872B55">
            <w:pPr>
              <w:jc w:val="center"/>
            </w:pPr>
            <w:r w:rsidRPr="007F02EF">
              <w:rPr>
                <w:rFonts w:hint="eastAsia"/>
              </w:rPr>
              <w:t>40.1</w:t>
            </w:r>
          </w:p>
        </w:tc>
      </w:tr>
      <w:tr w:rsidR="00872B55" w:rsidRPr="004F1FC6" w:rsidTr="001A1777">
        <w:trPr>
          <w:trHeight w:val="276"/>
        </w:trPr>
        <w:tc>
          <w:tcPr>
            <w:tcW w:w="1129" w:type="dxa"/>
            <w:noWrap/>
            <w:hideMark/>
          </w:tcPr>
          <w:p w:rsidR="00872B55" w:rsidRPr="004F1FC6" w:rsidRDefault="00872B55" w:rsidP="00872B55">
            <w:pPr>
              <w:jc w:val="center"/>
            </w:pPr>
            <w:r w:rsidRPr="004F1FC6">
              <w:rPr>
                <w:rFonts w:hint="eastAsia"/>
              </w:rPr>
              <w:t>m/kg</w:t>
            </w:r>
          </w:p>
        </w:tc>
        <w:tc>
          <w:tcPr>
            <w:tcW w:w="680" w:type="dxa"/>
            <w:vAlign w:val="center"/>
          </w:tcPr>
          <w:p w:rsidR="00872B55" w:rsidRPr="007F02EF" w:rsidRDefault="00872B55" w:rsidP="00872B55">
            <w:pPr>
              <w:widowControl/>
              <w:jc w:val="center"/>
            </w:pPr>
            <w:r w:rsidRPr="007F02EF">
              <w:rPr>
                <w:rFonts w:hint="eastAsia"/>
              </w:rPr>
              <w:t>15</w:t>
            </w:r>
          </w:p>
        </w:tc>
        <w:tc>
          <w:tcPr>
            <w:tcW w:w="680" w:type="dxa"/>
            <w:vAlign w:val="center"/>
          </w:tcPr>
          <w:p w:rsidR="00872B55" w:rsidRPr="007F02EF" w:rsidRDefault="00872B55" w:rsidP="00872B55">
            <w:pPr>
              <w:jc w:val="center"/>
            </w:pPr>
            <w:r w:rsidRPr="007F02EF">
              <w:rPr>
                <w:rFonts w:hint="eastAsia"/>
              </w:rPr>
              <w:t>15.5</w:t>
            </w:r>
          </w:p>
        </w:tc>
        <w:tc>
          <w:tcPr>
            <w:tcW w:w="680" w:type="dxa"/>
            <w:vAlign w:val="center"/>
          </w:tcPr>
          <w:p w:rsidR="00872B55" w:rsidRPr="007F02EF" w:rsidRDefault="00872B55" w:rsidP="00872B55">
            <w:pPr>
              <w:jc w:val="center"/>
            </w:pPr>
            <w:r w:rsidRPr="007F02EF">
              <w:rPr>
                <w:rFonts w:hint="eastAsia"/>
              </w:rPr>
              <w:t>16</w:t>
            </w:r>
          </w:p>
        </w:tc>
        <w:tc>
          <w:tcPr>
            <w:tcW w:w="680" w:type="dxa"/>
            <w:vAlign w:val="center"/>
          </w:tcPr>
          <w:p w:rsidR="00872B55" w:rsidRPr="007F02EF" w:rsidRDefault="00872B55" w:rsidP="00872B55">
            <w:pPr>
              <w:jc w:val="center"/>
            </w:pPr>
            <w:r w:rsidRPr="007F02EF">
              <w:rPr>
                <w:rFonts w:hint="eastAsia"/>
              </w:rPr>
              <w:t>16.5</w:t>
            </w:r>
          </w:p>
        </w:tc>
        <w:tc>
          <w:tcPr>
            <w:tcW w:w="680" w:type="dxa"/>
            <w:vAlign w:val="center"/>
          </w:tcPr>
          <w:p w:rsidR="00872B55" w:rsidRPr="007F02EF" w:rsidRDefault="00872B55" w:rsidP="00872B55">
            <w:pPr>
              <w:jc w:val="center"/>
            </w:pPr>
            <w:r w:rsidRPr="007F02EF">
              <w:rPr>
                <w:rFonts w:hint="eastAsia"/>
              </w:rPr>
              <w:t>17</w:t>
            </w:r>
          </w:p>
        </w:tc>
      </w:tr>
      <w:tr w:rsidR="00872B55" w:rsidRPr="004F1FC6" w:rsidTr="001A1777">
        <w:trPr>
          <w:trHeight w:val="276"/>
        </w:trPr>
        <w:tc>
          <w:tcPr>
            <w:tcW w:w="1129" w:type="dxa"/>
            <w:noWrap/>
          </w:tcPr>
          <w:p w:rsidR="00872B55" w:rsidRPr="004F1FC6" w:rsidRDefault="00872B55" w:rsidP="00872B55">
            <w:pPr>
              <w:jc w:val="center"/>
            </w:pPr>
            <w:r w:rsidRPr="004F1FC6">
              <w:rPr>
                <w:rFonts w:hint="eastAsia"/>
              </w:rPr>
              <w:t>L/10</w:t>
            </w:r>
            <w:r w:rsidRPr="007F02EF">
              <w:rPr>
                <w:rFonts w:hint="eastAsia"/>
              </w:rPr>
              <w:t>-2</w:t>
            </w:r>
            <w:r w:rsidRPr="004F1FC6">
              <w:rPr>
                <w:rFonts w:hint="eastAsia"/>
              </w:rPr>
              <w:t>mm</w:t>
            </w:r>
          </w:p>
        </w:tc>
        <w:tc>
          <w:tcPr>
            <w:tcW w:w="680" w:type="dxa"/>
            <w:vAlign w:val="center"/>
          </w:tcPr>
          <w:p w:rsidR="00872B55" w:rsidRPr="007F02EF" w:rsidRDefault="00872B55" w:rsidP="00151BE7">
            <w:pPr>
              <w:widowControl/>
              <w:jc w:val="center"/>
            </w:pPr>
            <w:r w:rsidRPr="007F02EF">
              <w:rPr>
                <w:rFonts w:hint="eastAsia"/>
              </w:rPr>
              <w:t>46.1</w:t>
            </w:r>
          </w:p>
        </w:tc>
        <w:tc>
          <w:tcPr>
            <w:tcW w:w="680" w:type="dxa"/>
            <w:vAlign w:val="center"/>
          </w:tcPr>
          <w:p w:rsidR="00872B55" w:rsidRPr="007F02EF" w:rsidRDefault="00872B55" w:rsidP="00151BE7">
            <w:pPr>
              <w:widowControl/>
              <w:jc w:val="center"/>
            </w:pPr>
            <w:r w:rsidRPr="007F02EF">
              <w:rPr>
                <w:rFonts w:hint="eastAsia"/>
              </w:rPr>
              <w:t>54.4</w:t>
            </w:r>
          </w:p>
        </w:tc>
        <w:tc>
          <w:tcPr>
            <w:tcW w:w="680" w:type="dxa"/>
            <w:vAlign w:val="center"/>
          </w:tcPr>
          <w:p w:rsidR="00872B55" w:rsidRPr="007F02EF" w:rsidRDefault="00872B55" w:rsidP="00151BE7">
            <w:pPr>
              <w:widowControl/>
              <w:jc w:val="center"/>
            </w:pPr>
            <w:r w:rsidRPr="007F02EF">
              <w:rPr>
                <w:rFonts w:hint="eastAsia"/>
              </w:rPr>
              <w:t>62.7</w:t>
            </w:r>
          </w:p>
        </w:tc>
        <w:tc>
          <w:tcPr>
            <w:tcW w:w="680" w:type="dxa"/>
            <w:vAlign w:val="center"/>
          </w:tcPr>
          <w:p w:rsidR="00872B55" w:rsidRPr="007F02EF" w:rsidRDefault="00872B55" w:rsidP="00151BE7">
            <w:pPr>
              <w:widowControl/>
              <w:jc w:val="center"/>
            </w:pPr>
            <w:r w:rsidRPr="007F02EF">
              <w:rPr>
                <w:rFonts w:hint="eastAsia"/>
              </w:rPr>
              <w:t>70.8</w:t>
            </w:r>
          </w:p>
        </w:tc>
        <w:tc>
          <w:tcPr>
            <w:tcW w:w="680" w:type="dxa"/>
            <w:vAlign w:val="center"/>
          </w:tcPr>
          <w:p w:rsidR="00872B55" w:rsidRPr="001C237D" w:rsidRDefault="00872B55" w:rsidP="00872B55">
            <w:pPr>
              <w:jc w:val="center"/>
            </w:pPr>
          </w:p>
        </w:tc>
      </w:tr>
      <w:tr w:rsidR="00872B55" w:rsidRPr="004F1FC6" w:rsidTr="001A1777">
        <w:trPr>
          <w:trHeight w:val="276"/>
        </w:trPr>
        <w:tc>
          <w:tcPr>
            <w:tcW w:w="1129" w:type="dxa"/>
            <w:noWrap/>
          </w:tcPr>
          <w:p w:rsidR="00872B55" w:rsidRPr="004F1FC6" w:rsidRDefault="00872B55" w:rsidP="00872B55">
            <w:pPr>
              <w:jc w:val="center"/>
            </w:pPr>
            <w:r w:rsidRPr="004F1FC6">
              <w:rPr>
                <w:rFonts w:hint="eastAsia"/>
              </w:rPr>
              <w:t>m/kg</w:t>
            </w:r>
          </w:p>
        </w:tc>
        <w:tc>
          <w:tcPr>
            <w:tcW w:w="680" w:type="dxa"/>
            <w:vAlign w:val="center"/>
          </w:tcPr>
          <w:p w:rsidR="00872B55" w:rsidRPr="007F02EF" w:rsidRDefault="00872B55" w:rsidP="00151BE7">
            <w:pPr>
              <w:widowControl/>
              <w:jc w:val="center"/>
            </w:pPr>
            <w:r w:rsidRPr="007F02EF">
              <w:rPr>
                <w:rFonts w:hint="eastAsia"/>
              </w:rPr>
              <w:t>17.5</w:t>
            </w:r>
          </w:p>
        </w:tc>
        <w:tc>
          <w:tcPr>
            <w:tcW w:w="680" w:type="dxa"/>
            <w:vAlign w:val="center"/>
          </w:tcPr>
          <w:p w:rsidR="00872B55" w:rsidRPr="007F02EF" w:rsidRDefault="00872B55" w:rsidP="00151BE7">
            <w:pPr>
              <w:widowControl/>
              <w:jc w:val="center"/>
            </w:pPr>
            <w:r w:rsidRPr="007F02EF">
              <w:rPr>
                <w:rFonts w:hint="eastAsia"/>
              </w:rPr>
              <w:t>18</w:t>
            </w:r>
          </w:p>
        </w:tc>
        <w:tc>
          <w:tcPr>
            <w:tcW w:w="680" w:type="dxa"/>
            <w:vAlign w:val="center"/>
          </w:tcPr>
          <w:p w:rsidR="00872B55" w:rsidRPr="007F02EF" w:rsidRDefault="00872B55" w:rsidP="00151BE7">
            <w:pPr>
              <w:widowControl/>
              <w:jc w:val="center"/>
            </w:pPr>
            <w:r w:rsidRPr="007F02EF">
              <w:rPr>
                <w:rFonts w:hint="eastAsia"/>
              </w:rPr>
              <w:t>18.5</w:t>
            </w:r>
          </w:p>
        </w:tc>
        <w:tc>
          <w:tcPr>
            <w:tcW w:w="680" w:type="dxa"/>
            <w:vAlign w:val="center"/>
          </w:tcPr>
          <w:p w:rsidR="00872B55" w:rsidRPr="007F02EF" w:rsidRDefault="00872B55" w:rsidP="00151BE7">
            <w:pPr>
              <w:widowControl/>
              <w:jc w:val="center"/>
            </w:pPr>
            <w:r w:rsidRPr="007F02EF">
              <w:rPr>
                <w:rFonts w:hint="eastAsia"/>
              </w:rPr>
              <w:t>19</w:t>
            </w:r>
          </w:p>
        </w:tc>
        <w:tc>
          <w:tcPr>
            <w:tcW w:w="680" w:type="dxa"/>
            <w:vAlign w:val="center"/>
          </w:tcPr>
          <w:p w:rsidR="00872B55" w:rsidRPr="001C237D" w:rsidRDefault="00872B55" w:rsidP="00872B55">
            <w:pPr>
              <w:jc w:val="center"/>
            </w:pPr>
          </w:p>
        </w:tc>
      </w:tr>
    </w:tbl>
    <w:p w:rsidR="00A80E62" w:rsidRDefault="00CD37DE" w:rsidP="0043643C">
      <w:pPr>
        <w:jc w:val="center"/>
        <w:rPr>
          <w:rFonts w:hint="eastAsia"/>
        </w:rPr>
      </w:pPr>
      <w:r>
        <w:rPr>
          <w:noProof/>
        </w:rPr>
        <w:drawing>
          <wp:inline distT="0" distB="0" distL="0" distR="0" wp14:anchorId="7FB5464F" wp14:editId="68574DAA">
            <wp:extent cx="2689860" cy="1798320"/>
            <wp:effectExtent l="0" t="0" r="15240" b="1143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D37DE" w:rsidRDefault="00CD37DE" w:rsidP="00CD37DE">
      <w:pPr>
        <w:rPr>
          <w:rFonts w:asciiTheme="minorHAnsi" w:eastAsiaTheme="minorEastAsia" w:hAnsiTheme="minorHAnsi" w:cstheme="minorBidi"/>
          <w:sz w:val="18"/>
          <w:szCs w:val="18"/>
        </w:rPr>
      </w:pPr>
      <w:r w:rsidRPr="0043643C">
        <w:rPr>
          <w:rFonts w:asciiTheme="minorHAnsi" w:eastAsiaTheme="minorEastAsia" w:hAnsiTheme="minorHAnsi" w:cstheme="minorBidi" w:hint="eastAsia"/>
          <w:sz w:val="18"/>
          <w:szCs w:val="18"/>
        </w:rPr>
        <w:t>杨氏模量</w:t>
      </w:r>
      <w:r w:rsidRPr="0043643C">
        <w:rPr>
          <w:rFonts w:asciiTheme="minorHAnsi" w:eastAsiaTheme="minorEastAsia" w:hAnsiTheme="minorHAnsi" w:cstheme="minorBidi" w:hint="eastAsia"/>
          <w:sz w:val="18"/>
          <w:szCs w:val="18"/>
        </w:rPr>
        <w:t xml:space="preserve"> </w:t>
      </w:r>
      <m:oMath>
        <m:r>
          <m:rPr>
            <m:sty m:val="p"/>
          </m:rPr>
          <w:rPr>
            <w:rFonts w:ascii="Cambria Math" w:eastAsiaTheme="minorEastAsia" w:hAnsi="Cambria Math" w:cstheme="minorBidi" w:hint="eastAsia"/>
            <w:sz w:val="18"/>
            <w:szCs w:val="18"/>
          </w:rPr>
          <m:t>E</m:t>
        </m:r>
        <m:r>
          <m:rPr>
            <m:sty m:val="p"/>
          </m:rPr>
          <w:rPr>
            <w:rFonts w:ascii="Cambria Math" w:eastAsiaTheme="minorEastAsia" w:hAnsi="Cambria Math" w:cstheme="minorBidi"/>
            <w:sz w:val="18"/>
            <w:szCs w:val="18"/>
          </w:rPr>
          <m:t>=</m:t>
        </m:r>
        <m:f>
          <m:fPr>
            <m:ctrlPr>
              <w:rPr>
                <w:rFonts w:ascii="Cambria Math" w:eastAsiaTheme="minorEastAsia" w:hAnsi="Cambria Math" w:cstheme="minorBidi"/>
                <w:sz w:val="18"/>
                <w:szCs w:val="18"/>
              </w:rPr>
            </m:ctrlPr>
          </m:fPr>
          <m:num>
            <m:r>
              <m:rPr>
                <m:sty m:val="p"/>
              </m:rPr>
              <w:rPr>
                <w:rFonts w:ascii="Cambria Math" w:eastAsiaTheme="minorEastAsia" w:hAnsi="Cambria Math" w:cstheme="minorBidi"/>
                <w:sz w:val="18"/>
                <w:szCs w:val="18"/>
              </w:rPr>
              <m:t>4</m:t>
            </m:r>
            <m:r>
              <w:rPr>
                <w:rFonts w:ascii="Cambria Math" w:eastAsiaTheme="minorEastAsia" w:hAnsi="Cambria Math" w:cstheme="minorBidi" w:hint="eastAsia"/>
                <w:sz w:val="18"/>
                <w:szCs w:val="18"/>
              </w:rPr>
              <m:t>g</m:t>
            </m:r>
            <m:r>
              <w:rPr>
                <w:rFonts w:ascii="Cambria Math" w:eastAsiaTheme="minorEastAsia" w:hAnsi="Cambria Math" w:cstheme="minorBidi"/>
                <w:sz w:val="18"/>
                <w:szCs w:val="18"/>
              </w:rPr>
              <m:t>L</m:t>
            </m:r>
          </m:num>
          <m:den>
            <m:r>
              <w:rPr>
                <w:rFonts w:ascii="Cambria Math" w:eastAsiaTheme="minorEastAsia" w:hAnsi="Cambria Math" w:cstheme="minorBidi"/>
                <w:sz w:val="18"/>
                <w:szCs w:val="18"/>
              </w:rPr>
              <m:t>π</m:t>
            </m:r>
            <m:sSup>
              <m:sSupPr>
                <m:ctrlPr>
                  <w:rPr>
                    <w:rFonts w:ascii="Cambria Math" w:eastAsiaTheme="minorEastAsia" w:hAnsi="Cambria Math" w:cstheme="minorBidi"/>
                    <w:sz w:val="18"/>
                    <w:szCs w:val="18"/>
                  </w:rPr>
                </m:ctrlPr>
              </m:sSupPr>
              <m:e>
                <m:r>
                  <w:rPr>
                    <w:rFonts w:ascii="Cambria Math" w:eastAsiaTheme="minorEastAsia" w:hAnsi="Cambria Math" w:cstheme="minorBidi"/>
                    <w:sz w:val="18"/>
                    <w:szCs w:val="18"/>
                  </w:rPr>
                  <m:t>D</m:t>
                </m:r>
              </m:e>
              <m:sup>
                <m:r>
                  <m:rPr>
                    <m:sty m:val="p"/>
                  </m:rPr>
                  <w:rPr>
                    <w:rFonts w:ascii="Cambria Math" w:eastAsiaTheme="minorEastAsia" w:hAnsi="Cambria Math" w:cstheme="minorBidi"/>
                    <w:sz w:val="18"/>
                    <w:szCs w:val="18"/>
                  </w:rPr>
                  <m:t>2</m:t>
                </m:r>
              </m:sup>
            </m:sSup>
          </m:den>
        </m:f>
        <m:f>
          <m:fPr>
            <m:ctrlPr>
              <w:rPr>
                <w:rFonts w:ascii="Cambria Math" w:eastAsiaTheme="minorEastAsia" w:hAnsi="Cambria Math" w:cstheme="minorBidi"/>
                <w:sz w:val="18"/>
                <w:szCs w:val="18"/>
              </w:rPr>
            </m:ctrlPr>
          </m:fPr>
          <m:num>
            <m:r>
              <w:rPr>
                <w:rFonts w:ascii="Cambria Math" w:eastAsiaTheme="minorEastAsia" w:hAnsi="Cambria Math" w:cstheme="minorBidi" w:hint="eastAsia"/>
                <w:sz w:val="18"/>
                <w:szCs w:val="18"/>
              </w:rPr>
              <m:t>dm</m:t>
            </m:r>
          </m:num>
          <m:den>
            <m:r>
              <w:rPr>
                <w:rFonts w:ascii="Cambria Math" w:eastAsiaTheme="minorEastAsia" w:hAnsi="Cambria Math" w:cstheme="minorBidi" w:hint="eastAsia"/>
                <w:sz w:val="18"/>
                <w:szCs w:val="18"/>
              </w:rPr>
              <m:t>d</m:t>
            </m:r>
            <m:r>
              <w:rPr>
                <w:rFonts w:ascii="Cambria Math" w:eastAsiaTheme="minorEastAsia" w:hAnsi="Cambria Math" w:cstheme="minorBidi"/>
                <w:sz w:val="18"/>
                <w:szCs w:val="18"/>
              </w:rPr>
              <m:t>L</m:t>
            </m:r>
          </m:den>
        </m:f>
        <m:r>
          <m:rPr>
            <m:sty m:val="p"/>
          </m:rPr>
          <w:rPr>
            <w:rFonts w:ascii="Cambria Math" w:eastAsiaTheme="minorEastAsia" w:hAnsi="Cambria Math" w:cstheme="minorBidi" w:hint="eastAsia"/>
            <w:sz w:val="18"/>
            <w:szCs w:val="18"/>
          </w:rPr>
          <m:t>=1.1</m:t>
        </m:r>
        <m:r>
          <m:rPr>
            <m:sty m:val="p"/>
          </m:rPr>
          <w:rPr>
            <w:rFonts w:ascii="Cambria Math" w:eastAsiaTheme="minorEastAsia" w:hAnsi="Cambria Math" w:cstheme="minorBidi"/>
            <w:sz w:val="18"/>
            <w:szCs w:val="18"/>
          </w:rPr>
          <m:t>0</m:t>
        </m:r>
        <m:r>
          <m:rPr>
            <m:sty m:val="p"/>
          </m:rPr>
          <w:rPr>
            <w:rFonts w:ascii="Cambria Math" w:eastAsiaTheme="minorEastAsia" w:hAnsi="Cambria Math" w:cstheme="minorBidi" w:hint="eastAsia"/>
            <w:sz w:val="18"/>
            <w:szCs w:val="18"/>
          </w:rPr>
          <m:t>×</m:t>
        </m:r>
        <m:sSup>
          <m:sSupPr>
            <m:ctrlPr>
              <w:rPr>
                <w:rFonts w:ascii="Cambria Math" w:eastAsiaTheme="minorEastAsia" w:hAnsi="Cambria Math" w:cstheme="minorBidi"/>
                <w:sz w:val="18"/>
                <w:szCs w:val="18"/>
              </w:rPr>
            </m:ctrlPr>
          </m:sSupPr>
          <m:e>
            <m:r>
              <m:rPr>
                <m:sty m:val="p"/>
              </m:rPr>
              <w:rPr>
                <w:rFonts w:ascii="Cambria Math" w:eastAsiaTheme="minorEastAsia" w:hAnsi="Cambria Math" w:cstheme="minorBidi" w:hint="eastAsia"/>
                <w:sz w:val="18"/>
                <w:szCs w:val="18"/>
              </w:rPr>
              <m:t>10</m:t>
            </m:r>
          </m:e>
          <m:sup>
            <m:r>
              <m:rPr>
                <m:sty m:val="p"/>
              </m:rPr>
              <w:rPr>
                <w:rFonts w:ascii="Cambria Math" w:eastAsiaTheme="minorEastAsia" w:hAnsi="Cambria Math" w:cstheme="minorBidi" w:hint="eastAsia"/>
                <w:sz w:val="18"/>
                <w:szCs w:val="18"/>
              </w:rPr>
              <m:t>11</m:t>
            </m:r>
          </m:sup>
        </m:sSup>
        <m:r>
          <m:rPr>
            <m:sty m:val="p"/>
          </m:rPr>
          <w:rPr>
            <w:rFonts w:ascii="Cambria Math" w:eastAsiaTheme="minorEastAsia" w:hAnsi="Cambria Math" w:cstheme="minorBidi"/>
            <w:sz w:val="18"/>
            <w:szCs w:val="18"/>
          </w:rPr>
          <m:t xml:space="preserve"> P</m:t>
        </m:r>
        <m:r>
          <m:rPr>
            <m:sty m:val="p"/>
          </m:rPr>
          <w:rPr>
            <w:rFonts w:ascii="Cambria Math" w:eastAsiaTheme="minorEastAsia" w:hAnsi="Cambria Math" w:cstheme="minorBidi" w:hint="eastAsia"/>
            <w:sz w:val="18"/>
            <w:szCs w:val="18"/>
          </w:rPr>
          <m:t>a</m:t>
        </m:r>
      </m:oMath>
    </w:p>
    <w:p w:rsidR="009655F4" w:rsidRDefault="009655F4" w:rsidP="00CD37DE">
      <w:pPr>
        <w:rPr>
          <w:rFonts w:asciiTheme="minorHAnsi" w:eastAsiaTheme="minorEastAsia" w:hAnsiTheme="minorHAnsi" w:cstheme="minorBidi"/>
          <w:sz w:val="18"/>
          <w:szCs w:val="18"/>
        </w:rPr>
      </w:pPr>
    </w:p>
    <w:p w:rsidR="009655F4" w:rsidRDefault="009655F4" w:rsidP="00CD37DE">
      <w:pPr>
        <w:rPr>
          <w:rFonts w:asciiTheme="minorHAnsi" w:eastAsiaTheme="minorEastAsia" w:hAnsiTheme="minorHAnsi" w:cstheme="minorBidi"/>
          <w:sz w:val="18"/>
          <w:szCs w:val="18"/>
        </w:rPr>
      </w:pPr>
    </w:p>
    <w:p w:rsidR="009655F4" w:rsidRDefault="009655F4" w:rsidP="00CD37DE">
      <w:pPr>
        <w:rPr>
          <w:rFonts w:asciiTheme="minorHAnsi" w:eastAsiaTheme="minorEastAsia" w:hAnsiTheme="minorHAnsi" w:cstheme="minorBidi"/>
          <w:sz w:val="18"/>
          <w:szCs w:val="18"/>
        </w:rPr>
      </w:pPr>
    </w:p>
    <w:p w:rsidR="009655F4" w:rsidRDefault="009655F4" w:rsidP="00CD37DE">
      <w:pPr>
        <w:rPr>
          <w:rFonts w:asciiTheme="minorHAnsi" w:eastAsiaTheme="minorEastAsia" w:hAnsiTheme="minorHAnsi" w:cstheme="minorBidi"/>
          <w:sz w:val="18"/>
          <w:szCs w:val="18"/>
        </w:rPr>
      </w:pPr>
    </w:p>
    <w:p w:rsidR="009655F4" w:rsidRPr="009655F4" w:rsidRDefault="009655F4" w:rsidP="00CD37DE">
      <w:pPr>
        <w:rPr>
          <w:rFonts w:asciiTheme="minorHAnsi" w:eastAsiaTheme="minorEastAsia" w:hAnsiTheme="minorHAnsi" w:cstheme="minorBidi" w:hint="eastAsia"/>
          <w:sz w:val="18"/>
          <w:szCs w:val="18"/>
        </w:rPr>
      </w:pPr>
    </w:p>
    <w:p w:rsidR="00C86C80" w:rsidRPr="003A4CB0" w:rsidRDefault="00CD37DE" w:rsidP="00CD37DE">
      <w:pPr>
        <w:widowControl/>
        <w:rPr>
          <w:rFonts w:asciiTheme="minorHAnsi" w:eastAsiaTheme="minorEastAsia" w:hAnsiTheme="minorHAnsi" w:cstheme="minorBidi"/>
          <w:b/>
          <w:sz w:val="18"/>
          <w:szCs w:val="18"/>
        </w:rPr>
      </w:pPr>
      <w:r w:rsidRPr="003A4CB0">
        <w:rPr>
          <w:rFonts w:asciiTheme="minorHAnsi" w:eastAsiaTheme="minorEastAsia" w:hAnsiTheme="minorHAnsi" w:cstheme="minorBidi" w:hint="eastAsia"/>
          <w:b/>
          <w:sz w:val="18"/>
          <w:szCs w:val="18"/>
        </w:rPr>
        <w:lastRenderedPageBreak/>
        <w:t>条件</w:t>
      </w:r>
      <w:r w:rsidR="00C86C80" w:rsidRPr="003A4CB0">
        <w:rPr>
          <w:rFonts w:asciiTheme="minorHAnsi" w:eastAsiaTheme="minorEastAsia" w:hAnsiTheme="minorHAnsi" w:cstheme="minorBidi" w:hint="eastAsia"/>
          <w:b/>
          <w:sz w:val="18"/>
          <w:szCs w:val="18"/>
        </w:rPr>
        <w:t>五</w:t>
      </w:r>
      <w:r w:rsidRPr="003A4CB0">
        <w:rPr>
          <w:rFonts w:asciiTheme="minorHAnsi" w:eastAsiaTheme="minorEastAsia" w:hAnsiTheme="minorHAnsi" w:cstheme="minorBidi" w:hint="eastAsia"/>
          <w:b/>
          <w:sz w:val="18"/>
          <w:szCs w:val="18"/>
        </w:rPr>
        <w:t>：</w:t>
      </w:r>
    </w:p>
    <w:p w:rsidR="00CD37DE" w:rsidRDefault="00CD37DE" w:rsidP="00CD37DE">
      <w:pPr>
        <w:widowControl/>
        <w:rPr>
          <w:rFonts w:asciiTheme="minorHAnsi" w:eastAsiaTheme="minorEastAsia" w:hAnsiTheme="minorHAnsi" w:cstheme="minorBidi"/>
          <w:sz w:val="18"/>
          <w:szCs w:val="18"/>
        </w:rPr>
      </w:pPr>
      <w:r w:rsidRPr="009655F4">
        <w:rPr>
          <w:rFonts w:asciiTheme="minorHAnsi" w:eastAsiaTheme="minorEastAsia" w:hAnsiTheme="minorHAnsi" w:cstheme="minorBidi" w:hint="eastAsia"/>
          <w:sz w:val="18"/>
          <w:szCs w:val="18"/>
        </w:rPr>
        <w:t>g</w:t>
      </w:r>
      <w:r w:rsidRPr="009655F4">
        <w:rPr>
          <w:rFonts w:asciiTheme="minorHAnsi" w:eastAsiaTheme="minorEastAsia" w:hAnsiTheme="minorHAnsi" w:cstheme="minorBidi"/>
          <w:sz w:val="18"/>
          <w:szCs w:val="18"/>
        </w:rPr>
        <w:t xml:space="preserve"> </w:t>
      </w:r>
      <w:r w:rsidRPr="009655F4">
        <w:rPr>
          <w:rFonts w:asciiTheme="minorHAnsi" w:eastAsiaTheme="minorEastAsia" w:hAnsiTheme="minorHAnsi" w:cstheme="minorBidi" w:hint="eastAsia"/>
          <w:sz w:val="18"/>
          <w:szCs w:val="18"/>
        </w:rPr>
        <w:t>=</w:t>
      </w:r>
      <w:r w:rsidRPr="009655F4">
        <w:rPr>
          <w:rFonts w:asciiTheme="minorHAnsi" w:eastAsiaTheme="minorEastAsia" w:hAnsiTheme="minorHAnsi" w:cstheme="minorBidi"/>
          <w:sz w:val="18"/>
          <w:szCs w:val="18"/>
        </w:rPr>
        <w:t xml:space="preserve"> </w:t>
      </w:r>
      <w:r w:rsidRPr="009655F4">
        <w:rPr>
          <w:rFonts w:asciiTheme="minorHAnsi" w:eastAsiaTheme="minorEastAsia" w:hAnsiTheme="minorHAnsi" w:cstheme="minorBidi" w:hint="eastAsia"/>
          <w:sz w:val="18"/>
          <w:szCs w:val="18"/>
        </w:rPr>
        <w:t>9.78</w:t>
      </w:r>
      <w:r w:rsidRPr="009655F4">
        <w:rPr>
          <w:rFonts w:asciiTheme="minorHAnsi" w:eastAsiaTheme="minorEastAsia" w:hAnsiTheme="minorHAnsi" w:cstheme="minorBidi"/>
          <w:sz w:val="18"/>
          <w:szCs w:val="18"/>
        </w:rPr>
        <w:t>m</w:t>
      </w:r>
      <w:r w:rsidRPr="009655F4">
        <w:rPr>
          <w:rFonts w:asciiTheme="minorHAnsi" w:eastAsiaTheme="minorEastAsia" w:hAnsiTheme="minorHAnsi" w:cstheme="minorBidi" w:hint="eastAsia"/>
          <w:sz w:val="18"/>
          <w:szCs w:val="18"/>
        </w:rPr>
        <w:t>/s</w:t>
      </w:r>
      <w:r w:rsidRPr="009655F4">
        <w:rPr>
          <w:rFonts w:asciiTheme="minorHAnsi" w:eastAsiaTheme="minorEastAsia" w:hAnsiTheme="minorHAnsi" w:cstheme="minorBidi"/>
          <w:sz w:val="18"/>
          <w:szCs w:val="18"/>
        </w:rPr>
        <w:t>2</w:t>
      </w:r>
      <w:r w:rsidRPr="009655F4">
        <w:rPr>
          <w:rFonts w:asciiTheme="minorHAnsi" w:eastAsiaTheme="minorEastAsia" w:hAnsiTheme="minorHAnsi" w:cstheme="minorBidi" w:hint="eastAsia"/>
          <w:sz w:val="18"/>
          <w:szCs w:val="18"/>
        </w:rPr>
        <w:t>；</w:t>
      </w:r>
      <w:r w:rsidRPr="009655F4">
        <w:rPr>
          <w:rFonts w:asciiTheme="minorHAnsi" w:eastAsiaTheme="minorEastAsia" w:hAnsiTheme="minorHAnsi" w:cstheme="minorBidi"/>
          <w:sz w:val="18"/>
          <w:szCs w:val="18"/>
        </w:rPr>
        <w:t xml:space="preserve">T = </w:t>
      </w:r>
      <w:r w:rsidRPr="009655F4">
        <w:rPr>
          <w:rFonts w:asciiTheme="minorHAnsi" w:eastAsiaTheme="minorEastAsia" w:hAnsiTheme="minorHAnsi" w:cstheme="minorBidi" w:hint="eastAsia"/>
          <w:sz w:val="18"/>
          <w:szCs w:val="18"/>
        </w:rPr>
        <w:t>430.6</w:t>
      </w:r>
      <w:r w:rsidRPr="009655F4">
        <w:rPr>
          <w:rFonts w:asciiTheme="minorHAnsi" w:eastAsiaTheme="minorEastAsia" w:hAnsiTheme="minorHAnsi" w:cstheme="minorBidi"/>
          <w:sz w:val="18"/>
          <w:szCs w:val="18"/>
        </w:rPr>
        <w:t>K</w:t>
      </w:r>
      <w:r w:rsidRPr="009655F4">
        <w:rPr>
          <w:rFonts w:asciiTheme="minorHAnsi" w:eastAsiaTheme="minorEastAsia" w:hAnsiTheme="minorHAnsi" w:cstheme="minorBidi" w:hint="eastAsia"/>
          <w:sz w:val="18"/>
          <w:szCs w:val="18"/>
        </w:rPr>
        <w:t>；</w:t>
      </w:r>
      <w:r w:rsidRPr="009655F4">
        <w:rPr>
          <w:rFonts w:asciiTheme="minorHAnsi" w:eastAsiaTheme="minorEastAsia" w:hAnsiTheme="minorHAnsi" w:cstheme="minorBidi" w:hint="eastAsia"/>
          <w:sz w:val="18"/>
          <w:szCs w:val="18"/>
        </w:rPr>
        <w:t>D</w:t>
      </w:r>
      <w:r w:rsidRPr="009655F4">
        <w:rPr>
          <w:rFonts w:asciiTheme="minorHAnsi" w:eastAsiaTheme="minorEastAsia" w:hAnsiTheme="minorHAnsi" w:cstheme="minorBidi"/>
          <w:sz w:val="18"/>
          <w:szCs w:val="18"/>
        </w:rPr>
        <w:t xml:space="preserve"> = 0.</w:t>
      </w:r>
      <w:r w:rsidRPr="009655F4">
        <w:rPr>
          <w:rFonts w:asciiTheme="minorHAnsi" w:eastAsiaTheme="minorEastAsia" w:hAnsiTheme="minorHAnsi" w:cstheme="minorBidi" w:hint="eastAsia"/>
          <w:sz w:val="18"/>
          <w:szCs w:val="18"/>
        </w:rPr>
        <w:t>984mm</w:t>
      </w:r>
      <w:r w:rsidRPr="009655F4">
        <w:rPr>
          <w:rFonts w:asciiTheme="minorHAnsi" w:eastAsiaTheme="minorEastAsia" w:hAnsiTheme="minorHAnsi" w:cstheme="minorBidi" w:hint="eastAsia"/>
          <w:sz w:val="18"/>
          <w:szCs w:val="18"/>
        </w:rPr>
        <w:t>；</w:t>
      </w:r>
      <w:r w:rsidRPr="009655F4">
        <w:rPr>
          <w:rFonts w:asciiTheme="minorHAnsi" w:eastAsiaTheme="minorEastAsia" w:hAnsiTheme="minorHAnsi" w:cstheme="minorBidi" w:hint="eastAsia"/>
          <w:sz w:val="18"/>
          <w:szCs w:val="18"/>
        </w:rPr>
        <w:t>L</w:t>
      </w:r>
      <w:r w:rsidRPr="009655F4">
        <w:rPr>
          <w:rFonts w:asciiTheme="minorHAnsi" w:eastAsiaTheme="minorEastAsia" w:hAnsiTheme="minorHAnsi" w:cstheme="minorBidi"/>
          <w:sz w:val="18"/>
          <w:szCs w:val="18"/>
        </w:rPr>
        <w:t xml:space="preserve"> </w:t>
      </w:r>
      <w:r w:rsidRPr="009655F4">
        <w:rPr>
          <w:rFonts w:asciiTheme="minorHAnsi" w:eastAsiaTheme="minorEastAsia" w:hAnsiTheme="minorHAnsi" w:cstheme="minorBidi" w:hint="eastAsia"/>
          <w:sz w:val="18"/>
          <w:szCs w:val="18"/>
        </w:rPr>
        <w:t>=</w:t>
      </w:r>
      <w:r w:rsidRPr="009655F4">
        <w:rPr>
          <w:rFonts w:asciiTheme="minorHAnsi" w:eastAsiaTheme="minorEastAsia" w:hAnsiTheme="minorHAnsi" w:cstheme="minorBidi"/>
          <w:sz w:val="18"/>
          <w:szCs w:val="18"/>
        </w:rPr>
        <w:t xml:space="preserve"> </w:t>
      </w:r>
      <w:r w:rsidRPr="009655F4">
        <w:rPr>
          <w:rFonts w:asciiTheme="minorHAnsi" w:eastAsiaTheme="minorEastAsia" w:hAnsiTheme="minorHAnsi" w:cstheme="minorBidi" w:hint="eastAsia"/>
          <w:sz w:val="18"/>
          <w:szCs w:val="18"/>
        </w:rPr>
        <w:t>42.47cm</w:t>
      </w:r>
    </w:p>
    <w:p w:rsidR="0081186B" w:rsidRDefault="0081186B" w:rsidP="00CD37DE">
      <w:pPr>
        <w:widowControl/>
        <w:rPr>
          <w:rFonts w:asciiTheme="minorHAnsi" w:eastAsiaTheme="minorEastAsia" w:hAnsiTheme="minorHAnsi" w:cstheme="minorBidi"/>
          <w:sz w:val="18"/>
          <w:szCs w:val="18"/>
        </w:rPr>
      </w:pPr>
      <w:r w:rsidRPr="009655F4">
        <w:rPr>
          <w:rFonts w:asciiTheme="minorHAnsi" w:eastAsiaTheme="minorEastAsia" w:hAnsiTheme="minorHAnsi" w:cstheme="minorBidi" w:hint="eastAsia"/>
          <w:sz w:val="18"/>
          <w:szCs w:val="18"/>
        </w:rPr>
        <w:t>图表</w:t>
      </w:r>
      <w:r w:rsidRPr="009655F4">
        <w:rPr>
          <w:rFonts w:asciiTheme="minorHAnsi" w:eastAsiaTheme="minorEastAsia" w:hAnsiTheme="minorHAnsi" w:cstheme="minorBidi" w:hint="eastAsia"/>
          <w:sz w:val="18"/>
          <w:szCs w:val="18"/>
        </w:rPr>
        <w:t>5</w:t>
      </w:r>
      <w:r w:rsidR="00CC6EC5">
        <w:rPr>
          <w:rFonts w:asciiTheme="minorHAnsi" w:eastAsiaTheme="minorEastAsia" w:hAnsiTheme="minorHAnsi" w:cstheme="minorBidi"/>
          <w:sz w:val="18"/>
          <w:szCs w:val="18"/>
        </w:rPr>
        <w:t xml:space="preserve"> </w:t>
      </w:r>
      <w:r w:rsidRPr="009655F4">
        <w:rPr>
          <w:rFonts w:asciiTheme="minorHAnsi" w:eastAsiaTheme="minorEastAsia" w:hAnsiTheme="minorHAnsi" w:cstheme="minorBidi" w:hint="eastAsia"/>
          <w:sz w:val="18"/>
          <w:szCs w:val="18"/>
        </w:rPr>
        <w:t>伸长量与拉力关系数据记录表</w:t>
      </w:r>
    </w:p>
    <w:tbl>
      <w:tblPr>
        <w:tblStyle w:val="a3"/>
        <w:tblW w:w="3849" w:type="dxa"/>
        <w:jc w:val="center"/>
        <w:tblLook w:val="04A0" w:firstRow="1" w:lastRow="0" w:firstColumn="1" w:lastColumn="0" w:noHBand="0" w:noVBand="1"/>
      </w:tblPr>
      <w:tblGrid>
        <w:gridCol w:w="1129"/>
        <w:gridCol w:w="680"/>
        <w:gridCol w:w="680"/>
        <w:gridCol w:w="680"/>
        <w:gridCol w:w="680"/>
      </w:tblGrid>
      <w:tr w:rsidR="00AB40CC" w:rsidRPr="004F1FC6" w:rsidTr="001A1777">
        <w:trPr>
          <w:trHeight w:val="276"/>
          <w:jc w:val="center"/>
        </w:trPr>
        <w:tc>
          <w:tcPr>
            <w:tcW w:w="1129" w:type="dxa"/>
            <w:noWrap/>
            <w:hideMark/>
          </w:tcPr>
          <w:p w:rsidR="00AB40CC" w:rsidRPr="002E6A64" w:rsidRDefault="00AB40CC" w:rsidP="00AB40CC">
            <w:pPr>
              <w:jc w:val="center"/>
            </w:pPr>
            <w:r w:rsidRPr="002E6A64">
              <w:rPr>
                <w:rFonts w:hint="eastAsia"/>
              </w:rPr>
              <w:t>L/10-2mm</w:t>
            </w:r>
          </w:p>
        </w:tc>
        <w:tc>
          <w:tcPr>
            <w:tcW w:w="680" w:type="dxa"/>
            <w:vAlign w:val="center"/>
          </w:tcPr>
          <w:p w:rsidR="00AB40CC" w:rsidRPr="00647529" w:rsidRDefault="00AB40CC" w:rsidP="00AB40CC">
            <w:pPr>
              <w:widowControl/>
              <w:jc w:val="center"/>
            </w:pPr>
            <w:r w:rsidRPr="00647529">
              <w:rPr>
                <w:rFonts w:hint="eastAsia"/>
              </w:rPr>
              <w:t>44.1</w:t>
            </w:r>
          </w:p>
        </w:tc>
        <w:tc>
          <w:tcPr>
            <w:tcW w:w="680" w:type="dxa"/>
            <w:vAlign w:val="center"/>
          </w:tcPr>
          <w:p w:rsidR="00AB40CC" w:rsidRPr="00647529" w:rsidRDefault="00AB40CC" w:rsidP="00AB40CC">
            <w:pPr>
              <w:jc w:val="center"/>
            </w:pPr>
            <w:r w:rsidRPr="00647529">
              <w:rPr>
                <w:rFonts w:hint="eastAsia"/>
              </w:rPr>
              <w:t>47.6</w:t>
            </w:r>
          </w:p>
        </w:tc>
        <w:tc>
          <w:tcPr>
            <w:tcW w:w="680" w:type="dxa"/>
            <w:vAlign w:val="center"/>
          </w:tcPr>
          <w:p w:rsidR="00AB40CC" w:rsidRPr="00647529" w:rsidRDefault="00AB40CC" w:rsidP="00AB40CC">
            <w:pPr>
              <w:jc w:val="center"/>
            </w:pPr>
            <w:r w:rsidRPr="00647529">
              <w:rPr>
                <w:rFonts w:hint="eastAsia"/>
              </w:rPr>
              <w:t>50.1</w:t>
            </w:r>
          </w:p>
        </w:tc>
        <w:tc>
          <w:tcPr>
            <w:tcW w:w="680" w:type="dxa"/>
            <w:vAlign w:val="center"/>
          </w:tcPr>
          <w:p w:rsidR="00AB40CC" w:rsidRPr="00647529" w:rsidRDefault="00AB40CC" w:rsidP="00AB40CC">
            <w:pPr>
              <w:jc w:val="center"/>
            </w:pPr>
            <w:r w:rsidRPr="00647529">
              <w:rPr>
                <w:rFonts w:hint="eastAsia"/>
              </w:rPr>
              <w:t>51.6</w:t>
            </w:r>
          </w:p>
        </w:tc>
      </w:tr>
      <w:tr w:rsidR="00AB40CC" w:rsidRPr="004F1FC6" w:rsidTr="001A1777">
        <w:trPr>
          <w:trHeight w:val="276"/>
          <w:jc w:val="center"/>
        </w:trPr>
        <w:tc>
          <w:tcPr>
            <w:tcW w:w="1129" w:type="dxa"/>
            <w:noWrap/>
            <w:hideMark/>
          </w:tcPr>
          <w:p w:rsidR="00AB40CC" w:rsidRPr="002E6A64" w:rsidRDefault="00AB40CC" w:rsidP="00AB40CC">
            <w:pPr>
              <w:jc w:val="center"/>
            </w:pPr>
            <w:r w:rsidRPr="002E6A64">
              <w:rPr>
                <w:rFonts w:hint="eastAsia"/>
              </w:rPr>
              <w:t>m/kg</w:t>
            </w:r>
          </w:p>
        </w:tc>
        <w:tc>
          <w:tcPr>
            <w:tcW w:w="680" w:type="dxa"/>
            <w:vAlign w:val="center"/>
          </w:tcPr>
          <w:p w:rsidR="00AB40CC" w:rsidRPr="00647529" w:rsidRDefault="00AB40CC" w:rsidP="00AB40CC">
            <w:pPr>
              <w:widowControl/>
              <w:jc w:val="center"/>
            </w:pPr>
            <w:r w:rsidRPr="00647529">
              <w:rPr>
                <w:rFonts w:hint="eastAsia"/>
              </w:rPr>
              <w:t>25</w:t>
            </w:r>
          </w:p>
        </w:tc>
        <w:tc>
          <w:tcPr>
            <w:tcW w:w="680" w:type="dxa"/>
            <w:vAlign w:val="center"/>
          </w:tcPr>
          <w:p w:rsidR="00AB40CC" w:rsidRPr="00647529" w:rsidRDefault="00AB40CC" w:rsidP="00AB40CC">
            <w:pPr>
              <w:widowControl/>
              <w:jc w:val="center"/>
            </w:pPr>
            <w:r w:rsidRPr="00647529">
              <w:rPr>
                <w:rFonts w:hint="eastAsia"/>
              </w:rPr>
              <w:t>25.5</w:t>
            </w:r>
          </w:p>
        </w:tc>
        <w:tc>
          <w:tcPr>
            <w:tcW w:w="680" w:type="dxa"/>
            <w:vAlign w:val="center"/>
          </w:tcPr>
          <w:p w:rsidR="00AB40CC" w:rsidRPr="00647529" w:rsidRDefault="00AB40CC" w:rsidP="00AB40CC">
            <w:pPr>
              <w:widowControl/>
              <w:jc w:val="center"/>
            </w:pPr>
            <w:r w:rsidRPr="00647529">
              <w:rPr>
                <w:rFonts w:hint="eastAsia"/>
              </w:rPr>
              <w:t>26</w:t>
            </w:r>
          </w:p>
        </w:tc>
        <w:tc>
          <w:tcPr>
            <w:tcW w:w="680" w:type="dxa"/>
            <w:vAlign w:val="center"/>
          </w:tcPr>
          <w:p w:rsidR="00AB40CC" w:rsidRPr="00647529" w:rsidRDefault="00AB40CC" w:rsidP="00AB40CC">
            <w:pPr>
              <w:widowControl/>
              <w:jc w:val="center"/>
            </w:pPr>
            <w:r w:rsidRPr="00647529">
              <w:rPr>
                <w:rFonts w:hint="eastAsia"/>
              </w:rPr>
              <w:t>26.5</w:t>
            </w:r>
          </w:p>
        </w:tc>
      </w:tr>
      <w:tr w:rsidR="00AB40CC" w:rsidRPr="004F1FC6" w:rsidTr="001A1777">
        <w:trPr>
          <w:trHeight w:val="276"/>
          <w:jc w:val="center"/>
        </w:trPr>
        <w:tc>
          <w:tcPr>
            <w:tcW w:w="1129" w:type="dxa"/>
            <w:noWrap/>
          </w:tcPr>
          <w:p w:rsidR="00AB40CC" w:rsidRPr="002E6A64" w:rsidRDefault="00AB40CC" w:rsidP="00AB40CC">
            <w:pPr>
              <w:jc w:val="center"/>
            </w:pPr>
            <w:r w:rsidRPr="002E6A64">
              <w:rPr>
                <w:rFonts w:hint="eastAsia"/>
              </w:rPr>
              <w:t>L/10-2mm</w:t>
            </w:r>
          </w:p>
        </w:tc>
        <w:tc>
          <w:tcPr>
            <w:tcW w:w="680" w:type="dxa"/>
            <w:vAlign w:val="center"/>
          </w:tcPr>
          <w:p w:rsidR="00AB40CC" w:rsidRPr="00647529" w:rsidRDefault="00AB40CC" w:rsidP="00AB40CC">
            <w:pPr>
              <w:jc w:val="center"/>
            </w:pPr>
            <w:r w:rsidRPr="00647529">
              <w:rPr>
                <w:rFonts w:hint="eastAsia"/>
              </w:rPr>
              <w:t>53.6</w:t>
            </w:r>
          </w:p>
        </w:tc>
        <w:tc>
          <w:tcPr>
            <w:tcW w:w="680" w:type="dxa"/>
            <w:vAlign w:val="center"/>
          </w:tcPr>
          <w:p w:rsidR="00AB40CC" w:rsidRPr="00647529" w:rsidRDefault="00AB40CC" w:rsidP="00AB40CC">
            <w:pPr>
              <w:widowControl/>
              <w:jc w:val="center"/>
            </w:pPr>
            <w:r w:rsidRPr="00647529">
              <w:rPr>
                <w:rFonts w:hint="eastAsia"/>
              </w:rPr>
              <w:t>57.1</w:t>
            </w:r>
          </w:p>
        </w:tc>
        <w:tc>
          <w:tcPr>
            <w:tcW w:w="680" w:type="dxa"/>
            <w:vAlign w:val="center"/>
          </w:tcPr>
          <w:p w:rsidR="00AB40CC" w:rsidRPr="00647529" w:rsidRDefault="00AB40CC" w:rsidP="00AB40CC">
            <w:pPr>
              <w:widowControl/>
              <w:jc w:val="center"/>
            </w:pPr>
            <w:r w:rsidRPr="00647529">
              <w:rPr>
                <w:rFonts w:hint="eastAsia"/>
              </w:rPr>
              <w:t>59.4</w:t>
            </w:r>
          </w:p>
        </w:tc>
        <w:tc>
          <w:tcPr>
            <w:tcW w:w="680" w:type="dxa"/>
            <w:vAlign w:val="center"/>
          </w:tcPr>
          <w:p w:rsidR="00AB40CC" w:rsidRPr="00647529" w:rsidRDefault="00AB40CC" w:rsidP="00AB40CC">
            <w:pPr>
              <w:widowControl/>
              <w:jc w:val="center"/>
            </w:pPr>
            <w:r w:rsidRPr="00647529">
              <w:rPr>
                <w:rFonts w:hint="eastAsia"/>
              </w:rPr>
              <w:t>62</w:t>
            </w:r>
            <w:r w:rsidRPr="00647529">
              <w:t>.0</w:t>
            </w:r>
          </w:p>
        </w:tc>
      </w:tr>
      <w:tr w:rsidR="00AB40CC" w:rsidRPr="004F1FC6" w:rsidTr="001A1777">
        <w:trPr>
          <w:trHeight w:val="276"/>
          <w:jc w:val="center"/>
        </w:trPr>
        <w:tc>
          <w:tcPr>
            <w:tcW w:w="1129" w:type="dxa"/>
            <w:noWrap/>
          </w:tcPr>
          <w:p w:rsidR="00AB40CC" w:rsidRPr="002E6A64" w:rsidRDefault="00AB40CC" w:rsidP="00AB40CC">
            <w:pPr>
              <w:jc w:val="center"/>
            </w:pPr>
            <w:r w:rsidRPr="002E6A64">
              <w:rPr>
                <w:rFonts w:hint="eastAsia"/>
              </w:rPr>
              <w:t>m/kg</w:t>
            </w:r>
          </w:p>
        </w:tc>
        <w:tc>
          <w:tcPr>
            <w:tcW w:w="680" w:type="dxa"/>
            <w:vAlign w:val="center"/>
          </w:tcPr>
          <w:p w:rsidR="00AB40CC" w:rsidRPr="00647529" w:rsidRDefault="00AB40CC" w:rsidP="00AB40CC">
            <w:pPr>
              <w:widowControl/>
              <w:jc w:val="center"/>
            </w:pPr>
            <w:r w:rsidRPr="00647529">
              <w:rPr>
                <w:rFonts w:hint="eastAsia"/>
              </w:rPr>
              <w:t>27</w:t>
            </w:r>
          </w:p>
        </w:tc>
        <w:tc>
          <w:tcPr>
            <w:tcW w:w="680" w:type="dxa"/>
            <w:vAlign w:val="center"/>
          </w:tcPr>
          <w:p w:rsidR="00AB40CC" w:rsidRPr="002E6A64" w:rsidRDefault="00AB40CC" w:rsidP="00AB40CC">
            <w:pPr>
              <w:jc w:val="center"/>
            </w:pPr>
            <w:r w:rsidRPr="002E6A64">
              <w:rPr>
                <w:rFonts w:hint="eastAsia"/>
              </w:rPr>
              <w:t>27.5</w:t>
            </w:r>
          </w:p>
        </w:tc>
        <w:tc>
          <w:tcPr>
            <w:tcW w:w="680" w:type="dxa"/>
            <w:vAlign w:val="center"/>
          </w:tcPr>
          <w:p w:rsidR="00AB40CC" w:rsidRPr="002E6A64" w:rsidRDefault="00AB40CC" w:rsidP="00AB40CC">
            <w:pPr>
              <w:jc w:val="center"/>
            </w:pPr>
            <w:r w:rsidRPr="002E6A64">
              <w:rPr>
                <w:rFonts w:hint="eastAsia"/>
              </w:rPr>
              <w:t>28</w:t>
            </w:r>
          </w:p>
        </w:tc>
        <w:tc>
          <w:tcPr>
            <w:tcW w:w="680" w:type="dxa"/>
            <w:vAlign w:val="center"/>
          </w:tcPr>
          <w:p w:rsidR="00AB40CC" w:rsidRPr="002E6A64" w:rsidRDefault="00AB40CC" w:rsidP="00AB40CC">
            <w:pPr>
              <w:jc w:val="center"/>
            </w:pPr>
            <w:r w:rsidRPr="002E6A64">
              <w:rPr>
                <w:rFonts w:hint="eastAsia"/>
              </w:rPr>
              <w:t>28.5</w:t>
            </w:r>
          </w:p>
        </w:tc>
      </w:tr>
      <w:tr w:rsidR="00AB40CC" w:rsidRPr="004F1FC6" w:rsidTr="001A1777">
        <w:trPr>
          <w:trHeight w:val="276"/>
          <w:jc w:val="center"/>
        </w:trPr>
        <w:tc>
          <w:tcPr>
            <w:tcW w:w="1129" w:type="dxa"/>
            <w:noWrap/>
          </w:tcPr>
          <w:p w:rsidR="00AB40CC" w:rsidRPr="002E6A64" w:rsidRDefault="00AB40CC" w:rsidP="00AB40CC">
            <w:pPr>
              <w:jc w:val="center"/>
            </w:pPr>
            <w:r w:rsidRPr="002E6A64">
              <w:rPr>
                <w:rFonts w:hint="eastAsia"/>
              </w:rPr>
              <w:t>L/10-2mm</w:t>
            </w:r>
          </w:p>
        </w:tc>
        <w:tc>
          <w:tcPr>
            <w:tcW w:w="680" w:type="dxa"/>
            <w:vAlign w:val="center"/>
          </w:tcPr>
          <w:p w:rsidR="00AB40CC" w:rsidRPr="00647529" w:rsidRDefault="00AB40CC" w:rsidP="00AB40CC">
            <w:pPr>
              <w:widowControl/>
              <w:jc w:val="center"/>
            </w:pPr>
            <w:r w:rsidRPr="00647529">
              <w:rPr>
                <w:rFonts w:hint="eastAsia"/>
              </w:rPr>
              <w:t>65.8</w:t>
            </w:r>
          </w:p>
        </w:tc>
        <w:tc>
          <w:tcPr>
            <w:tcW w:w="680" w:type="dxa"/>
            <w:vAlign w:val="center"/>
          </w:tcPr>
          <w:p w:rsidR="00AB40CC" w:rsidRPr="00647529" w:rsidRDefault="00AB40CC" w:rsidP="00AB40CC">
            <w:pPr>
              <w:widowControl/>
              <w:jc w:val="center"/>
            </w:pPr>
            <w:r w:rsidRPr="00647529">
              <w:rPr>
                <w:rFonts w:hint="eastAsia"/>
              </w:rPr>
              <w:t>68</w:t>
            </w:r>
            <w:r w:rsidRPr="00647529">
              <w:t>.0</w:t>
            </w:r>
          </w:p>
        </w:tc>
        <w:tc>
          <w:tcPr>
            <w:tcW w:w="680" w:type="dxa"/>
          </w:tcPr>
          <w:p w:rsidR="00AB40CC" w:rsidRPr="002E6A64" w:rsidRDefault="00AB40CC" w:rsidP="00AB40CC">
            <w:pPr>
              <w:jc w:val="center"/>
            </w:pPr>
          </w:p>
        </w:tc>
        <w:tc>
          <w:tcPr>
            <w:tcW w:w="680" w:type="dxa"/>
          </w:tcPr>
          <w:p w:rsidR="00AB40CC" w:rsidRPr="002E6A64" w:rsidRDefault="00AB40CC" w:rsidP="00AB40CC">
            <w:pPr>
              <w:jc w:val="center"/>
              <w:rPr>
                <w:rFonts w:hint="eastAsia"/>
              </w:rPr>
            </w:pPr>
          </w:p>
        </w:tc>
      </w:tr>
      <w:tr w:rsidR="00AB40CC" w:rsidRPr="004F1FC6" w:rsidTr="001A1777">
        <w:trPr>
          <w:trHeight w:val="276"/>
          <w:jc w:val="center"/>
        </w:trPr>
        <w:tc>
          <w:tcPr>
            <w:tcW w:w="1129" w:type="dxa"/>
            <w:noWrap/>
          </w:tcPr>
          <w:p w:rsidR="00AB40CC" w:rsidRPr="002E6A64" w:rsidRDefault="00AB40CC" w:rsidP="00AB40CC">
            <w:pPr>
              <w:jc w:val="center"/>
            </w:pPr>
            <w:r w:rsidRPr="002E6A64">
              <w:rPr>
                <w:rFonts w:hint="eastAsia"/>
              </w:rPr>
              <w:t>m/kg</w:t>
            </w:r>
          </w:p>
        </w:tc>
        <w:tc>
          <w:tcPr>
            <w:tcW w:w="680" w:type="dxa"/>
            <w:vAlign w:val="center"/>
          </w:tcPr>
          <w:p w:rsidR="00AB40CC" w:rsidRPr="00647529" w:rsidRDefault="00AB40CC" w:rsidP="00AB40CC">
            <w:pPr>
              <w:widowControl/>
              <w:jc w:val="center"/>
            </w:pPr>
            <w:r w:rsidRPr="00647529">
              <w:rPr>
                <w:rFonts w:hint="eastAsia"/>
              </w:rPr>
              <w:t>29</w:t>
            </w:r>
          </w:p>
        </w:tc>
        <w:tc>
          <w:tcPr>
            <w:tcW w:w="680" w:type="dxa"/>
            <w:vAlign w:val="center"/>
          </w:tcPr>
          <w:p w:rsidR="00AB40CC" w:rsidRPr="00647529" w:rsidRDefault="00AB40CC" w:rsidP="00AB40CC">
            <w:pPr>
              <w:widowControl/>
              <w:jc w:val="center"/>
            </w:pPr>
            <w:r w:rsidRPr="00647529">
              <w:rPr>
                <w:rFonts w:hint="eastAsia"/>
              </w:rPr>
              <w:t>29.5</w:t>
            </w:r>
          </w:p>
        </w:tc>
        <w:tc>
          <w:tcPr>
            <w:tcW w:w="680" w:type="dxa"/>
          </w:tcPr>
          <w:p w:rsidR="00AB40CC" w:rsidRPr="002E6A64" w:rsidRDefault="00AB40CC" w:rsidP="00AB40CC">
            <w:pPr>
              <w:jc w:val="center"/>
            </w:pPr>
          </w:p>
        </w:tc>
        <w:tc>
          <w:tcPr>
            <w:tcW w:w="680" w:type="dxa"/>
          </w:tcPr>
          <w:p w:rsidR="00AB40CC" w:rsidRPr="002E6A64" w:rsidRDefault="00AB40CC" w:rsidP="00AB40CC">
            <w:pPr>
              <w:jc w:val="center"/>
              <w:rPr>
                <w:rFonts w:asciiTheme="minorHAnsi" w:eastAsiaTheme="minorEastAsia" w:hAnsiTheme="minorHAnsi" w:cstheme="minorBidi" w:hint="eastAsia"/>
                <w:kern w:val="2"/>
                <w:sz w:val="18"/>
                <w:szCs w:val="18"/>
              </w:rPr>
            </w:pPr>
          </w:p>
        </w:tc>
      </w:tr>
    </w:tbl>
    <w:p w:rsidR="00CD37DE" w:rsidRPr="009655F4" w:rsidRDefault="009D180A" w:rsidP="00CD37DE">
      <w:pPr>
        <w:rPr>
          <w:rFonts w:asciiTheme="minorHAnsi" w:eastAsiaTheme="minorEastAsia" w:hAnsiTheme="minorHAnsi" w:cstheme="minorBidi"/>
          <w:sz w:val="18"/>
          <w:szCs w:val="18"/>
        </w:rPr>
      </w:pPr>
      <w:r w:rsidRPr="009655F4">
        <w:rPr>
          <w:rFonts w:asciiTheme="minorHAnsi" w:eastAsiaTheme="minorEastAsia" w:hAnsiTheme="minorHAnsi" w:cstheme="minorBidi"/>
          <w:sz w:val="18"/>
          <w:szCs w:val="18"/>
        </w:rPr>
        <w:drawing>
          <wp:inline distT="0" distB="0" distL="0" distR="0">
            <wp:extent cx="2489200" cy="1748790"/>
            <wp:effectExtent l="0" t="0" r="6350" b="381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81186B" w:rsidRPr="009655F4">
        <w:rPr>
          <w:rFonts w:asciiTheme="minorHAnsi" w:eastAsiaTheme="minorEastAsia" w:hAnsiTheme="minorHAnsi" w:cstheme="minorBidi"/>
          <w:sz w:val="18"/>
          <w:szCs w:val="18"/>
        </w:rPr>
        <w:t xml:space="preserve"> </w:t>
      </w:r>
    </w:p>
    <w:p w:rsidR="001A0EA4" w:rsidRPr="00CF2447" w:rsidRDefault="00CD37DE" w:rsidP="00CD37DE">
      <w:pPr>
        <w:rPr>
          <w:rFonts w:asciiTheme="minorHAnsi" w:eastAsiaTheme="minorEastAsia" w:hAnsiTheme="minorHAnsi" w:cstheme="minorBidi" w:hint="eastAsia"/>
          <w:sz w:val="18"/>
          <w:szCs w:val="18"/>
        </w:rPr>
      </w:pPr>
      <w:r w:rsidRPr="00CF2447">
        <w:rPr>
          <w:rFonts w:asciiTheme="minorHAnsi" w:eastAsiaTheme="minorEastAsia" w:hAnsiTheme="minorHAnsi" w:cstheme="minorBidi" w:hint="eastAsia"/>
          <w:sz w:val="18"/>
          <w:szCs w:val="18"/>
        </w:rPr>
        <w:t>杨氏模量</w:t>
      </w:r>
      <w:r w:rsidRPr="00CF2447">
        <w:rPr>
          <w:rFonts w:asciiTheme="minorHAnsi" w:eastAsiaTheme="minorEastAsia" w:hAnsiTheme="minorHAnsi" w:cstheme="minorBidi" w:hint="eastAsia"/>
          <w:sz w:val="18"/>
          <w:szCs w:val="18"/>
        </w:rPr>
        <w:t xml:space="preserve"> </w:t>
      </w:r>
      <m:oMath>
        <m:r>
          <m:rPr>
            <m:sty m:val="p"/>
          </m:rPr>
          <w:rPr>
            <w:rFonts w:ascii="Cambria Math" w:eastAsiaTheme="minorEastAsia" w:hAnsi="Cambria Math" w:cstheme="minorBidi" w:hint="eastAsia"/>
            <w:sz w:val="18"/>
            <w:szCs w:val="18"/>
          </w:rPr>
          <m:t>E</m:t>
        </m:r>
        <m:r>
          <m:rPr>
            <m:sty m:val="p"/>
          </m:rPr>
          <w:rPr>
            <w:rFonts w:ascii="Cambria Math" w:eastAsiaTheme="minorEastAsia" w:hAnsi="Cambria Math" w:cstheme="minorBidi"/>
            <w:sz w:val="18"/>
            <w:szCs w:val="18"/>
          </w:rPr>
          <m:t>=</m:t>
        </m:r>
        <m:f>
          <m:fPr>
            <m:ctrlPr>
              <w:rPr>
                <w:rFonts w:ascii="Cambria Math" w:eastAsiaTheme="minorEastAsia" w:hAnsi="Cambria Math" w:cstheme="minorBidi"/>
                <w:sz w:val="18"/>
                <w:szCs w:val="18"/>
              </w:rPr>
            </m:ctrlPr>
          </m:fPr>
          <m:num>
            <m:r>
              <m:rPr>
                <m:sty m:val="p"/>
              </m:rPr>
              <w:rPr>
                <w:rFonts w:ascii="Cambria Math" w:eastAsiaTheme="minorEastAsia" w:hAnsi="Cambria Math" w:cstheme="minorBidi"/>
                <w:sz w:val="18"/>
                <w:szCs w:val="18"/>
              </w:rPr>
              <m:t>4</m:t>
            </m:r>
            <m:r>
              <w:rPr>
                <w:rFonts w:ascii="Cambria Math" w:eastAsiaTheme="minorEastAsia" w:hAnsi="Cambria Math" w:cstheme="minorBidi" w:hint="eastAsia"/>
                <w:sz w:val="18"/>
                <w:szCs w:val="18"/>
              </w:rPr>
              <m:t>g</m:t>
            </m:r>
            <m:r>
              <w:rPr>
                <w:rFonts w:ascii="Cambria Math" w:eastAsiaTheme="minorEastAsia" w:hAnsi="Cambria Math" w:cstheme="minorBidi"/>
                <w:sz w:val="18"/>
                <w:szCs w:val="18"/>
              </w:rPr>
              <m:t>L</m:t>
            </m:r>
          </m:num>
          <m:den>
            <m:r>
              <w:rPr>
                <w:rFonts w:ascii="Cambria Math" w:eastAsiaTheme="minorEastAsia" w:hAnsi="Cambria Math" w:cstheme="minorBidi"/>
                <w:sz w:val="18"/>
                <w:szCs w:val="18"/>
              </w:rPr>
              <m:t>π</m:t>
            </m:r>
            <m:sSup>
              <m:sSupPr>
                <m:ctrlPr>
                  <w:rPr>
                    <w:rFonts w:ascii="Cambria Math" w:eastAsiaTheme="minorEastAsia" w:hAnsi="Cambria Math" w:cstheme="minorBidi"/>
                    <w:sz w:val="18"/>
                    <w:szCs w:val="18"/>
                  </w:rPr>
                </m:ctrlPr>
              </m:sSupPr>
              <m:e>
                <m:r>
                  <w:rPr>
                    <w:rFonts w:ascii="Cambria Math" w:eastAsiaTheme="minorEastAsia" w:hAnsi="Cambria Math" w:cstheme="minorBidi"/>
                    <w:sz w:val="18"/>
                    <w:szCs w:val="18"/>
                  </w:rPr>
                  <m:t>D</m:t>
                </m:r>
              </m:e>
              <m:sup>
                <m:r>
                  <m:rPr>
                    <m:sty m:val="p"/>
                  </m:rPr>
                  <w:rPr>
                    <w:rFonts w:ascii="Cambria Math" w:eastAsiaTheme="minorEastAsia" w:hAnsi="Cambria Math" w:cstheme="minorBidi"/>
                    <w:sz w:val="18"/>
                    <w:szCs w:val="18"/>
                  </w:rPr>
                  <m:t>2</m:t>
                </m:r>
              </m:sup>
            </m:sSup>
          </m:den>
        </m:f>
        <m:f>
          <m:fPr>
            <m:ctrlPr>
              <w:rPr>
                <w:rFonts w:ascii="Cambria Math" w:eastAsiaTheme="minorEastAsia" w:hAnsi="Cambria Math" w:cstheme="minorBidi"/>
                <w:sz w:val="18"/>
                <w:szCs w:val="18"/>
              </w:rPr>
            </m:ctrlPr>
          </m:fPr>
          <m:num>
            <m:r>
              <w:rPr>
                <w:rFonts w:ascii="Cambria Math" w:eastAsiaTheme="minorEastAsia" w:hAnsi="Cambria Math" w:cstheme="minorBidi" w:hint="eastAsia"/>
                <w:sz w:val="18"/>
                <w:szCs w:val="18"/>
              </w:rPr>
              <m:t>dm</m:t>
            </m:r>
          </m:num>
          <m:den>
            <m:r>
              <w:rPr>
                <w:rFonts w:ascii="Cambria Math" w:eastAsiaTheme="minorEastAsia" w:hAnsi="Cambria Math" w:cstheme="minorBidi" w:hint="eastAsia"/>
                <w:sz w:val="18"/>
                <w:szCs w:val="18"/>
              </w:rPr>
              <m:t>d</m:t>
            </m:r>
            <m:r>
              <w:rPr>
                <w:rFonts w:ascii="Cambria Math" w:eastAsiaTheme="minorEastAsia" w:hAnsi="Cambria Math" w:cstheme="minorBidi"/>
                <w:sz w:val="18"/>
                <w:szCs w:val="18"/>
              </w:rPr>
              <m:t>L</m:t>
            </m:r>
          </m:den>
        </m:f>
        <m:r>
          <m:rPr>
            <m:sty m:val="p"/>
          </m:rPr>
          <w:rPr>
            <w:rFonts w:ascii="Cambria Math" w:eastAsiaTheme="minorEastAsia" w:hAnsi="Cambria Math" w:cstheme="minorBidi" w:hint="eastAsia"/>
            <w:sz w:val="18"/>
            <w:szCs w:val="18"/>
          </w:rPr>
          <m:t>=1.03</m:t>
        </m:r>
        <m:r>
          <m:rPr>
            <m:sty m:val="p"/>
          </m:rPr>
          <w:rPr>
            <w:rFonts w:ascii="Cambria Math" w:eastAsiaTheme="minorEastAsia" w:hAnsi="Cambria Math" w:cstheme="minorBidi" w:hint="eastAsia"/>
            <w:sz w:val="18"/>
            <w:szCs w:val="18"/>
          </w:rPr>
          <m:t>×</m:t>
        </m:r>
        <m:sSup>
          <m:sSupPr>
            <m:ctrlPr>
              <w:rPr>
                <w:rFonts w:ascii="Cambria Math" w:eastAsiaTheme="minorEastAsia" w:hAnsi="Cambria Math" w:cstheme="minorBidi"/>
                <w:sz w:val="18"/>
                <w:szCs w:val="18"/>
              </w:rPr>
            </m:ctrlPr>
          </m:sSupPr>
          <m:e>
            <m:r>
              <m:rPr>
                <m:sty m:val="p"/>
              </m:rPr>
              <w:rPr>
                <w:rFonts w:ascii="Cambria Math" w:eastAsiaTheme="minorEastAsia" w:hAnsi="Cambria Math" w:cstheme="minorBidi" w:hint="eastAsia"/>
                <w:sz w:val="18"/>
                <w:szCs w:val="18"/>
              </w:rPr>
              <m:t>10</m:t>
            </m:r>
          </m:e>
          <m:sup>
            <m:r>
              <m:rPr>
                <m:sty m:val="p"/>
              </m:rPr>
              <w:rPr>
                <w:rFonts w:ascii="Cambria Math" w:eastAsiaTheme="minorEastAsia" w:hAnsi="Cambria Math" w:cstheme="minorBidi" w:hint="eastAsia"/>
                <w:sz w:val="18"/>
                <w:szCs w:val="18"/>
              </w:rPr>
              <m:t>11</m:t>
            </m:r>
          </m:sup>
        </m:sSup>
        <m:r>
          <m:rPr>
            <m:sty m:val="p"/>
          </m:rPr>
          <w:rPr>
            <w:rFonts w:ascii="Cambria Math" w:eastAsiaTheme="minorEastAsia" w:hAnsi="Cambria Math" w:cstheme="minorBidi"/>
            <w:sz w:val="18"/>
            <w:szCs w:val="18"/>
          </w:rPr>
          <m:t xml:space="preserve"> P</m:t>
        </m:r>
        <m:r>
          <m:rPr>
            <m:sty m:val="p"/>
          </m:rPr>
          <w:rPr>
            <w:rFonts w:ascii="Cambria Math" w:eastAsiaTheme="minorEastAsia" w:hAnsi="Cambria Math" w:cstheme="minorBidi" w:hint="eastAsia"/>
            <w:sz w:val="18"/>
            <w:szCs w:val="18"/>
          </w:rPr>
          <m:t>a</m:t>
        </m:r>
      </m:oMath>
    </w:p>
    <w:p w:rsidR="001A0EA4" w:rsidRPr="00CF2447" w:rsidRDefault="00CD37DE" w:rsidP="00CD37DE">
      <w:pPr>
        <w:widowControl/>
        <w:rPr>
          <w:rFonts w:asciiTheme="minorHAnsi" w:eastAsiaTheme="minorEastAsia" w:hAnsiTheme="minorHAnsi" w:cstheme="minorBidi"/>
          <w:b/>
          <w:sz w:val="18"/>
          <w:szCs w:val="18"/>
        </w:rPr>
      </w:pPr>
      <w:r w:rsidRPr="00CF2447">
        <w:rPr>
          <w:rFonts w:asciiTheme="minorHAnsi" w:eastAsiaTheme="minorEastAsia" w:hAnsiTheme="minorHAnsi" w:cstheme="minorBidi" w:hint="eastAsia"/>
          <w:b/>
          <w:sz w:val="18"/>
          <w:szCs w:val="18"/>
        </w:rPr>
        <w:t>条件</w:t>
      </w:r>
      <w:r w:rsidR="001A0EA4" w:rsidRPr="00CF2447">
        <w:rPr>
          <w:rFonts w:asciiTheme="minorHAnsi" w:eastAsiaTheme="minorEastAsia" w:hAnsiTheme="minorHAnsi" w:cstheme="minorBidi" w:hint="eastAsia"/>
          <w:b/>
          <w:sz w:val="18"/>
          <w:szCs w:val="18"/>
        </w:rPr>
        <w:t>6</w:t>
      </w:r>
      <w:r w:rsidRPr="00CF2447">
        <w:rPr>
          <w:rFonts w:asciiTheme="minorHAnsi" w:eastAsiaTheme="minorEastAsia" w:hAnsiTheme="minorHAnsi" w:cstheme="minorBidi" w:hint="eastAsia"/>
          <w:b/>
          <w:sz w:val="18"/>
          <w:szCs w:val="18"/>
        </w:rPr>
        <w:t>：</w:t>
      </w:r>
    </w:p>
    <w:p w:rsidR="00CD37DE" w:rsidRPr="00CF2447" w:rsidRDefault="00CD37DE" w:rsidP="00CD37DE">
      <w:pPr>
        <w:widowControl/>
        <w:rPr>
          <w:rFonts w:asciiTheme="minorHAnsi" w:eastAsiaTheme="minorEastAsia" w:hAnsiTheme="minorHAnsi" w:cstheme="minorBidi"/>
          <w:sz w:val="18"/>
          <w:szCs w:val="18"/>
        </w:rPr>
      </w:pPr>
      <w:r w:rsidRPr="00CF2447">
        <w:rPr>
          <w:rFonts w:asciiTheme="minorHAnsi" w:eastAsiaTheme="minorEastAsia" w:hAnsiTheme="minorHAnsi" w:cstheme="minorBidi" w:hint="eastAsia"/>
          <w:sz w:val="18"/>
          <w:szCs w:val="18"/>
        </w:rPr>
        <w:t>g</w:t>
      </w:r>
      <w:r w:rsidRPr="00CF2447">
        <w:rPr>
          <w:rFonts w:asciiTheme="minorHAnsi" w:eastAsiaTheme="minorEastAsia" w:hAnsiTheme="minorHAnsi" w:cstheme="minorBidi"/>
          <w:sz w:val="18"/>
          <w:szCs w:val="18"/>
        </w:rPr>
        <w:t xml:space="preserve"> </w:t>
      </w:r>
      <w:r w:rsidRPr="00CF2447">
        <w:rPr>
          <w:rFonts w:asciiTheme="minorHAnsi" w:eastAsiaTheme="minorEastAsia" w:hAnsiTheme="minorHAnsi" w:cstheme="minorBidi" w:hint="eastAsia"/>
          <w:sz w:val="18"/>
          <w:szCs w:val="18"/>
        </w:rPr>
        <w:t>=</w:t>
      </w:r>
      <w:r w:rsidRPr="00CF2447">
        <w:rPr>
          <w:rFonts w:asciiTheme="minorHAnsi" w:eastAsiaTheme="minorEastAsia" w:hAnsiTheme="minorHAnsi" w:cstheme="minorBidi"/>
          <w:sz w:val="18"/>
          <w:szCs w:val="18"/>
        </w:rPr>
        <w:t xml:space="preserve"> </w:t>
      </w:r>
      <w:r w:rsidRPr="00CF2447">
        <w:rPr>
          <w:rFonts w:asciiTheme="minorHAnsi" w:eastAsiaTheme="minorEastAsia" w:hAnsiTheme="minorHAnsi" w:cstheme="minorBidi" w:hint="eastAsia"/>
          <w:sz w:val="18"/>
          <w:szCs w:val="18"/>
        </w:rPr>
        <w:t>9.78</w:t>
      </w:r>
      <w:r w:rsidRPr="00CF2447">
        <w:rPr>
          <w:rFonts w:asciiTheme="minorHAnsi" w:eastAsiaTheme="minorEastAsia" w:hAnsiTheme="minorHAnsi" w:cstheme="minorBidi"/>
          <w:sz w:val="18"/>
          <w:szCs w:val="18"/>
        </w:rPr>
        <w:t>m</w:t>
      </w:r>
      <w:r w:rsidRPr="00CF2447">
        <w:rPr>
          <w:rFonts w:asciiTheme="minorHAnsi" w:eastAsiaTheme="minorEastAsia" w:hAnsiTheme="minorHAnsi" w:cstheme="minorBidi" w:hint="eastAsia"/>
          <w:sz w:val="18"/>
          <w:szCs w:val="18"/>
        </w:rPr>
        <w:t>/s</w:t>
      </w:r>
      <w:r w:rsidRPr="00CF2447">
        <w:rPr>
          <w:rFonts w:asciiTheme="minorHAnsi" w:eastAsiaTheme="minorEastAsia" w:hAnsiTheme="minorHAnsi" w:cstheme="minorBidi"/>
          <w:sz w:val="18"/>
          <w:szCs w:val="18"/>
        </w:rPr>
        <w:t>2</w:t>
      </w:r>
      <w:r w:rsidRPr="00CF2447">
        <w:rPr>
          <w:rFonts w:asciiTheme="minorHAnsi" w:eastAsiaTheme="minorEastAsia" w:hAnsiTheme="minorHAnsi" w:cstheme="minorBidi" w:hint="eastAsia"/>
          <w:sz w:val="18"/>
          <w:szCs w:val="18"/>
        </w:rPr>
        <w:t>；</w:t>
      </w:r>
      <w:r w:rsidRPr="00CF2447">
        <w:rPr>
          <w:rFonts w:asciiTheme="minorHAnsi" w:eastAsiaTheme="minorEastAsia" w:hAnsiTheme="minorHAnsi" w:cstheme="minorBidi"/>
          <w:sz w:val="18"/>
          <w:szCs w:val="18"/>
        </w:rPr>
        <w:t xml:space="preserve">T = </w:t>
      </w:r>
      <w:r w:rsidR="00D51333">
        <w:rPr>
          <w:rFonts w:asciiTheme="minorHAnsi" w:eastAsiaTheme="minorEastAsia" w:hAnsiTheme="minorHAnsi" w:cstheme="minorBidi" w:hint="eastAsia"/>
          <w:sz w:val="18"/>
          <w:szCs w:val="18"/>
        </w:rPr>
        <w:t>4</w:t>
      </w:r>
      <w:r w:rsidR="00D51333">
        <w:rPr>
          <w:rFonts w:asciiTheme="minorHAnsi" w:eastAsiaTheme="minorEastAsia" w:hAnsiTheme="minorHAnsi" w:cstheme="minorBidi"/>
          <w:sz w:val="18"/>
          <w:szCs w:val="18"/>
        </w:rPr>
        <w:t>97.4</w:t>
      </w:r>
      <w:r w:rsidRPr="00CF2447">
        <w:rPr>
          <w:rFonts w:asciiTheme="minorHAnsi" w:eastAsiaTheme="minorEastAsia" w:hAnsiTheme="minorHAnsi" w:cstheme="minorBidi"/>
          <w:sz w:val="18"/>
          <w:szCs w:val="18"/>
        </w:rPr>
        <w:t>K</w:t>
      </w:r>
      <w:r w:rsidRPr="00CF2447">
        <w:rPr>
          <w:rFonts w:asciiTheme="minorHAnsi" w:eastAsiaTheme="minorEastAsia" w:hAnsiTheme="minorHAnsi" w:cstheme="minorBidi" w:hint="eastAsia"/>
          <w:sz w:val="18"/>
          <w:szCs w:val="18"/>
        </w:rPr>
        <w:t>；</w:t>
      </w:r>
      <w:r w:rsidRPr="00CF2447">
        <w:rPr>
          <w:rFonts w:asciiTheme="minorHAnsi" w:eastAsiaTheme="minorEastAsia" w:hAnsiTheme="minorHAnsi" w:cstheme="minorBidi" w:hint="eastAsia"/>
          <w:sz w:val="18"/>
          <w:szCs w:val="18"/>
        </w:rPr>
        <w:t>D</w:t>
      </w:r>
      <w:r w:rsidRPr="00CF2447">
        <w:rPr>
          <w:rFonts w:asciiTheme="minorHAnsi" w:eastAsiaTheme="minorEastAsia" w:hAnsiTheme="minorHAnsi" w:cstheme="minorBidi"/>
          <w:sz w:val="18"/>
          <w:szCs w:val="18"/>
        </w:rPr>
        <w:t xml:space="preserve"> = 0.</w:t>
      </w:r>
      <w:r w:rsidRPr="00CF2447">
        <w:rPr>
          <w:rFonts w:asciiTheme="minorHAnsi" w:eastAsiaTheme="minorEastAsia" w:hAnsiTheme="minorHAnsi" w:cstheme="minorBidi" w:hint="eastAsia"/>
          <w:sz w:val="18"/>
          <w:szCs w:val="18"/>
        </w:rPr>
        <w:t>976mm</w:t>
      </w:r>
      <w:r w:rsidRPr="00CF2447">
        <w:rPr>
          <w:rFonts w:asciiTheme="minorHAnsi" w:eastAsiaTheme="minorEastAsia" w:hAnsiTheme="minorHAnsi" w:cstheme="minorBidi" w:hint="eastAsia"/>
          <w:sz w:val="18"/>
          <w:szCs w:val="18"/>
        </w:rPr>
        <w:t>；</w:t>
      </w:r>
      <w:r w:rsidRPr="00CF2447">
        <w:rPr>
          <w:rFonts w:asciiTheme="minorHAnsi" w:eastAsiaTheme="minorEastAsia" w:hAnsiTheme="minorHAnsi" w:cstheme="minorBidi" w:hint="eastAsia"/>
          <w:sz w:val="18"/>
          <w:szCs w:val="18"/>
        </w:rPr>
        <w:t>L</w:t>
      </w:r>
      <w:r w:rsidRPr="00CF2447">
        <w:rPr>
          <w:rFonts w:asciiTheme="minorHAnsi" w:eastAsiaTheme="minorEastAsia" w:hAnsiTheme="minorHAnsi" w:cstheme="minorBidi"/>
          <w:sz w:val="18"/>
          <w:szCs w:val="18"/>
        </w:rPr>
        <w:t xml:space="preserve"> </w:t>
      </w:r>
      <w:r w:rsidRPr="00CF2447">
        <w:rPr>
          <w:rFonts w:asciiTheme="minorHAnsi" w:eastAsiaTheme="minorEastAsia" w:hAnsiTheme="minorHAnsi" w:cstheme="minorBidi" w:hint="eastAsia"/>
          <w:sz w:val="18"/>
          <w:szCs w:val="18"/>
        </w:rPr>
        <w:t>=</w:t>
      </w:r>
      <w:r w:rsidRPr="00CF2447">
        <w:rPr>
          <w:rFonts w:asciiTheme="minorHAnsi" w:eastAsiaTheme="minorEastAsia" w:hAnsiTheme="minorHAnsi" w:cstheme="minorBidi"/>
          <w:sz w:val="18"/>
          <w:szCs w:val="18"/>
        </w:rPr>
        <w:t xml:space="preserve"> </w:t>
      </w:r>
      <w:r w:rsidRPr="00CF2447">
        <w:rPr>
          <w:rFonts w:asciiTheme="minorHAnsi" w:eastAsiaTheme="minorEastAsia" w:hAnsiTheme="minorHAnsi" w:cstheme="minorBidi" w:hint="eastAsia"/>
          <w:sz w:val="18"/>
          <w:szCs w:val="18"/>
        </w:rPr>
        <w:t>42.13cm</w:t>
      </w:r>
    </w:p>
    <w:p w:rsidR="005F2267" w:rsidRPr="00CF2447" w:rsidRDefault="00CD37DE" w:rsidP="00CD37DE">
      <w:pPr>
        <w:rPr>
          <w:rFonts w:asciiTheme="minorHAnsi" w:eastAsiaTheme="minorEastAsia" w:hAnsiTheme="minorHAnsi" w:cstheme="minorBidi" w:hint="eastAsia"/>
          <w:sz w:val="18"/>
          <w:szCs w:val="18"/>
        </w:rPr>
      </w:pPr>
      <w:r w:rsidRPr="00CF2447">
        <w:rPr>
          <w:rFonts w:asciiTheme="minorHAnsi" w:eastAsiaTheme="minorEastAsia" w:hAnsiTheme="minorHAnsi" w:cstheme="minorBidi" w:hint="eastAsia"/>
          <w:sz w:val="18"/>
          <w:szCs w:val="18"/>
        </w:rPr>
        <w:t>图表</w:t>
      </w:r>
      <w:r w:rsidRPr="00CF2447">
        <w:rPr>
          <w:rFonts w:asciiTheme="minorHAnsi" w:eastAsiaTheme="minorEastAsia" w:hAnsiTheme="minorHAnsi" w:cstheme="minorBidi" w:hint="eastAsia"/>
          <w:sz w:val="18"/>
          <w:szCs w:val="18"/>
        </w:rPr>
        <w:t>6</w:t>
      </w:r>
      <w:r w:rsidR="00BA5A86">
        <w:rPr>
          <w:rFonts w:asciiTheme="minorHAnsi" w:eastAsiaTheme="minorEastAsia" w:hAnsiTheme="minorHAnsi" w:cstheme="minorBidi"/>
          <w:sz w:val="18"/>
          <w:szCs w:val="18"/>
        </w:rPr>
        <w:t xml:space="preserve"> </w:t>
      </w:r>
      <w:r w:rsidRPr="00CF2447">
        <w:rPr>
          <w:rFonts w:asciiTheme="minorHAnsi" w:eastAsiaTheme="minorEastAsia" w:hAnsiTheme="minorHAnsi" w:cstheme="minorBidi" w:hint="eastAsia"/>
          <w:sz w:val="18"/>
          <w:szCs w:val="18"/>
        </w:rPr>
        <w:t>伸长量与拉力关系数据记录表</w:t>
      </w:r>
    </w:p>
    <w:tbl>
      <w:tblPr>
        <w:tblStyle w:val="a3"/>
        <w:tblW w:w="3849" w:type="dxa"/>
        <w:jc w:val="center"/>
        <w:tblLook w:val="04A0" w:firstRow="1" w:lastRow="0" w:firstColumn="1" w:lastColumn="0" w:noHBand="0" w:noVBand="1"/>
      </w:tblPr>
      <w:tblGrid>
        <w:gridCol w:w="1129"/>
        <w:gridCol w:w="680"/>
        <w:gridCol w:w="680"/>
        <w:gridCol w:w="680"/>
        <w:gridCol w:w="680"/>
      </w:tblGrid>
      <w:tr w:rsidR="001A0EA4" w:rsidRPr="004F1FC6" w:rsidTr="001A0EA4">
        <w:trPr>
          <w:trHeight w:val="276"/>
          <w:jc w:val="center"/>
        </w:trPr>
        <w:tc>
          <w:tcPr>
            <w:tcW w:w="1129" w:type="dxa"/>
            <w:noWrap/>
            <w:hideMark/>
          </w:tcPr>
          <w:p w:rsidR="001A0EA4" w:rsidRPr="002E6A64" w:rsidRDefault="001A0EA4" w:rsidP="001A0EA4">
            <w:pPr>
              <w:jc w:val="center"/>
            </w:pPr>
            <w:r w:rsidRPr="002E6A64">
              <w:rPr>
                <w:rFonts w:hint="eastAsia"/>
              </w:rPr>
              <w:t>L/10-2mm</w:t>
            </w:r>
          </w:p>
        </w:tc>
        <w:tc>
          <w:tcPr>
            <w:tcW w:w="680" w:type="dxa"/>
            <w:vAlign w:val="center"/>
          </w:tcPr>
          <w:p w:rsidR="001A0EA4" w:rsidRPr="002E6A64" w:rsidRDefault="001A0EA4" w:rsidP="001A0EA4">
            <w:pPr>
              <w:widowControl/>
              <w:jc w:val="center"/>
            </w:pPr>
            <w:r w:rsidRPr="002E6A64">
              <w:rPr>
                <w:rFonts w:hint="eastAsia"/>
              </w:rPr>
              <w:t>38.2</w:t>
            </w:r>
          </w:p>
        </w:tc>
        <w:tc>
          <w:tcPr>
            <w:tcW w:w="680" w:type="dxa"/>
            <w:vAlign w:val="center"/>
          </w:tcPr>
          <w:p w:rsidR="001A0EA4" w:rsidRPr="002E6A64" w:rsidRDefault="001A0EA4" w:rsidP="001A0EA4">
            <w:pPr>
              <w:jc w:val="center"/>
            </w:pPr>
            <w:r w:rsidRPr="002E6A64">
              <w:rPr>
                <w:rFonts w:hint="eastAsia"/>
              </w:rPr>
              <w:t>40.1</w:t>
            </w:r>
          </w:p>
        </w:tc>
        <w:tc>
          <w:tcPr>
            <w:tcW w:w="680" w:type="dxa"/>
            <w:vAlign w:val="center"/>
          </w:tcPr>
          <w:p w:rsidR="001A0EA4" w:rsidRPr="002E6A64" w:rsidRDefault="001A0EA4" w:rsidP="001A0EA4">
            <w:pPr>
              <w:jc w:val="center"/>
            </w:pPr>
            <w:r w:rsidRPr="002E6A64">
              <w:rPr>
                <w:rFonts w:hint="eastAsia"/>
              </w:rPr>
              <w:t>43.6</w:t>
            </w:r>
          </w:p>
        </w:tc>
        <w:tc>
          <w:tcPr>
            <w:tcW w:w="680" w:type="dxa"/>
            <w:vAlign w:val="center"/>
          </w:tcPr>
          <w:p w:rsidR="001A0EA4" w:rsidRPr="002E6A64" w:rsidRDefault="001A0EA4" w:rsidP="001A0EA4">
            <w:pPr>
              <w:jc w:val="center"/>
            </w:pPr>
            <w:r w:rsidRPr="002E6A64">
              <w:rPr>
                <w:rFonts w:hint="eastAsia"/>
              </w:rPr>
              <w:t>46.7</w:t>
            </w:r>
          </w:p>
        </w:tc>
      </w:tr>
      <w:tr w:rsidR="001A0EA4" w:rsidRPr="004F1FC6" w:rsidTr="001A0EA4">
        <w:trPr>
          <w:trHeight w:val="276"/>
          <w:jc w:val="center"/>
        </w:trPr>
        <w:tc>
          <w:tcPr>
            <w:tcW w:w="1129" w:type="dxa"/>
            <w:noWrap/>
            <w:hideMark/>
          </w:tcPr>
          <w:p w:rsidR="001A0EA4" w:rsidRPr="002E6A64" w:rsidRDefault="001A0EA4" w:rsidP="001A0EA4">
            <w:pPr>
              <w:jc w:val="center"/>
            </w:pPr>
            <w:r w:rsidRPr="002E6A64">
              <w:rPr>
                <w:rFonts w:hint="eastAsia"/>
              </w:rPr>
              <w:t>m/kg</w:t>
            </w:r>
          </w:p>
        </w:tc>
        <w:tc>
          <w:tcPr>
            <w:tcW w:w="680" w:type="dxa"/>
            <w:vAlign w:val="center"/>
          </w:tcPr>
          <w:p w:rsidR="001A0EA4" w:rsidRPr="002E6A64" w:rsidRDefault="001A0EA4" w:rsidP="001A0EA4">
            <w:pPr>
              <w:jc w:val="center"/>
            </w:pPr>
            <w:r w:rsidRPr="002E6A64">
              <w:rPr>
                <w:rFonts w:hint="eastAsia"/>
              </w:rPr>
              <w:t>25</w:t>
            </w:r>
          </w:p>
        </w:tc>
        <w:tc>
          <w:tcPr>
            <w:tcW w:w="680" w:type="dxa"/>
            <w:vAlign w:val="center"/>
          </w:tcPr>
          <w:p w:rsidR="001A0EA4" w:rsidRPr="002E6A64" w:rsidRDefault="001A0EA4" w:rsidP="001A0EA4">
            <w:pPr>
              <w:jc w:val="center"/>
            </w:pPr>
            <w:r w:rsidRPr="002E6A64">
              <w:rPr>
                <w:rFonts w:hint="eastAsia"/>
              </w:rPr>
              <w:t>25.5</w:t>
            </w:r>
          </w:p>
        </w:tc>
        <w:tc>
          <w:tcPr>
            <w:tcW w:w="680" w:type="dxa"/>
            <w:vAlign w:val="center"/>
          </w:tcPr>
          <w:p w:rsidR="001A0EA4" w:rsidRPr="002E6A64" w:rsidRDefault="001A0EA4" w:rsidP="001A0EA4">
            <w:pPr>
              <w:jc w:val="center"/>
            </w:pPr>
            <w:r w:rsidRPr="002E6A64">
              <w:rPr>
                <w:rFonts w:hint="eastAsia"/>
              </w:rPr>
              <w:t>26</w:t>
            </w:r>
          </w:p>
        </w:tc>
        <w:tc>
          <w:tcPr>
            <w:tcW w:w="680" w:type="dxa"/>
            <w:vAlign w:val="center"/>
          </w:tcPr>
          <w:p w:rsidR="001A0EA4" w:rsidRPr="002E6A64" w:rsidRDefault="001A0EA4" w:rsidP="001A0EA4">
            <w:pPr>
              <w:jc w:val="center"/>
            </w:pPr>
            <w:r w:rsidRPr="002E6A64">
              <w:rPr>
                <w:rFonts w:hint="eastAsia"/>
              </w:rPr>
              <w:t>26.5</w:t>
            </w:r>
          </w:p>
        </w:tc>
      </w:tr>
      <w:tr w:rsidR="001A0EA4" w:rsidRPr="004F1FC6" w:rsidTr="00896AC4">
        <w:trPr>
          <w:trHeight w:val="276"/>
          <w:jc w:val="center"/>
        </w:trPr>
        <w:tc>
          <w:tcPr>
            <w:tcW w:w="1129" w:type="dxa"/>
            <w:noWrap/>
          </w:tcPr>
          <w:p w:rsidR="001A0EA4" w:rsidRPr="002E6A64" w:rsidRDefault="001A0EA4" w:rsidP="001A0EA4">
            <w:pPr>
              <w:jc w:val="center"/>
            </w:pPr>
            <w:r w:rsidRPr="002E6A64">
              <w:rPr>
                <w:rFonts w:hint="eastAsia"/>
              </w:rPr>
              <w:t>L/10-2mm</w:t>
            </w:r>
          </w:p>
        </w:tc>
        <w:tc>
          <w:tcPr>
            <w:tcW w:w="680" w:type="dxa"/>
            <w:vAlign w:val="center"/>
          </w:tcPr>
          <w:p w:rsidR="001A0EA4" w:rsidRPr="002E6A64" w:rsidRDefault="001A0EA4" w:rsidP="001A0EA4">
            <w:pPr>
              <w:jc w:val="center"/>
            </w:pPr>
            <w:r w:rsidRPr="002E6A64">
              <w:rPr>
                <w:rFonts w:hint="eastAsia"/>
              </w:rPr>
              <w:t>49</w:t>
            </w:r>
            <w:r w:rsidRPr="002E6A64">
              <w:t>.0</w:t>
            </w:r>
          </w:p>
        </w:tc>
        <w:tc>
          <w:tcPr>
            <w:tcW w:w="680" w:type="dxa"/>
            <w:vAlign w:val="center"/>
          </w:tcPr>
          <w:p w:rsidR="001A0EA4" w:rsidRPr="002E6A64" w:rsidRDefault="001A0EA4" w:rsidP="001A0EA4">
            <w:pPr>
              <w:jc w:val="center"/>
            </w:pPr>
            <w:r w:rsidRPr="002E6A64">
              <w:rPr>
                <w:rFonts w:hint="eastAsia"/>
              </w:rPr>
              <w:t>51.6</w:t>
            </w:r>
          </w:p>
        </w:tc>
        <w:tc>
          <w:tcPr>
            <w:tcW w:w="680" w:type="dxa"/>
            <w:vAlign w:val="center"/>
          </w:tcPr>
          <w:p w:rsidR="001A0EA4" w:rsidRPr="002E6A64" w:rsidRDefault="001A0EA4" w:rsidP="001A0EA4">
            <w:pPr>
              <w:jc w:val="center"/>
            </w:pPr>
            <w:r w:rsidRPr="002E6A64">
              <w:rPr>
                <w:rFonts w:hint="eastAsia"/>
              </w:rPr>
              <w:t>54.4</w:t>
            </w:r>
          </w:p>
        </w:tc>
        <w:tc>
          <w:tcPr>
            <w:tcW w:w="680" w:type="dxa"/>
            <w:vAlign w:val="center"/>
          </w:tcPr>
          <w:p w:rsidR="001A0EA4" w:rsidRPr="002E6A64" w:rsidRDefault="001A0EA4" w:rsidP="001A0EA4">
            <w:pPr>
              <w:jc w:val="center"/>
            </w:pPr>
            <w:r w:rsidRPr="002E6A64">
              <w:rPr>
                <w:rFonts w:hint="eastAsia"/>
              </w:rPr>
              <w:t>57</w:t>
            </w:r>
            <w:r w:rsidRPr="002E6A64">
              <w:t>.0</w:t>
            </w:r>
          </w:p>
        </w:tc>
      </w:tr>
      <w:tr w:rsidR="001A0EA4" w:rsidRPr="004F1FC6" w:rsidTr="00896AC4">
        <w:trPr>
          <w:trHeight w:val="276"/>
          <w:jc w:val="center"/>
        </w:trPr>
        <w:tc>
          <w:tcPr>
            <w:tcW w:w="1129" w:type="dxa"/>
            <w:noWrap/>
          </w:tcPr>
          <w:p w:rsidR="001A0EA4" w:rsidRPr="002E6A64" w:rsidRDefault="001A0EA4" w:rsidP="001A0EA4">
            <w:pPr>
              <w:jc w:val="center"/>
            </w:pPr>
            <w:r w:rsidRPr="002E6A64">
              <w:rPr>
                <w:rFonts w:hint="eastAsia"/>
              </w:rPr>
              <w:t>m/kg</w:t>
            </w:r>
          </w:p>
        </w:tc>
        <w:tc>
          <w:tcPr>
            <w:tcW w:w="680" w:type="dxa"/>
            <w:vAlign w:val="center"/>
          </w:tcPr>
          <w:p w:rsidR="001A0EA4" w:rsidRPr="002E6A64" w:rsidRDefault="001A0EA4" w:rsidP="001A0EA4">
            <w:pPr>
              <w:jc w:val="center"/>
            </w:pPr>
            <w:r w:rsidRPr="002E6A64">
              <w:rPr>
                <w:rFonts w:hint="eastAsia"/>
              </w:rPr>
              <w:t>27</w:t>
            </w:r>
          </w:p>
        </w:tc>
        <w:tc>
          <w:tcPr>
            <w:tcW w:w="680" w:type="dxa"/>
            <w:vAlign w:val="center"/>
          </w:tcPr>
          <w:p w:rsidR="001A0EA4" w:rsidRPr="002E6A64" w:rsidRDefault="001A0EA4" w:rsidP="001A0EA4">
            <w:pPr>
              <w:jc w:val="center"/>
            </w:pPr>
            <w:r w:rsidRPr="002E6A64">
              <w:rPr>
                <w:rFonts w:hint="eastAsia"/>
              </w:rPr>
              <w:t>27.5</w:t>
            </w:r>
          </w:p>
        </w:tc>
        <w:tc>
          <w:tcPr>
            <w:tcW w:w="680" w:type="dxa"/>
            <w:vAlign w:val="center"/>
          </w:tcPr>
          <w:p w:rsidR="001A0EA4" w:rsidRPr="002E6A64" w:rsidRDefault="001A0EA4" w:rsidP="001A0EA4">
            <w:pPr>
              <w:jc w:val="center"/>
            </w:pPr>
            <w:r w:rsidRPr="002E6A64">
              <w:rPr>
                <w:rFonts w:hint="eastAsia"/>
              </w:rPr>
              <w:t>28</w:t>
            </w:r>
          </w:p>
        </w:tc>
        <w:tc>
          <w:tcPr>
            <w:tcW w:w="680" w:type="dxa"/>
            <w:vAlign w:val="center"/>
          </w:tcPr>
          <w:p w:rsidR="001A0EA4" w:rsidRPr="002E6A64" w:rsidRDefault="001A0EA4" w:rsidP="001A0EA4">
            <w:pPr>
              <w:jc w:val="center"/>
            </w:pPr>
            <w:r w:rsidRPr="002E6A64">
              <w:rPr>
                <w:rFonts w:hint="eastAsia"/>
              </w:rPr>
              <w:t>28.5</w:t>
            </w:r>
          </w:p>
        </w:tc>
      </w:tr>
      <w:tr w:rsidR="001A0EA4" w:rsidRPr="004F1FC6" w:rsidTr="00A650C1">
        <w:trPr>
          <w:trHeight w:val="276"/>
          <w:jc w:val="center"/>
        </w:trPr>
        <w:tc>
          <w:tcPr>
            <w:tcW w:w="1129" w:type="dxa"/>
            <w:noWrap/>
          </w:tcPr>
          <w:p w:rsidR="001A0EA4" w:rsidRPr="002E6A64" w:rsidRDefault="001A0EA4" w:rsidP="001A0EA4">
            <w:pPr>
              <w:jc w:val="center"/>
            </w:pPr>
            <w:r w:rsidRPr="002E6A64">
              <w:rPr>
                <w:rFonts w:hint="eastAsia"/>
              </w:rPr>
              <w:t>L/10-2mm</w:t>
            </w:r>
          </w:p>
        </w:tc>
        <w:tc>
          <w:tcPr>
            <w:tcW w:w="680" w:type="dxa"/>
            <w:vAlign w:val="center"/>
          </w:tcPr>
          <w:p w:rsidR="001A0EA4" w:rsidRPr="002E6A64" w:rsidRDefault="001A0EA4" w:rsidP="001A0EA4">
            <w:pPr>
              <w:jc w:val="center"/>
            </w:pPr>
            <w:r w:rsidRPr="002E6A64">
              <w:rPr>
                <w:rFonts w:hint="eastAsia"/>
              </w:rPr>
              <w:t>60.1</w:t>
            </w:r>
          </w:p>
        </w:tc>
        <w:tc>
          <w:tcPr>
            <w:tcW w:w="680" w:type="dxa"/>
            <w:vAlign w:val="center"/>
          </w:tcPr>
          <w:p w:rsidR="001A0EA4" w:rsidRPr="002E6A64" w:rsidRDefault="001A0EA4" w:rsidP="001A0EA4">
            <w:pPr>
              <w:jc w:val="center"/>
            </w:pPr>
            <w:r w:rsidRPr="002E6A64">
              <w:rPr>
                <w:rFonts w:hint="eastAsia"/>
              </w:rPr>
              <w:t>62.8</w:t>
            </w:r>
          </w:p>
        </w:tc>
        <w:tc>
          <w:tcPr>
            <w:tcW w:w="680" w:type="dxa"/>
          </w:tcPr>
          <w:p w:rsidR="001A0EA4" w:rsidRPr="002E6A64" w:rsidRDefault="001A0EA4" w:rsidP="001A0EA4">
            <w:pPr>
              <w:jc w:val="center"/>
            </w:pPr>
            <w:r w:rsidRPr="002E6A64">
              <w:rPr>
                <w:rFonts w:hint="eastAsia"/>
              </w:rPr>
              <w:t>65</w:t>
            </w:r>
            <w:r w:rsidRPr="002E6A64">
              <w:t>.0</w:t>
            </w:r>
          </w:p>
        </w:tc>
        <w:tc>
          <w:tcPr>
            <w:tcW w:w="680" w:type="dxa"/>
          </w:tcPr>
          <w:p w:rsidR="001A0EA4" w:rsidRPr="002E6A64" w:rsidRDefault="001A0EA4" w:rsidP="001A0EA4">
            <w:pPr>
              <w:jc w:val="center"/>
              <w:rPr>
                <w:rFonts w:hint="eastAsia"/>
              </w:rPr>
            </w:pPr>
          </w:p>
        </w:tc>
      </w:tr>
      <w:tr w:rsidR="001A0EA4" w:rsidRPr="004F1FC6" w:rsidTr="00A650C1">
        <w:trPr>
          <w:trHeight w:val="276"/>
          <w:jc w:val="center"/>
        </w:trPr>
        <w:tc>
          <w:tcPr>
            <w:tcW w:w="1129" w:type="dxa"/>
            <w:noWrap/>
          </w:tcPr>
          <w:p w:rsidR="001A0EA4" w:rsidRPr="002E6A64" w:rsidRDefault="001A0EA4" w:rsidP="001A0EA4">
            <w:pPr>
              <w:jc w:val="center"/>
            </w:pPr>
            <w:r w:rsidRPr="002E6A64">
              <w:rPr>
                <w:rFonts w:hint="eastAsia"/>
              </w:rPr>
              <w:t>m/kg</w:t>
            </w:r>
          </w:p>
        </w:tc>
        <w:tc>
          <w:tcPr>
            <w:tcW w:w="680" w:type="dxa"/>
            <w:vAlign w:val="center"/>
          </w:tcPr>
          <w:p w:rsidR="001A0EA4" w:rsidRPr="002E6A64" w:rsidRDefault="001A0EA4" w:rsidP="001A0EA4">
            <w:pPr>
              <w:jc w:val="center"/>
            </w:pPr>
            <w:r w:rsidRPr="002E6A64">
              <w:rPr>
                <w:rFonts w:hint="eastAsia"/>
              </w:rPr>
              <w:t>29</w:t>
            </w:r>
          </w:p>
        </w:tc>
        <w:tc>
          <w:tcPr>
            <w:tcW w:w="680" w:type="dxa"/>
            <w:vAlign w:val="center"/>
          </w:tcPr>
          <w:p w:rsidR="001A0EA4" w:rsidRPr="002E6A64" w:rsidRDefault="001A0EA4" w:rsidP="001A0EA4">
            <w:pPr>
              <w:jc w:val="center"/>
            </w:pPr>
            <w:r w:rsidRPr="002E6A64">
              <w:rPr>
                <w:rFonts w:hint="eastAsia"/>
              </w:rPr>
              <w:t>29.5</w:t>
            </w:r>
          </w:p>
        </w:tc>
        <w:tc>
          <w:tcPr>
            <w:tcW w:w="680" w:type="dxa"/>
          </w:tcPr>
          <w:p w:rsidR="001A0EA4" w:rsidRPr="002E6A64" w:rsidRDefault="001A0EA4" w:rsidP="001A0EA4">
            <w:pPr>
              <w:jc w:val="center"/>
            </w:pPr>
            <w:r w:rsidRPr="002E6A64">
              <w:rPr>
                <w:rFonts w:hint="eastAsia"/>
              </w:rPr>
              <w:t>30</w:t>
            </w:r>
          </w:p>
        </w:tc>
        <w:tc>
          <w:tcPr>
            <w:tcW w:w="680" w:type="dxa"/>
          </w:tcPr>
          <w:p w:rsidR="001A0EA4" w:rsidRPr="002E6A64" w:rsidRDefault="001A0EA4" w:rsidP="001A0EA4">
            <w:pPr>
              <w:jc w:val="center"/>
              <w:rPr>
                <w:rFonts w:asciiTheme="minorHAnsi" w:eastAsiaTheme="minorEastAsia" w:hAnsiTheme="minorHAnsi" w:cstheme="minorBidi" w:hint="eastAsia"/>
                <w:kern w:val="2"/>
                <w:sz w:val="18"/>
                <w:szCs w:val="18"/>
              </w:rPr>
            </w:pPr>
          </w:p>
        </w:tc>
      </w:tr>
    </w:tbl>
    <w:p w:rsidR="00CD37DE" w:rsidRDefault="00CD37DE" w:rsidP="00ED21F2">
      <w:pPr>
        <w:jc w:val="center"/>
        <w:rPr>
          <w:rFonts w:hint="eastAsia"/>
        </w:rPr>
      </w:pPr>
      <w:r>
        <w:rPr>
          <w:noProof/>
        </w:rPr>
        <w:drawing>
          <wp:inline distT="0" distB="0" distL="0" distR="0" wp14:anchorId="2DFBB3FD" wp14:editId="2C34AE35">
            <wp:extent cx="2471651" cy="1679171"/>
            <wp:effectExtent l="0" t="0" r="5080" b="1651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00D2C" w:rsidRDefault="00CD37DE" w:rsidP="006531C2">
      <w:pPr>
        <w:rPr>
          <w:rFonts w:asciiTheme="minorHAnsi" w:eastAsiaTheme="minorEastAsia" w:hAnsiTheme="minorHAnsi" w:cstheme="minorBidi"/>
          <w:sz w:val="18"/>
          <w:szCs w:val="18"/>
        </w:rPr>
      </w:pPr>
      <w:r w:rsidRPr="00CF2447">
        <w:rPr>
          <w:rFonts w:asciiTheme="minorHAnsi" w:eastAsiaTheme="minorEastAsia" w:hAnsiTheme="minorHAnsi" w:cstheme="minorBidi" w:hint="eastAsia"/>
          <w:sz w:val="18"/>
          <w:szCs w:val="18"/>
        </w:rPr>
        <w:lastRenderedPageBreak/>
        <w:t>杨氏模量</w:t>
      </w:r>
      <w:r w:rsidRPr="00CF2447">
        <w:rPr>
          <w:rFonts w:asciiTheme="minorHAnsi" w:eastAsiaTheme="minorEastAsia" w:hAnsiTheme="minorHAnsi" w:cstheme="minorBidi" w:hint="eastAsia"/>
          <w:sz w:val="18"/>
          <w:szCs w:val="18"/>
        </w:rPr>
        <w:t xml:space="preserve"> </w:t>
      </w:r>
      <m:oMath>
        <m:r>
          <m:rPr>
            <m:sty m:val="p"/>
          </m:rPr>
          <w:rPr>
            <w:rFonts w:ascii="Cambria Math" w:eastAsiaTheme="minorEastAsia" w:hAnsi="Cambria Math" w:cstheme="minorBidi" w:hint="eastAsia"/>
            <w:sz w:val="18"/>
            <w:szCs w:val="18"/>
          </w:rPr>
          <m:t>E</m:t>
        </m:r>
        <m:r>
          <m:rPr>
            <m:sty m:val="p"/>
          </m:rPr>
          <w:rPr>
            <w:rFonts w:ascii="Cambria Math" w:eastAsiaTheme="minorEastAsia" w:hAnsi="Cambria Math" w:cstheme="minorBidi"/>
            <w:sz w:val="18"/>
            <w:szCs w:val="18"/>
          </w:rPr>
          <m:t>=</m:t>
        </m:r>
        <m:f>
          <m:fPr>
            <m:ctrlPr>
              <w:rPr>
                <w:rFonts w:ascii="Cambria Math" w:eastAsiaTheme="minorEastAsia" w:hAnsi="Cambria Math" w:cstheme="minorBidi"/>
                <w:sz w:val="18"/>
                <w:szCs w:val="18"/>
              </w:rPr>
            </m:ctrlPr>
          </m:fPr>
          <m:num>
            <m:r>
              <m:rPr>
                <m:sty m:val="p"/>
              </m:rPr>
              <w:rPr>
                <w:rFonts w:ascii="Cambria Math" w:eastAsiaTheme="minorEastAsia" w:hAnsi="Cambria Math" w:cstheme="minorBidi"/>
                <w:sz w:val="18"/>
                <w:szCs w:val="18"/>
              </w:rPr>
              <m:t>4</m:t>
            </m:r>
            <m:r>
              <w:rPr>
                <w:rFonts w:ascii="Cambria Math" w:eastAsiaTheme="minorEastAsia" w:hAnsi="Cambria Math" w:cstheme="minorBidi" w:hint="eastAsia"/>
                <w:sz w:val="18"/>
                <w:szCs w:val="18"/>
              </w:rPr>
              <m:t>g</m:t>
            </m:r>
            <m:r>
              <w:rPr>
                <w:rFonts w:ascii="Cambria Math" w:eastAsiaTheme="minorEastAsia" w:hAnsi="Cambria Math" w:cstheme="minorBidi"/>
                <w:sz w:val="18"/>
                <w:szCs w:val="18"/>
              </w:rPr>
              <m:t>L</m:t>
            </m:r>
          </m:num>
          <m:den>
            <m:r>
              <w:rPr>
                <w:rFonts w:ascii="Cambria Math" w:eastAsiaTheme="minorEastAsia" w:hAnsi="Cambria Math" w:cstheme="minorBidi"/>
                <w:sz w:val="18"/>
                <w:szCs w:val="18"/>
              </w:rPr>
              <m:t>π</m:t>
            </m:r>
            <m:sSup>
              <m:sSupPr>
                <m:ctrlPr>
                  <w:rPr>
                    <w:rFonts w:ascii="Cambria Math" w:eastAsiaTheme="minorEastAsia" w:hAnsi="Cambria Math" w:cstheme="minorBidi"/>
                    <w:sz w:val="18"/>
                    <w:szCs w:val="18"/>
                  </w:rPr>
                </m:ctrlPr>
              </m:sSupPr>
              <m:e>
                <m:r>
                  <w:rPr>
                    <w:rFonts w:ascii="Cambria Math" w:eastAsiaTheme="minorEastAsia" w:hAnsi="Cambria Math" w:cstheme="minorBidi"/>
                    <w:sz w:val="18"/>
                    <w:szCs w:val="18"/>
                  </w:rPr>
                  <m:t>D</m:t>
                </m:r>
              </m:e>
              <m:sup>
                <m:r>
                  <m:rPr>
                    <m:sty m:val="p"/>
                  </m:rPr>
                  <w:rPr>
                    <w:rFonts w:ascii="Cambria Math" w:eastAsiaTheme="minorEastAsia" w:hAnsi="Cambria Math" w:cstheme="minorBidi"/>
                    <w:sz w:val="18"/>
                    <w:szCs w:val="18"/>
                  </w:rPr>
                  <m:t>2</m:t>
                </m:r>
              </m:sup>
            </m:sSup>
          </m:den>
        </m:f>
        <m:f>
          <m:fPr>
            <m:ctrlPr>
              <w:rPr>
                <w:rFonts w:ascii="Cambria Math" w:eastAsiaTheme="minorEastAsia" w:hAnsi="Cambria Math" w:cstheme="minorBidi"/>
                <w:sz w:val="18"/>
                <w:szCs w:val="18"/>
              </w:rPr>
            </m:ctrlPr>
          </m:fPr>
          <m:num>
            <m:r>
              <w:rPr>
                <w:rFonts w:ascii="Cambria Math" w:eastAsiaTheme="minorEastAsia" w:hAnsi="Cambria Math" w:cstheme="minorBidi" w:hint="eastAsia"/>
                <w:sz w:val="18"/>
                <w:szCs w:val="18"/>
              </w:rPr>
              <m:t>dm</m:t>
            </m:r>
          </m:num>
          <m:den>
            <m:r>
              <w:rPr>
                <w:rFonts w:ascii="Cambria Math" w:eastAsiaTheme="minorEastAsia" w:hAnsi="Cambria Math" w:cstheme="minorBidi" w:hint="eastAsia"/>
                <w:sz w:val="18"/>
                <w:szCs w:val="18"/>
              </w:rPr>
              <m:t>d</m:t>
            </m:r>
            <m:r>
              <w:rPr>
                <w:rFonts w:ascii="Cambria Math" w:eastAsiaTheme="minorEastAsia" w:hAnsi="Cambria Math" w:cstheme="minorBidi"/>
                <w:sz w:val="18"/>
                <w:szCs w:val="18"/>
              </w:rPr>
              <m:t>L</m:t>
            </m:r>
          </m:den>
        </m:f>
        <m:r>
          <m:rPr>
            <m:sty m:val="p"/>
          </m:rPr>
          <w:rPr>
            <w:rFonts w:ascii="Cambria Math" w:eastAsiaTheme="minorEastAsia" w:hAnsi="Cambria Math" w:cstheme="minorBidi" w:hint="eastAsia"/>
            <w:sz w:val="18"/>
            <w:szCs w:val="18"/>
          </w:rPr>
          <m:t>=1.01</m:t>
        </m:r>
        <m:r>
          <m:rPr>
            <m:sty m:val="p"/>
          </m:rPr>
          <w:rPr>
            <w:rFonts w:ascii="Cambria Math" w:eastAsiaTheme="minorEastAsia" w:hAnsi="Cambria Math" w:cstheme="minorBidi" w:hint="eastAsia"/>
            <w:sz w:val="18"/>
            <w:szCs w:val="18"/>
          </w:rPr>
          <m:t>×</m:t>
        </m:r>
        <m:sSup>
          <m:sSupPr>
            <m:ctrlPr>
              <w:rPr>
                <w:rFonts w:ascii="Cambria Math" w:eastAsiaTheme="minorEastAsia" w:hAnsi="Cambria Math" w:cstheme="minorBidi"/>
                <w:sz w:val="18"/>
                <w:szCs w:val="18"/>
              </w:rPr>
            </m:ctrlPr>
          </m:sSupPr>
          <m:e>
            <m:r>
              <m:rPr>
                <m:sty m:val="p"/>
              </m:rPr>
              <w:rPr>
                <w:rFonts w:ascii="Cambria Math" w:eastAsiaTheme="minorEastAsia" w:hAnsi="Cambria Math" w:cstheme="minorBidi" w:hint="eastAsia"/>
                <w:sz w:val="18"/>
                <w:szCs w:val="18"/>
              </w:rPr>
              <m:t>10</m:t>
            </m:r>
          </m:e>
          <m:sup>
            <m:r>
              <m:rPr>
                <m:sty m:val="p"/>
              </m:rPr>
              <w:rPr>
                <w:rFonts w:ascii="Cambria Math" w:eastAsiaTheme="minorEastAsia" w:hAnsi="Cambria Math" w:cstheme="minorBidi" w:hint="eastAsia"/>
                <w:sz w:val="18"/>
                <w:szCs w:val="18"/>
              </w:rPr>
              <m:t>11</m:t>
            </m:r>
          </m:sup>
        </m:sSup>
        <m:r>
          <m:rPr>
            <m:sty m:val="p"/>
          </m:rPr>
          <w:rPr>
            <w:rFonts w:ascii="Cambria Math" w:eastAsiaTheme="minorEastAsia" w:hAnsi="Cambria Math" w:cstheme="minorBidi"/>
            <w:sz w:val="18"/>
            <w:szCs w:val="18"/>
          </w:rPr>
          <m:t xml:space="preserve"> P</m:t>
        </m:r>
        <m:r>
          <m:rPr>
            <m:sty m:val="p"/>
          </m:rPr>
          <w:rPr>
            <w:rFonts w:ascii="Cambria Math" w:eastAsiaTheme="minorEastAsia" w:hAnsi="Cambria Math" w:cstheme="minorBidi" w:hint="eastAsia"/>
            <w:sz w:val="18"/>
            <w:szCs w:val="18"/>
          </w:rPr>
          <m:t>a</m:t>
        </m:r>
      </m:oMath>
    </w:p>
    <w:p w:rsidR="00DD4088" w:rsidRDefault="00DD4088" w:rsidP="006531C2">
      <w:pPr>
        <w:rPr>
          <w:rFonts w:asciiTheme="minorHAnsi" w:eastAsiaTheme="minorEastAsia" w:hAnsiTheme="minorHAnsi" w:cstheme="minorBidi"/>
          <w:sz w:val="18"/>
          <w:szCs w:val="18"/>
        </w:rPr>
      </w:pPr>
    </w:p>
    <w:p w:rsidR="00DD4088" w:rsidRPr="00383D7C" w:rsidRDefault="00DD4088" w:rsidP="00DD4088">
      <w:pPr>
        <w:rPr>
          <w:rFonts w:asciiTheme="minorHAnsi" w:eastAsiaTheme="minorEastAsia" w:hAnsiTheme="minorHAnsi" w:cstheme="minorBidi" w:hint="eastAsia"/>
          <w:sz w:val="16"/>
          <w:szCs w:val="18"/>
        </w:rPr>
      </w:pPr>
      <m:oMathPara>
        <m:oMath>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u</m:t>
              </m:r>
            </m:e>
            <m:sub>
              <m:r>
                <w:rPr>
                  <w:rFonts w:ascii="Cambria Math" w:eastAsiaTheme="minorEastAsia" w:hAnsi="Cambria Math" w:cstheme="minorBidi"/>
                  <w:sz w:val="16"/>
                  <w:szCs w:val="18"/>
                </w:rPr>
                <m:t>a</m:t>
              </m:r>
            </m:sub>
          </m:sSub>
          <m:r>
            <m:rPr>
              <m:sty m:val="p"/>
            </m:rPr>
            <w:rPr>
              <w:rFonts w:ascii="Cambria Math" w:eastAsiaTheme="minorEastAsia" w:hAnsi="Cambria Math" w:cstheme="minorBidi"/>
              <w:sz w:val="16"/>
              <w:szCs w:val="18"/>
            </w:rPr>
            <m:t xml:space="preserve">= </m:t>
          </m:r>
          <m:rad>
            <m:radPr>
              <m:degHide m:val="1"/>
              <m:ctrlPr>
                <w:rPr>
                  <w:rFonts w:ascii="Cambria Math" w:eastAsiaTheme="minorEastAsia" w:hAnsi="Cambria Math" w:cstheme="minorBidi"/>
                  <w:sz w:val="16"/>
                  <w:szCs w:val="18"/>
                </w:rPr>
              </m:ctrlPr>
            </m:radPr>
            <m:deg/>
            <m:e>
              <m:f>
                <m:fPr>
                  <m:ctrlPr>
                    <w:rPr>
                      <w:rFonts w:ascii="Cambria Math" w:eastAsiaTheme="minorEastAsia" w:hAnsi="Cambria Math" w:cstheme="minorBidi"/>
                      <w:sz w:val="16"/>
                      <w:szCs w:val="18"/>
                    </w:rPr>
                  </m:ctrlPr>
                </m:fPr>
                <m:num>
                  <m:nary>
                    <m:naryPr>
                      <m:chr m:val="∑"/>
                      <m:limLoc m:val="undOvr"/>
                      <m:ctrlPr>
                        <w:rPr>
                          <w:rFonts w:ascii="Cambria Math" w:eastAsiaTheme="minorEastAsia" w:hAnsi="Cambria Math" w:cstheme="minorBidi"/>
                          <w:sz w:val="16"/>
                          <w:szCs w:val="18"/>
                        </w:rPr>
                      </m:ctrlPr>
                    </m:naryPr>
                    <m:sub>
                      <m:r>
                        <w:rPr>
                          <w:rFonts w:ascii="Cambria Math" w:eastAsiaTheme="minorEastAsia" w:hAnsi="Cambria Math" w:cstheme="minorBidi"/>
                          <w:sz w:val="16"/>
                          <w:szCs w:val="18"/>
                        </w:rPr>
                        <m:t>i</m:t>
                      </m:r>
                      <m:r>
                        <m:rPr>
                          <m:sty m:val="p"/>
                        </m:rPr>
                        <w:rPr>
                          <w:rFonts w:ascii="Cambria Math" w:eastAsiaTheme="minorEastAsia" w:hAnsi="Cambria Math" w:cstheme="minorBidi"/>
                          <w:sz w:val="16"/>
                          <w:szCs w:val="18"/>
                        </w:rPr>
                        <m:t>=1</m:t>
                      </m:r>
                    </m:sub>
                    <m:sup>
                      <m:r>
                        <w:rPr>
                          <w:rFonts w:ascii="Cambria Math" w:eastAsiaTheme="minorEastAsia" w:hAnsi="Cambria Math" w:cstheme="minorBidi"/>
                          <w:sz w:val="16"/>
                          <w:szCs w:val="18"/>
                        </w:rPr>
                        <m:t>n</m:t>
                      </m:r>
                    </m:sup>
                    <m:e>
                      <m:acc>
                        <m:accPr>
                          <m:chr m:val="̅"/>
                          <m:ctrlPr>
                            <w:rPr>
                              <w:rFonts w:ascii="Cambria Math" w:eastAsiaTheme="minorEastAsia" w:hAnsi="Cambria Math" w:cstheme="minorBidi"/>
                              <w:sz w:val="16"/>
                              <w:szCs w:val="18"/>
                            </w:rPr>
                          </m:ctrlPr>
                        </m:accPr>
                        <m:e>
                          <m:sSup>
                            <m:sSupPr>
                              <m:ctrlPr>
                                <w:rPr>
                                  <w:rFonts w:ascii="Cambria Math" w:eastAsiaTheme="minorEastAsia" w:hAnsi="Cambria Math" w:cstheme="minorBidi"/>
                                  <w:sz w:val="16"/>
                                  <w:szCs w:val="18"/>
                                </w:rPr>
                              </m:ctrlPr>
                            </m:sSupPr>
                            <m:e>
                              <m:d>
                                <m:dPr>
                                  <m:ctrlPr>
                                    <w:rPr>
                                      <w:rFonts w:ascii="Cambria Math" w:eastAsiaTheme="minorEastAsia" w:hAnsi="Cambria Math" w:cstheme="minorBidi"/>
                                      <w:sz w:val="16"/>
                                      <w:szCs w:val="18"/>
                                    </w:rPr>
                                  </m:ctrlPr>
                                </m:dPr>
                                <m:e>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s</m:t>
                                      </m:r>
                                    </m:e>
                                    <m:sub>
                                      <m:r>
                                        <w:rPr>
                                          <w:rFonts w:ascii="Cambria Math" w:eastAsiaTheme="minorEastAsia" w:hAnsi="Cambria Math" w:cstheme="minorBidi"/>
                                          <w:sz w:val="16"/>
                                          <w:szCs w:val="18"/>
                                        </w:rPr>
                                        <m:t>i</m:t>
                                      </m:r>
                                    </m:sub>
                                  </m:sSub>
                                  <m:r>
                                    <m:rPr>
                                      <m:sty m:val="p"/>
                                    </m:rPr>
                                    <w:rPr>
                                      <w:rFonts w:ascii="Cambria Math" w:eastAsiaTheme="minorEastAsia" w:hAnsi="Cambria Math" w:cstheme="minorBidi"/>
                                      <w:sz w:val="16"/>
                                      <w:szCs w:val="18"/>
                                    </w:rPr>
                                    <m:t>-</m:t>
                                  </m:r>
                                  <m:r>
                                    <w:rPr>
                                      <w:rFonts w:ascii="Cambria Math" w:eastAsiaTheme="minorEastAsia" w:hAnsi="Cambria Math" w:cstheme="minorBidi"/>
                                      <w:sz w:val="16"/>
                                      <w:szCs w:val="18"/>
                                    </w:rPr>
                                    <m:t>s</m:t>
                                  </m:r>
                                </m:e>
                              </m:d>
                            </m:e>
                            <m:sup>
                              <m:r>
                                <m:rPr>
                                  <m:sty m:val="p"/>
                                </m:rPr>
                                <w:rPr>
                                  <w:rFonts w:ascii="Cambria Math" w:eastAsiaTheme="minorEastAsia" w:hAnsi="Cambria Math" w:cstheme="minorBidi"/>
                                  <w:sz w:val="16"/>
                                  <w:szCs w:val="18"/>
                                </w:rPr>
                                <m:t>2</m:t>
                              </m:r>
                            </m:sup>
                          </m:sSup>
                        </m:e>
                      </m:acc>
                    </m:e>
                  </m:nary>
                </m:num>
                <m:den>
                  <m:r>
                    <w:rPr>
                      <w:rFonts w:ascii="Cambria Math" w:eastAsiaTheme="minorEastAsia" w:hAnsi="Cambria Math" w:cstheme="minorBidi"/>
                      <w:sz w:val="16"/>
                      <w:szCs w:val="18"/>
                    </w:rPr>
                    <m:t>n</m:t>
                  </m:r>
                  <m:d>
                    <m:dPr>
                      <m:ctrlPr>
                        <w:rPr>
                          <w:rFonts w:ascii="Cambria Math" w:eastAsiaTheme="minorEastAsia" w:hAnsi="Cambria Math" w:cstheme="minorBidi"/>
                          <w:sz w:val="16"/>
                          <w:szCs w:val="18"/>
                        </w:rPr>
                      </m:ctrlPr>
                    </m:dPr>
                    <m:e>
                      <m:r>
                        <w:rPr>
                          <w:rFonts w:ascii="Cambria Math" w:eastAsiaTheme="minorEastAsia" w:hAnsi="Cambria Math" w:cstheme="minorBidi"/>
                          <w:sz w:val="16"/>
                          <w:szCs w:val="18"/>
                        </w:rPr>
                        <m:t>n</m:t>
                      </m:r>
                      <m:r>
                        <m:rPr>
                          <m:sty m:val="p"/>
                        </m:rPr>
                        <w:rPr>
                          <w:rFonts w:ascii="Cambria Math" w:eastAsiaTheme="minorEastAsia" w:hAnsi="Cambria Math" w:cstheme="minorBidi"/>
                          <w:sz w:val="16"/>
                          <w:szCs w:val="18"/>
                        </w:rPr>
                        <m:t>-1</m:t>
                      </m:r>
                    </m:e>
                  </m:d>
                </m:den>
              </m:f>
            </m:e>
          </m:rad>
          <m:r>
            <m:rPr>
              <m:sty m:val="p"/>
            </m:rPr>
            <w:rPr>
              <w:rFonts w:ascii="Cambria Math" w:eastAsiaTheme="minorEastAsia" w:hAnsi="Cambria Math" w:cstheme="minorBidi"/>
              <w:sz w:val="16"/>
              <w:szCs w:val="18"/>
            </w:rPr>
            <m:t xml:space="preserve">; </m:t>
          </m:r>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u</m:t>
              </m:r>
            </m:e>
            <m:sub>
              <m:r>
                <w:rPr>
                  <w:rFonts w:ascii="Cambria Math" w:eastAsiaTheme="minorEastAsia" w:hAnsi="Cambria Math" w:cstheme="minorBidi"/>
                  <w:sz w:val="16"/>
                  <w:szCs w:val="18"/>
                </w:rPr>
                <m:t>b</m:t>
              </m:r>
            </m:sub>
          </m:sSub>
          <m:r>
            <m:rPr>
              <m:sty m:val="p"/>
            </m:rPr>
            <w:rPr>
              <w:rFonts w:ascii="Cambria Math" w:eastAsiaTheme="minorEastAsia" w:hAnsi="Cambria Math" w:cstheme="minorBidi"/>
              <w:sz w:val="16"/>
              <w:szCs w:val="18"/>
            </w:rPr>
            <m:t xml:space="preserve">= </m:t>
          </m:r>
          <m:f>
            <m:fPr>
              <m:ctrlPr>
                <w:rPr>
                  <w:rFonts w:ascii="Cambria Math" w:eastAsiaTheme="minorEastAsia" w:hAnsi="Cambria Math" w:cstheme="minorBidi"/>
                  <w:sz w:val="16"/>
                  <w:szCs w:val="18"/>
                </w:rPr>
              </m:ctrlPr>
            </m:fPr>
            <m:num>
              <m:r>
                <m:rPr>
                  <m:sty m:val="p"/>
                </m:rPr>
                <w:rPr>
                  <w:rFonts w:ascii="Cambria Math" w:eastAsiaTheme="minorEastAsia" w:hAnsi="Cambria Math" w:cstheme="minorBidi"/>
                  <w:sz w:val="16"/>
                  <w:szCs w:val="18"/>
                </w:rPr>
                <m:t>∆</m:t>
              </m:r>
            </m:num>
            <m:den>
              <m:rad>
                <m:radPr>
                  <m:degHide m:val="1"/>
                  <m:ctrlPr>
                    <w:rPr>
                      <w:rFonts w:ascii="Cambria Math" w:eastAsiaTheme="minorEastAsia" w:hAnsi="Cambria Math" w:cstheme="minorBidi"/>
                      <w:sz w:val="16"/>
                      <w:szCs w:val="18"/>
                    </w:rPr>
                  </m:ctrlPr>
                </m:radPr>
                <m:deg/>
                <m:e>
                  <m:r>
                    <m:rPr>
                      <m:sty m:val="p"/>
                    </m:rPr>
                    <w:rPr>
                      <w:rFonts w:ascii="Cambria Math" w:eastAsiaTheme="minorEastAsia" w:hAnsi="Cambria Math" w:cstheme="minorBidi"/>
                      <w:sz w:val="16"/>
                      <w:szCs w:val="18"/>
                    </w:rPr>
                    <m:t>3</m:t>
                  </m:r>
                </m:e>
              </m:rad>
            </m:den>
          </m:f>
          <m:r>
            <m:rPr>
              <m:sty m:val="p"/>
            </m:rPr>
            <w:rPr>
              <w:rFonts w:ascii="Cambria Math" w:eastAsiaTheme="minorEastAsia" w:hAnsi="Cambria Math" w:cstheme="minorBidi"/>
              <w:sz w:val="16"/>
              <w:szCs w:val="18"/>
            </w:rPr>
            <m:t xml:space="preserve">; </m:t>
          </m:r>
        </m:oMath>
      </m:oMathPara>
    </w:p>
    <w:p w:rsidR="00DD4088" w:rsidRPr="00383D7C" w:rsidRDefault="00DD4088" w:rsidP="00DD4088">
      <w:pPr>
        <w:rPr>
          <w:rFonts w:asciiTheme="minorHAnsi" w:eastAsiaTheme="minorEastAsia" w:hAnsiTheme="minorHAnsi" w:cstheme="minorBidi"/>
          <w:sz w:val="16"/>
          <w:szCs w:val="18"/>
        </w:rPr>
      </w:pPr>
      <m:oMathPara>
        <m:oMath>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u</m:t>
              </m:r>
            </m:e>
            <m:sub>
              <m:r>
                <w:rPr>
                  <w:rFonts w:ascii="Cambria Math" w:eastAsiaTheme="minorEastAsia" w:hAnsi="Cambria Math" w:cstheme="minorBidi"/>
                  <w:sz w:val="16"/>
                  <w:szCs w:val="18"/>
                </w:rPr>
                <m:t>d</m:t>
              </m:r>
            </m:sub>
          </m:sSub>
          <m:r>
            <m:rPr>
              <m:sty m:val="p"/>
            </m:rPr>
            <w:rPr>
              <w:rFonts w:ascii="Cambria Math" w:eastAsiaTheme="minorEastAsia" w:hAnsi="Cambria Math" w:cstheme="minorBidi"/>
              <w:sz w:val="16"/>
              <w:szCs w:val="18"/>
            </w:rPr>
            <m:t>=</m:t>
          </m:r>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u</m:t>
              </m:r>
            </m:e>
            <m:sub>
              <m:r>
                <w:rPr>
                  <w:rFonts w:ascii="Cambria Math" w:eastAsiaTheme="minorEastAsia" w:hAnsi="Cambria Math" w:cstheme="minorBidi"/>
                  <w:sz w:val="16"/>
                  <w:szCs w:val="18"/>
                </w:rPr>
                <m:t>b</m:t>
              </m:r>
            </m:sub>
          </m:sSub>
          <m:r>
            <m:rPr>
              <m:sty m:val="p"/>
            </m:rPr>
            <w:rPr>
              <w:rFonts w:ascii="Cambria Math" w:eastAsiaTheme="minorEastAsia" w:hAnsi="Cambria Math" w:cstheme="minorBidi"/>
              <w:sz w:val="16"/>
              <w:szCs w:val="18"/>
            </w:rPr>
            <m:t xml:space="preserve">= </m:t>
          </m:r>
          <m:f>
            <m:fPr>
              <m:ctrlPr>
                <w:rPr>
                  <w:rFonts w:ascii="Cambria Math" w:eastAsiaTheme="minorEastAsia" w:hAnsi="Cambria Math" w:cstheme="minorBidi"/>
                  <w:sz w:val="16"/>
                  <w:szCs w:val="18"/>
                </w:rPr>
              </m:ctrlPr>
            </m:fPr>
            <m:num>
              <m:r>
                <m:rPr>
                  <m:sty m:val="p"/>
                </m:rPr>
                <w:rPr>
                  <w:rFonts w:ascii="Cambria Math" w:eastAsiaTheme="minorEastAsia" w:hAnsi="Cambria Math" w:cstheme="minorBidi"/>
                  <w:sz w:val="16"/>
                  <w:szCs w:val="18"/>
                </w:rPr>
                <m:t>∆</m:t>
              </m:r>
            </m:num>
            <m:den>
              <m:rad>
                <m:radPr>
                  <m:degHide m:val="1"/>
                  <m:ctrlPr>
                    <w:rPr>
                      <w:rFonts w:ascii="Cambria Math" w:eastAsiaTheme="minorEastAsia" w:hAnsi="Cambria Math" w:cstheme="minorBidi"/>
                      <w:sz w:val="16"/>
                      <w:szCs w:val="18"/>
                    </w:rPr>
                  </m:ctrlPr>
                </m:radPr>
                <m:deg/>
                <m:e>
                  <m:r>
                    <m:rPr>
                      <m:sty m:val="p"/>
                    </m:rPr>
                    <w:rPr>
                      <w:rFonts w:ascii="Cambria Math" w:eastAsiaTheme="minorEastAsia" w:hAnsi="Cambria Math" w:cstheme="minorBidi"/>
                      <w:sz w:val="16"/>
                      <w:szCs w:val="18"/>
                    </w:rPr>
                    <m:t>3</m:t>
                  </m:r>
                </m:e>
              </m:rad>
            </m:den>
          </m:f>
          <m:r>
            <m:rPr>
              <m:sty m:val="p"/>
            </m:rPr>
            <w:rPr>
              <w:rFonts w:ascii="Cambria Math" w:eastAsiaTheme="minorEastAsia" w:hAnsi="Cambria Math" w:cstheme="minorBidi"/>
              <w:sz w:val="16"/>
              <w:szCs w:val="18"/>
            </w:rPr>
            <m:t xml:space="preserve">=0.003;  </m:t>
          </m:r>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u</m:t>
              </m:r>
            </m:e>
            <m:sub>
              <m:r>
                <w:rPr>
                  <w:rFonts w:ascii="Cambria Math" w:eastAsiaTheme="minorEastAsia" w:hAnsi="Cambria Math" w:cstheme="minorBidi"/>
                  <w:sz w:val="16"/>
                  <w:szCs w:val="18"/>
                </w:rPr>
                <m:t>l</m:t>
              </m:r>
            </m:sub>
          </m:sSub>
          <m:r>
            <m:rPr>
              <m:sty m:val="p"/>
            </m:rPr>
            <w:rPr>
              <w:rFonts w:ascii="Cambria Math" w:eastAsiaTheme="minorEastAsia" w:hAnsi="Cambria Math" w:cstheme="minorBidi"/>
              <w:sz w:val="16"/>
              <w:szCs w:val="18"/>
            </w:rPr>
            <m:t>=</m:t>
          </m:r>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u</m:t>
              </m:r>
            </m:e>
            <m:sub>
              <m:r>
                <w:rPr>
                  <w:rFonts w:ascii="Cambria Math" w:eastAsiaTheme="minorEastAsia" w:hAnsi="Cambria Math" w:cstheme="minorBidi"/>
                  <w:sz w:val="16"/>
                  <w:szCs w:val="18"/>
                </w:rPr>
                <m:t>b</m:t>
              </m:r>
            </m:sub>
          </m:sSub>
          <m:r>
            <m:rPr>
              <m:sty m:val="p"/>
            </m:rPr>
            <w:rPr>
              <w:rFonts w:ascii="Cambria Math" w:eastAsiaTheme="minorEastAsia" w:hAnsi="Cambria Math" w:cstheme="minorBidi"/>
              <w:sz w:val="16"/>
              <w:szCs w:val="18"/>
            </w:rPr>
            <m:t xml:space="preserve">= </m:t>
          </m:r>
          <m:f>
            <m:fPr>
              <m:ctrlPr>
                <w:rPr>
                  <w:rFonts w:ascii="Cambria Math" w:eastAsiaTheme="minorEastAsia" w:hAnsi="Cambria Math" w:cstheme="minorBidi"/>
                  <w:sz w:val="16"/>
                  <w:szCs w:val="18"/>
                </w:rPr>
              </m:ctrlPr>
            </m:fPr>
            <m:num>
              <m:r>
                <m:rPr>
                  <m:sty m:val="p"/>
                </m:rPr>
                <w:rPr>
                  <w:rFonts w:ascii="Cambria Math" w:eastAsiaTheme="minorEastAsia" w:hAnsi="Cambria Math" w:cstheme="minorBidi"/>
                  <w:sz w:val="16"/>
                  <w:szCs w:val="18"/>
                </w:rPr>
                <m:t>∆</m:t>
              </m:r>
            </m:num>
            <m:den>
              <m:rad>
                <m:radPr>
                  <m:degHide m:val="1"/>
                  <m:ctrlPr>
                    <w:rPr>
                      <w:rFonts w:ascii="Cambria Math" w:eastAsiaTheme="minorEastAsia" w:hAnsi="Cambria Math" w:cstheme="minorBidi"/>
                      <w:sz w:val="16"/>
                      <w:szCs w:val="18"/>
                    </w:rPr>
                  </m:ctrlPr>
                </m:radPr>
                <m:deg/>
                <m:e>
                  <m:r>
                    <m:rPr>
                      <m:sty m:val="p"/>
                    </m:rPr>
                    <w:rPr>
                      <w:rFonts w:ascii="Cambria Math" w:eastAsiaTheme="minorEastAsia" w:hAnsi="Cambria Math" w:cstheme="minorBidi"/>
                      <w:sz w:val="16"/>
                      <w:szCs w:val="18"/>
                    </w:rPr>
                    <m:t>3</m:t>
                  </m:r>
                </m:e>
              </m:rad>
            </m:den>
          </m:f>
          <m:r>
            <m:rPr>
              <m:sty m:val="p"/>
            </m:rPr>
            <w:rPr>
              <w:rFonts w:ascii="Cambria Math" w:eastAsiaTheme="minorEastAsia" w:hAnsi="Cambria Math" w:cstheme="minorBidi"/>
              <w:sz w:val="16"/>
              <w:szCs w:val="18"/>
            </w:rPr>
            <m:t xml:space="preserve">=0.028; </m:t>
          </m:r>
        </m:oMath>
      </m:oMathPara>
    </w:p>
    <w:p w:rsidR="00DD4088" w:rsidRPr="00DD4088" w:rsidRDefault="00DD4088" w:rsidP="00DD4088">
      <w:pPr>
        <w:rPr>
          <w:rFonts w:asciiTheme="minorHAnsi" w:eastAsiaTheme="minorEastAsia" w:hAnsiTheme="minorHAnsi" w:cstheme="minorBidi" w:hint="eastAsia"/>
          <w:sz w:val="16"/>
          <w:szCs w:val="18"/>
        </w:rPr>
      </w:pPr>
      <m:oMathPara>
        <m:oMath>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u</m:t>
              </m:r>
            </m:e>
            <m:sub>
              <m:r>
                <w:rPr>
                  <w:rFonts w:ascii="Cambria Math" w:eastAsiaTheme="minorEastAsia" w:hAnsi="Cambria Math" w:cstheme="minorBidi"/>
                  <w:sz w:val="16"/>
                  <w:szCs w:val="18"/>
                </w:rPr>
                <m:t>l</m:t>
              </m:r>
            </m:sub>
          </m:sSub>
          <m:r>
            <m:rPr>
              <m:sty m:val="p"/>
            </m:rPr>
            <w:rPr>
              <w:rFonts w:ascii="Cambria Math" w:eastAsiaTheme="minorEastAsia" w:hAnsi="Cambria Math" w:cstheme="minorBidi"/>
              <w:sz w:val="16"/>
              <w:szCs w:val="18"/>
            </w:rPr>
            <m:t>=</m:t>
          </m:r>
          <m:rad>
            <m:radPr>
              <m:degHide m:val="1"/>
              <m:ctrlPr>
                <w:rPr>
                  <w:rFonts w:ascii="Cambria Math" w:eastAsiaTheme="minorEastAsia" w:hAnsi="Cambria Math" w:cstheme="minorBidi"/>
                  <w:sz w:val="16"/>
                  <w:szCs w:val="18"/>
                </w:rPr>
              </m:ctrlPr>
            </m:radPr>
            <m:deg/>
            <m:e>
              <m:sSup>
                <m:sSupPr>
                  <m:ctrlPr>
                    <w:rPr>
                      <w:rFonts w:ascii="Cambria Math" w:eastAsiaTheme="minorEastAsia" w:hAnsi="Cambria Math" w:cstheme="minorBidi"/>
                      <w:sz w:val="16"/>
                      <w:szCs w:val="18"/>
                    </w:rPr>
                  </m:ctrlPr>
                </m:sSupPr>
                <m:e>
                  <m:r>
                    <m:rPr>
                      <m:sty m:val="p"/>
                    </m:rPr>
                    <w:rPr>
                      <w:rFonts w:ascii="Cambria Math" w:eastAsiaTheme="minorEastAsia" w:hAnsi="Cambria Math" w:cstheme="minorBidi"/>
                      <w:sz w:val="16"/>
                      <w:szCs w:val="18"/>
                    </w:rPr>
                    <m:t>(</m:t>
                  </m:r>
                  <m:f>
                    <m:fPr>
                      <m:ctrlPr>
                        <w:rPr>
                          <w:rFonts w:ascii="Cambria Math" w:eastAsiaTheme="minorEastAsia" w:hAnsi="Cambria Math" w:cstheme="minorBidi"/>
                          <w:sz w:val="16"/>
                          <w:szCs w:val="18"/>
                        </w:rPr>
                      </m:ctrlPr>
                    </m:fPr>
                    <m:num>
                      <m:r>
                        <w:rPr>
                          <w:rFonts w:ascii="Cambria Math" w:eastAsiaTheme="minorEastAsia" w:hAnsi="Cambria Math" w:cstheme="minorBidi"/>
                          <w:sz w:val="16"/>
                          <w:szCs w:val="18"/>
                        </w:rPr>
                        <m:t>∂E</m:t>
                      </m:r>
                    </m:num>
                    <m:den>
                      <m:r>
                        <w:rPr>
                          <w:rFonts w:ascii="Cambria Math" w:eastAsiaTheme="minorEastAsia" w:hAnsi="Cambria Math" w:cstheme="minorBidi"/>
                          <w:sz w:val="16"/>
                          <w:szCs w:val="18"/>
                        </w:rPr>
                        <m:t>∂D</m:t>
                      </m:r>
                    </m:den>
                  </m:f>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u</m:t>
                      </m:r>
                    </m:e>
                    <m:sub>
                      <m:r>
                        <w:rPr>
                          <w:rFonts w:ascii="Cambria Math" w:eastAsiaTheme="minorEastAsia" w:hAnsi="Cambria Math" w:cstheme="minorBidi"/>
                          <w:sz w:val="16"/>
                          <w:szCs w:val="18"/>
                        </w:rPr>
                        <m:t>D</m:t>
                      </m:r>
                    </m:sub>
                  </m:sSub>
                  <m:r>
                    <m:rPr>
                      <m:sty m:val="p"/>
                    </m:rPr>
                    <w:rPr>
                      <w:rFonts w:ascii="Cambria Math" w:eastAsiaTheme="minorEastAsia" w:hAnsi="Cambria Math" w:cstheme="minorBidi"/>
                      <w:sz w:val="16"/>
                      <w:szCs w:val="18"/>
                    </w:rPr>
                    <m:t>)</m:t>
                  </m:r>
                </m:e>
                <m:sup>
                  <m:r>
                    <m:rPr>
                      <m:sty m:val="p"/>
                    </m:rPr>
                    <w:rPr>
                      <w:rFonts w:ascii="Cambria Math" w:eastAsiaTheme="minorEastAsia" w:hAnsi="Cambria Math" w:cstheme="minorBidi"/>
                      <w:sz w:val="16"/>
                      <w:szCs w:val="18"/>
                    </w:rPr>
                    <m:t>2</m:t>
                  </m:r>
                </m:sup>
              </m:sSup>
              <m:r>
                <m:rPr>
                  <m:sty m:val="p"/>
                </m:rPr>
                <w:rPr>
                  <w:rFonts w:ascii="Cambria Math" w:eastAsiaTheme="minorEastAsia" w:hAnsi="Cambria Math" w:cstheme="minorBidi"/>
                  <w:sz w:val="16"/>
                  <w:szCs w:val="18"/>
                </w:rPr>
                <m:t>+</m:t>
              </m:r>
              <m:sSup>
                <m:sSupPr>
                  <m:ctrlPr>
                    <w:rPr>
                      <w:rFonts w:ascii="Cambria Math" w:eastAsiaTheme="minorEastAsia" w:hAnsi="Cambria Math" w:cstheme="minorBidi"/>
                      <w:sz w:val="16"/>
                      <w:szCs w:val="18"/>
                    </w:rPr>
                  </m:ctrlPr>
                </m:sSupPr>
                <m:e>
                  <m:r>
                    <m:rPr>
                      <m:sty m:val="p"/>
                    </m:rPr>
                    <w:rPr>
                      <w:rFonts w:ascii="Cambria Math" w:eastAsiaTheme="minorEastAsia" w:hAnsi="Cambria Math" w:cstheme="minorBidi"/>
                      <w:sz w:val="16"/>
                      <w:szCs w:val="18"/>
                    </w:rPr>
                    <m:t>(</m:t>
                  </m:r>
                  <m:f>
                    <m:fPr>
                      <m:ctrlPr>
                        <w:rPr>
                          <w:rFonts w:ascii="Cambria Math" w:eastAsiaTheme="minorEastAsia" w:hAnsi="Cambria Math" w:cstheme="minorBidi"/>
                          <w:sz w:val="16"/>
                          <w:szCs w:val="18"/>
                        </w:rPr>
                      </m:ctrlPr>
                    </m:fPr>
                    <m:num>
                      <m:r>
                        <w:rPr>
                          <w:rFonts w:ascii="Cambria Math" w:eastAsiaTheme="minorEastAsia" w:hAnsi="Cambria Math" w:cstheme="minorBidi"/>
                          <w:sz w:val="16"/>
                          <w:szCs w:val="18"/>
                        </w:rPr>
                        <m:t>∂E</m:t>
                      </m:r>
                    </m:num>
                    <m:den>
                      <m:r>
                        <w:rPr>
                          <w:rFonts w:ascii="Cambria Math" w:eastAsiaTheme="minorEastAsia" w:hAnsi="Cambria Math" w:cstheme="minorBidi"/>
                          <w:sz w:val="16"/>
                          <w:szCs w:val="18"/>
                        </w:rPr>
                        <m:t>∂L</m:t>
                      </m:r>
                    </m:den>
                  </m:f>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u</m:t>
                      </m:r>
                    </m:e>
                    <m:sub>
                      <m:r>
                        <w:rPr>
                          <w:rFonts w:ascii="Cambria Math" w:eastAsiaTheme="minorEastAsia" w:hAnsi="Cambria Math" w:cstheme="minorBidi"/>
                          <w:sz w:val="16"/>
                          <w:szCs w:val="18"/>
                        </w:rPr>
                        <m:t>L</m:t>
                      </m:r>
                    </m:sub>
                  </m:sSub>
                  <m:r>
                    <m:rPr>
                      <m:sty m:val="p"/>
                    </m:rPr>
                    <w:rPr>
                      <w:rFonts w:ascii="Cambria Math" w:eastAsiaTheme="minorEastAsia" w:hAnsi="Cambria Math" w:cstheme="minorBidi"/>
                      <w:sz w:val="16"/>
                      <w:szCs w:val="18"/>
                    </w:rPr>
                    <m:t>)</m:t>
                  </m:r>
                </m:e>
                <m:sup>
                  <m:r>
                    <m:rPr>
                      <m:sty m:val="p"/>
                    </m:rPr>
                    <w:rPr>
                      <w:rFonts w:ascii="Cambria Math" w:eastAsiaTheme="minorEastAsia" w:hAnsi="Cambria Math" w:cstheme="minorBidi"/>
                      <w:sz w:val="16"/>
                      <w:szCs w:val="18"/>
                    </w:rPr>
                    <m:t>2</m:t>
                  </m:r>
                </m:sup>
              </m:sSup>
              <m:r>
                <m:rPr>
                  <m:sty m:val="p"/>
                </m:rPr>
                <w:rPr>
                  <w:rFonts w:ascii="Cambria Math" w:eastAsiaTheme="minorEastAsia" w:hAnsi="Cambria Math" w:cstheme="minorBidi"/>
                  <w:sz w:val="16"/>
                  <w:szCs w:val="18"/>
                </w:rPr>
                <m:t>+</m:t>
              </m:r>
              <m:sSup>
                <m:sSupPr>
                  <m:ctrlPr>
                    <w:rPr>
                      <w:rFonts w:ascii="Cambria Math" w:eastAsiaTheme="minorEastAsia" w:hAnsi="Cambria Math" w:cstheme="minorBidi"/>
                      <w:sz w:val="16"/>
                      <w:szCs w:val="18"/>
                    </w:rPr>
                  </m:ctrlPr>
                </m:sSupPr>
                <m:e>
                  <m:r>
                    <m:rPr>
                      <m:sty m:val="p"/>
                    </m:rPr>
                    <w:rPr>
                      <w:rFonts w:ascii="Cambria Math" w:eastAsiaTheme="minorEastAsia" w:hAnsi="Cambria Math" w:cstheme="minorBidi"/>
                      <w:sz w:val="16"/>
                      <w:szCs w:val="18"/>
                    </w:rPr>
                    <m:t>(</m:t>
                  </m:r>
                  <m:f>
                    <m:fPr>
                      <m:ctrlPr>
                        <w:rPr>
                          <w:rFonts w:ascii="Cambria Math" w:eastAsiaTheme="minorEastAsia" w:hAnsi="Cambria Math" w:cstheme="minorBidi"/>
                          <w:sz w:val="16"/>
                          <w:szCs w:val="18"/>
                        </w:rPr>
                      </m:ctrlPr>
                    </m:fPr>
                    <m:num>
                      <m:r>
                        <w:rPr>
                          <w:rFonts w:ascii="Cambria Math" w:eastAsiaTheme="minorEastAsia" w:hAnsi="Cambria Math" w:cstheme="minorBidi"/>
                          <w:sz w:val="16"/>
                          <w:szCs w:val="18"/>
                        </w:rPr>
                        <m:t>∂E</m:t>
                      </m:r>
                    </m:num>
                    <m:den>
                      <m:r>
                        <w:rPr>
                          <w:rFonts w:ascii="Cambria Math" w:eastAsiaTheme="minorEastAsia" w:hAnsi="Cambria Math" w:cstheme="minorBidi"/>
                          <w:sz w:val="16"/>
                          <w:szCs w:val="18"/>
                        </w:rPr>
                        <m:t>∂m</m:t>
                      </m:r>
                    </m:den>
                  </m:f>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u</m:t>
                      </m:r>
                    </m:e>
                    <m:sub>
                      <m:r>
                        <w:rPr>
                          <w:rFonts w:ascii="Cambria Math" w:eastAsiaTheme="minorEastAsia" w:hAnsi="Cambria Math" w:cstheme="minorBidi"/>
                          <w:sz w:val="16"/>
                          <w:szCs w:val="18"/>
                        </w:rPr>
                        <m:t>m</m:t>
                      </m:r>
                    </m:sub>
                  </m:sSub>
                  <m:r>
                    <m:rPr>
                      <m:sty m:val="p"/>
                    </m:rPr>
                    <w:rPr>
                      <w:rFonts w:ascii="Cambria Math" w:eastAsiaTheme="minorEastAsia" w:hAnsi="Cambria Math" w:cstheme="minorBidi"/>
                      <w:sz w:val="16"/>
                      <w:szCs w:val="18"/>
                    </w:rPr>
                    <m:t>)</m:t>
                  </m:r>
                </m:e>
                <m:sup>
                  <m:r>
                    <m:rPr>
                      <m:sty m:val="p"/>
                    </m:rPr>
                    <w:rPr>
                      <w:rFonts w:ascii="Cambria Math" w:eastAsiaTheme="minorEastAsia" w:hAnsi="Cambria Math" w:cstheme="minorBidi"/>
                      <w:sz w:val="16"/>
                      <w:szCs w:val="18"/>
                    </w:rPr>
                    <m:t>2</m:t>
                  </m:r>
                </m:sup>
              </m:sSup>
              <m:r>
                <m:rPr>
                  <m:sty m:val="p"/>
                </m:rPr>
                <w:rPr>
                  <w:rFonts w:ascii="Cambria Math" w:eastAsiaTheme="minorEastAsia" w:hAnsi="Cambria Math" w:cstheme="minorBidi"/>
                  <w:sz w:val="16"/>
                  <w:szCs w:val="18"/>
                </w:rPr>
                <m:t>+</m:t>
              </m:r>
              <m:sSup>
                <m:sSupPr>
                  <m:ctrlPr>
                    <w:rPr>
                      <w:rFonts w:ascii="Cambria Math" w:eastAsiaTheme="minorEastAsia" w:hAnsi="Cambria Math" w:cstheme="minorBidi"/>
                      <w:sz w:val="16"/>
                      <w:szCs w:val="18"/>
                    </w:rPr>
                  </m:ctrlPr>
                </m:sSupPr>
                <m:e>
                  <m:r>
                    <m:rPr>
                      <m:sty m:val="p"/>
                    </m:rPr>
                    <w:rPr>
                      <w:rFonts w:ascii="Cambria Math" w:eastAsiaTheme="minorEastAsia" w:hAnsi="Cambria Math" w:cstheme="minorBidi"/>
                      <w:sz w:val="16"/>
                      <w:szCs w:val="18"/>
                    </w:rPr>
                    <m:t>(</m:t>
                  </m:r>
                  <m:f>
                    <m:fPr>
                      <m:ctrlPr>
                        <w:rPr>
                          <w:rFonts w:ascii="Cambria Math" w:eastAsiaTheme="minorEastAsia" w:hAnsi="Cambria Math" w:cstheme="minorBidi"/>
                          <w:sz w:val="16"/>
                          <w:szCs w:val="18"/>
                        </w:rPr>
                      </m:ctrlPr>
                    </m:fPr>
                    <m:num>
                      <m:r>
                        <w:rPr>
                          <w:rFonts w:ascii="Cambria Math" w:eastAsiaTheme="minorEastAsia" w:hAnsi="Cambria Math" w:cstheme="minorBidi"/>
                          <w:sz w:val="16"/>
                          <w:szCs w:val="18"/>
                        </w:rPr>
                        <m:t>∂E</m:t>
                      </m:r>
                    </m:num>
                    <m:den>
                      <m:r>
                        <w:rPr>
                          <w:rFonts w:ascii="Cambria Math" w:eastAsiaTheme="minorEastAsia" w:hAnsi="Cambria Math" w:cstheme="minorBidi"/>
                          <w:sz w:val="16"/>
                          <w:szCs w:val="18"/>
                        </w:rPr>
                        <m:t>∂</m:t>
                      </m:r>
                      <m:r>
                        <m:rPr>
                          <m:sty m:val="p"/>
                        </m:rPr>
                        <w:rPr>
                          <w:rFonts w:ascii="Cambria Math" w:eastAsiaTheme="minorEastAsia" w:hAnsi="Cambria Math" w:cstheme="minorBidi"/>
                          <w:sz w:val="16"/>
                          <w:szCs w:val="18"/>
                        </w:rPr>
                        <m:t>∆</m:t>
                      </m:r>
                      <m:r>
                        <w:rPr>
                          <w:rFonts w:ascii="Cambria Math" w:eastAsiaTheme="minorEastAsia" w:hAnsi="Cambria Math" w:cstheme="minorBidi"/>
                          <w:sz w:val="16"/>
                          <w:szCs w:val="18"/>
                        </w:rPr>
                        <m:t>L</m:t>
                      </m:r>
                    </m:den>
                  </m:f>
                  <m:sSub>
                    <m:sSubPr>
                      <m:ctrlPr>
                        <w:rPr>
                          <w:rFonts w:ascii="Cambria Math" w:eastAsiaTheme="minorEastAsia" w:hAnsi="Cambria Math" w:cstheme="minorBidi"/>
                          <w:sz w:val="16"/>
                          <w:szCs w:val="18"/>
                        </w:rPr>
                      </m:ctrlPr>
                    </m:sSubPr>
                    <m:e>
                      <m:r>
                        <w:rPr>
                          <w:rFonts w:ascii="Cambria Math" w:eastAsiaTheme="minorEastAsia" w:hAnsi="Cambria Math" w:cstheme="minorBidi"/>
                          <w:sz w:val="16"/>
                          <w:szCs w:val="18"/>
                        </w:rPr>
                        <m:t>u</m:t>
                      </m:r>
                    </m:e>
                    <m:sub>
                      <m:r>
                        <m:rPr>
                          <m:sty m:val="p"/>
                        </m:rPr>
                        <w:rPr>
                          <w:rFonts w:ascii="Cambria Math" w:eastAsiaTheme="minorEastAsia" w:hAnsi="Cambria Math" w:cstheme="minorBidi"/>
                          <w:sz w:val="16"/>
                          <w:szCs w:val="18"/>
                        </w:rPr>
                        <m:t>∆</m:t>
                      </m:r>
                      <m:r>
                        <w:rPr>
                          <w:rFonts w:ascii="Cambria Math" w:eastAsiaTheme="minorEastAsia" w:hAnsi="Cambria Math" w:cstheme="minorBidi"/>
                          <w:sz w:val="16"/>
                          <w:szCs w:val="18"/>
                        </w:rPr>
                        <m:t>L</m:t>
                      </m:r>
                    </m:sub>
                  </m:sSub>
                  <m:r>
                    <m:rPr>
                      <m:sty m:val="p"/>
                    </m:rPr>
                    <w:rPr>
                      <w:rFonts w:ascii="Cambria Math" w:eastAsiaTheme="minorEastAsia" w:hAnsi="Cambria Math" w:cstheme="minorBidi"/>
                      <w:sz w:val="16"/>
                      <w:szCs w:val="18"/>
                    </w:rPr>
                    <m:t>)</m:t>
                  </m:r>
                </m:e>
                <m:sup>
                  <m:r>
                    <m:rPr>
                      <m:sty m:val="p"/>
                    </m:rPr>
                    <w:rPr>
                      <w:rFonts w:ascii="Cambria Math" w:eastAsiaTheme="minorEastAsia" w:hAnsi="Cambria Math" w:cstheme="minorBidi"/>
                      <w:sz w:val="16"/>
                      <w:szCs w:val="18"/>
                    </w:rPr>
                    <m:t>2</m:t>
                  </m:r>
                </m:sup>
              </m:sSup>
            </m:e>
          </m:rad>
          <m:r>
            <m:rPr>
              <m:sty m:val="p"/>
            </m:rPr>
            <w:rPr>
              <w:rFonts w:ascii="Cambria Math" w:eastAsiaTheme="minorEastAsia" w:hAnsi="Cambria Math" w:cstheme="minorBidi"/>
              <w:sz w:val="16"/>
              <w:szCs w:val="18"/>
            </w:rPr>
            <m:t xml:space="preserve">;  </m:t>
          </m:r>
        </m:oMath>
      </m:oMathPara>
    </w:p>
    <w:p w:rsidR="00DD4088" w:rsidRDefault="00DD4088" w:rsidP="006531C2">
      <w:pPr>
        <w:rPr>
          <w:rFonts w:asciiTheme="minorHAnsi" w:eastAsiaTheme="minorEastAsia" w:hAnsiTheme="minorHAnsi" w:cstheme="minorBidi"/>
          <w:sz w:val="18"/>
          <w:szCs w:val="18"/>
        </w:rPr>
      </w:pPr>
    </w:p>
    <w:tbl>
      <w:tblPr>
        <w:tblStyle w:val="a3"/>
        <w:tblW w:w="3681" w:type="dxa"/>
        <w:jc w:val="center"/>
        <w:tblLook w:val="04A0" w:firstRow="1" w:lastRow="0" w:firstColumn="1" w:lastColumn="0" w:noHBand="0" w:noVBand="1"/>
      </w:tblPr>
      <w:tblGrid>
        <w:gridCol w:w="1555"/>
        <w:gridCol w:w="708"/>
        <w:gridCol w:w="709"/>
        <w:gridCol w:w="709"/>
      </w:tblGrid>
      <w:tr w:rsidR="00A10C44" w:rsidRPr="004F1FC6" w:rsidTr="00C14781">
        <w:trPr>
          <w:trHeight w:val="276"/>
          <w:jc w:val="center"/>
        </w:trPr>
        <w:tc>
          <w:tcPr>
            <w:tcW w:w="1555" w:type="dxa"/>
            <w:noWrap/>
            <w:hideMark/>
          </w:tcPr>
          <w:p w:rsidR="00A10C44" w:rsidRPr="00C14781" w:rsidRDefault="00A10C44" w:rsidP="001A1777">
            <w:pPr>
              <w:jc w:val="center"/>
              <w:rPr>
                <w:sz w:val="16"/>
              </w:rPr>
            </w:pPr>
            <w:r w:rsidRPr="00C14781">
              <w:rPr>
                <w:rFonts w:hint="eastAsia"/>
                <w:sz w:val="16"/>
              </w:rPr>
              <w:t>温度</w:t>
            </w:r>
            <w:r w:rsidR="00C14781" w:rsidRPr="00C14781">
              <w:rPr>
                <w:rFonts w:hint="eastAsia"/>
                <w:sz w:val="16"/>
              </w:rPr>
              <w:t>T</w:t>
            </w:r>
            <w:r w:rsidR="00C14781" w:rsidRPr="00C14781">
              <w:rPr>
                <w:sz w:val="16"/>
              </w:rPr>
              <w:t>/K</w:t>
            </w:r>
          </w:p>
        </w:tc>
        <w:tc>
          <w:tcPr>
            <w:tcW w:w="708" w:type="dxa"/>
            <w:vAlign w:val="center"/>
          </w:tcPr>
          <w:p w:rsidR="00A10C44" w:rsidRPr="00A10C44" w:rsidRDefault="00C14781" w:rsidP="001A1777">
            <w:pPr>
              <w:widowControl/>
              <w:jc w:val="center"/>
              <w:rPr>
                <w:sz w:val="18"/>
              </w:rPr>
            </w:pPr>
            <w:r>
              <w:rPr>
                <w:rFonts w:hint="eastAsia"/>
                <w:sz w:val="18"/>
              </w:rPr>
              <w:t>2</w:t>
            </w:r>
            <w:r>
              <w:rPr>
                <w:sz w:val="18"/>
              </w:rPr>
              <w:t>89.7</w:t>
            </w:r>
          </w:p>
        </w:tc>
        <w:tc>
          <w:tcPr>
            <w:tcW w:w="709" w:type="dxa"/>
            <w:vAlign w:val="center"/>
          </w:tcPr>
          <w:p w:rsidR="00A10C44" w:rsidRPr="00A10C44" w:rsidRDefault="00D51333" w:rsidP="001A1777">
            <w:pPr>
              <w:jc w:val="center"/>
              <w:rPr>
                <w:sz w:val="18"/>
              </w:rPr>
            </w:pPr>
            <w:r>
              <w:rPr>
                <w:rFonts w:hint="eastAsia"/>
                <w:sz w:val="18"/>
              </w:rPr>
              <w:t>3</w:t>
            </w:r>
            <w:r>
              <w:rPr>
                <w:sz w:val="18"/>
              </w:rPr>
              <w:t>10.3</w:t>
            </w:r>
          </w:p>
        </w:tc>
        <w:tc>
          <w:tcPr>
            <w:tcW w:w="709" w:type="dxa"/>
            <w:vAlign w:val="center"/>
          </w:tcPr>
          <w:p w:rsidR="00A10C44" w:rsidRPr="00A10C44" w:rsidRDefault="00D51333" w:rsidP="001A1777">
            <w:pPr>
              <w:jc w:val="center"/>
              <w:rPr>
                <w:sz w:val="18"/>
              </w:rPr>
            </w:pPr>
            <w:r>
              <w:rPr>
                <w:rFonts w:hint="eastAsia"/>
                <w:sz w:val="18"/>
              </w:rPr>
              <w:t>3</w:t>
            </w:r>
            <w:r>
              <w:rPr>
                <w:sz w:val="18"/>
              </w:rPr>
              <w:t>39.6</w:t>
            </w:r>
          </w:p>
        </w:tc>
      </w:tr>
      <w:tr w:rsidR="00A10C44" w:rsidRPr="004F1FC6" w:rsidTr="00C14781">
        <w:trPr>
          <w:trHeight w:val="276"/>
          <w:jc w:val="center"/>
        </w:trPr>
        <w:tc>
          <w:tcPr>
            <w:tcW w:w="1555" w:type="dxa"/>
            <w:noWrap/>
            <w:hideMark/>
          </w:tcPr>
          <w:p w:rsidR="00A10C44" w:rsidRPr="00C14781" w:rsidRDefault="00A10C44" w:rsidP="001A1777">
            <w:pPr>
              <w:jc w:val="center"/>
              <w:rPr>
                <w:sz w:val="16"/>
              </w:rPr>
            </w:pPr>
            <w:r w:rsidRPr="00C14781">
              <w:rPr>
                <w:rFonts w:hint="eastAsia"/>
                <w:sz w:val="16"/>
              </w:rPr>
              <w:t>杨氏模量</w:t>
            </w:r>
            <w:r w:rsidR="00C14781" w:rsidRPr="00C14781">
              <w:rPr>
                <w:rFonts w:hint="eastAsia"/>
                <w:sz w:val="16"/>
              </w:rPr>
              <w:t>E</w:t>
            </w:r>
            <w:r w:rsidR="00C14781" w:rsidRPr="00C14781">
              <w:rPr>
                <w:sz w:val="16"/>
              </w:rPr>
              <w:t>/10</w:t>
            </w:r>
            <w:r w:rsidR="00C14781" w:rsidRPr="00C14781">
              <w:rPr>
                <w:sz w:val="16"/>
                <w:vertAlign w:val="superscript"/>
              </w:rPr>
              <w:t>11</w:t>
            </w:r>
            <w:r w:rsidR="00C14781" w:rsidRPr="00C14781">
              <w:rPr>
                <w:sz w:val="16"/>
              </w:rPr>
              <w:t>Pa</w:t>
            </w:r>
          </w:p>
        </w:tc>
        <w:tc>
          <w:tcPr>
            <w:tcW w:w="708" w:type="dxa"/>
            <w:vAlign w:val="center"/>
          </w:tcPr>
          <w:p w:rsidR="00A10C44" w:rsidRPr="00A10C44" w:rsidRDefault="006648B1" w:rsidP="001A1777">
            <w:pPr>
              <w:widowControl/>
              <w:jc w:val="center"/>
              <w:rPr>
                <w:sz w:val="18"/>
              </w:rPr>
            </w:pPr>
            <w:r>
              <w:rPr>
                <w:rFonts w:hint="eastAsia"/>
                <w:sz w:val="18"/>
              </w:rPr>
              <w:t>1</w:t>
            </w:r>
            <w:r>
              <w:rPr>
                <w:sz w:val="18"/>
              </w:rPr>
              <w:t>.11</w:t>
            </w:r>
          </w:p>
        </w:tc>
        <w:tc>
          <w:tcPr>
            <w:tcW w:w="709" w:type="dxa"/>
            <w:vAlign w:val="center"/>
          </w:tcPr>
          <w:p w:rsidR="00A10C44" w:rsidRPr="00A10C44" w:rsidRDefault="006648B1" w:rsidP="001A1777">
            <w:pPr>
              <w:widowControl/>
              <w:jc w:val="center"/>
              <w:rPr>
                <w:sz w:val="18"/>
              </w:rPr>
            </w:pPr>
            <w:r>
              <w:rPr>
                <w:rFonts w:hint="eastAsia"/>
                <w:sz w:val="18"/>
              </w:rPr>
              <w:t>1</w:t>
            </w:r>
            <w:r>
              <w:rPr>
                <w:sz w:val="18"/>
              </w:rPr>
              <w:t>.15</w:t>
            </w:r>
          </w:p>
        </w:tc>
        <w:tc>
          <w:tcPr>
            <w:tcW w:w="709" w:type="dxa"/>
            <w:vAlign w:val="center"/>
          </w:tcPr>
          <w:p w:rsidR="00A10C44" w:rsidRPr="00A10C44" w:rsidRDefault="006648B1" w:rsidP="001A1777">
            <w:pPr>
              <w:widowControl/>
              <w:jc w:val="center"/>
              <w:rPr>
                <w:sz w:val="18"/>
              </w:rPr>
            </w:pPr>
            <w:r>
              <w:rPr>
                <w:rFonts w:hint="eastAsia"/>
                <w:sz w:val="18"/>
              </w:rPr>
              <w:t>1</w:t>
            </w:r>
            <w:r>
              <w:rPr>
                <w:sz w:val="18"/>
              </w:rPr>
              <w:t>.12</w:t>
            </w:r>
          </w:p>
        </w:tc>
      </w:tr>
      <w:tr w:rsidR="00C14781" w:rsidRPr="004F1FC6" w:rsidTr="00C14781">
        <w:trPr>
          <w:trHeight w:val="276"/>
          <w:jc w:val="center"/>
        </w:trPr>
        <w:tc>
          <w:tcPr>
            <w:tcW w:w="1555" w:type="dxa"/>
            <w:noWrap/>
          </w:tcPr>
          <w:p w:rsidR="00C14781" w:rsidRPr="00C14781" w:rsidRDefault="00C14781" w:rsidP="00C14781">
            <w:pPr>
              <w:jc w:val="center"/>
              <w:rPr>
                <w:sz w:val="16"/>
              </w:rPr>
            </w:pPr>
            <w:r w:rsidRPr="00C14781">
              <w:rPr>
                <w:rFonts w:hint="eastAsia"/>
                <w:sz w:val="16"/>
              </w:rPr>
              <w:t>温度</w:t>
            </w:r>
            <w:r w:rsidRPr="00C14781">
              <w:rPr>
                <w:rFonts w:hint="eastAsia"/>
                <w:sz w:val="16"/>
              </w:rPr>
              <w:t>T</w:t>
            </w:r>
            <w:r w:rsidRPr="00C14781">
              <w:rPr>
                <w:sz w:val="16"/>
              </w:rPr>
              <w:t>/K</w:t>
            </w:r>
          </w:p>
        </w:tc>
        <w:tc>
          <w:tcPr>
            <w:tcW w:w="708" w:type="dxa"/>
            <w:vAlign w:val="center"/>
          </w:tcPr>
          <w:p w:rsidR="00C14781" w:rsidRPr="00A10C44" w:rsidRDefault="00D51333" w:rsidP="00C14781">
            <w:pPr>
              <w:widowControl/>
              <w:jc w:val="center"/>
              <w:rPr>
                <w:sz w:val="18"/>
              </w:rPr>
            </w:pPr>
            <w:r>
              <w:rPr>
                <w:rFonts w:hint="eastAsia"/>
                <w:sz w:val="18"/>
              </w:rPr>
              <w:t>3</w:t>
            </w:r>
            <w:r>
              <w:rPr>
                <w:sz w:val="18"/>
              </w:rPr>
              <w:t>90.2</w:t>
            </w:r>
          </w:p>
        </w:tc>
        <w:tc>
          <w:tcPr>
            <w:tcW w:w="709" w:type="dxa"/>
            <w:vAlign w:val="center"/>
          </w:tcPr>
          <w:p w:rsidR="00C14781" w:rsidRPr="00A10C44" w:rsidRDefault="00D51333" w:rsidP="00C14781">
            <w:pPr>
              <w:jc w:val="center"/>
              <w:rPr>
                <w:sz w:val="18"/>
              </w:rPr>
            </w:pPr>
            <w:r>
              <w:rPr>
                <w:rFonts w:hint="eastAsia"/>
                <w:sz w:val="18"/>
              </w:rPr>
              <w:t>4</w:t>
            </w:r>
            <w:r>
              <w:rPr>
                <w:sz w:val="18"/>
              </w:rPr>
              <w:t>30.6</w:t>
            </w:r>
          </w:p>
        </w:tc>
        <w:tc>
          <w:tcPr>
            <w:tcW w:w="709" w:type="dxa"/>
            <w:vAlign w:val="center"/>
          </w:tcPr>
          <w:p w:rsidR="00C14781" w:rsidRPr="00A10C44" w:rsidRDefault="0022652D" w:rsidP="00C14781">
            <w:pPr>
              <w:jc w:val="center"/>
              <w:rPr>
                <w:sz w:val="18"/>
              </w:rPr>
            </w:pPr>
            <w:r>
              <w:rPr>
                <w:sz w:val="18"/>
              </w:rPr>
              <w:t>497.4</w:t>
            </w:r>
          </w:p>
        </w:tc>
      </w:tr>
      <w:tr w:rsidR="00C14781" w:rsidRPr="004F1FC6" w:rsidTr="00C14781">
        <w:trPr>
          <w:trHeight w:val="276"/>
          <w:jc w:val="center"/>
        </w:trPr>
        <w:tc>
          <w:tcPr>
            <w:tcW w:w="1555" w:type="dxa"/>
            <w:noWrap/>
          </w:tcPr>
          <w:p w:rsidR="00C14781" w:rsidRPr="00C14781" w:rsidRDefault="00F91B0D" w:rsidP="00C14781">
            <w:pPr>
              <w:jc w:val="center"/>
              <w:rPr>
                <w:sz w:val="16"/>
              </w:rPr>
            </w:pPr>
            <w:r w:rsidRPr="00C14781">
              <w:rPr>
                <w:rFonts w:hint="eastAsia"/>
                <w:sz w:val="16"/>
              </w:rPr>
              <w:t>杨氏模量</w:t>
            </w:r>
            <w:r w:rsidRPr="00C14781">
              <w:rPr>
                <w:rFonts w:hint="eastAsia"/>
                <w:sz w:val="16"/>
              </w:rPr>
              <w:t>E</w:t>
            </w:r>
            <w:r w:rsidRPr="00C14781">
              <w:rPr>
                <w:sz w:val="16"/>
              </w:rPr>
              <w:t>/10</w:t>
            </w:r>
            <w:r w:rsidRPr="00C14781">
              <w:rPr>
                <w:sz w:val="16"/>
                <w:vertAlign w:val="superscript"/>
              </w:rPr>
              <w:t>11</w:t>
            </w:r>
            <w:r w:rsidRPr="00C14781">
              <w:rPr>
                <w:sz w:val="16"/>
              </w:rPr>
              <w:t>Pa</w:t>
            </w:r>
          </w:p>
        </w:tc>
        <w:tc>
          <w:tcPr>
            <w:tcW w:w="708" w:type="dxa"/>
            <w:vAlign w:val="center"/>
          </w:tcPr>
          <w:p w:rsidR="00C14781" w:rsidRPr="00A10C44" w:rsidRDefault="006648B1" w:rsidP="00C14781">
            <w:pPr>
              <w:widowControl/>
              <w:jc w:val="center"/>
              <w:rPr>
                <w:sz w:val="18"/>
              </w:rPr>
            </w:pPr>
            <w:r>
              <w:rPr>
                <w:rFonts w:hint="eastAsia"/>
                <w:sz w:val="18"/>
              </w:rPr>
              <w:t>1</w:t>
            </w:r>
            <w:r>
              <w:rPr>
                <w:sz w:val="18"/>
              </w:rPr>
              <w:t>.10</w:t>
            </w:r>
          </w:p>
        </w:tc>
        <w:tc>
          <w:tcPr>
            <w:tcW w:w="709" w:type="dxa"/>
            <w:vAlign w:val="center"/>
          </w:tcPr>
          <w:p w:rsidR="00C14781" w:rsidRPr="00A10C44" w:rsidRDefault="006648B1" w:rsidP="00C14781">
            <w:pPr>
              <w:widowControl/>
              <w:jc w:val="center"/>
              <w:rPr>
                <w:sz w:val="18"/>
              </w:rPr>
            </w:pPr>
            <w:r>
              <w:rPr>
                <w:rFonts w:hint="eastAsia"/>
                <w:sz w:val="18"/>
              </w:rPr>
              <w:t>1</w:t>
            </w:r>
            <w:r>
              <w:rPr>
                <w:sz w:val="18"/>
              </w:rPr>
              <w:t>.03</w:t>
            </w:r>
          </w:p>
        </w:tc>
        <w:tc>
          <w:tcPr>
            <w:tcW w:w="709" w:type="dxa"/>
          </w:tcPr>
          <w:p w:rsidR="00C14781" w:rsidRPr="00A10C44" w:rsidRDefault="006648B1" w:rsidP="00C14781">
            <w:pPr>
              <w:jc w:val="center"/>
              <w:rPr>
                <w:sz w:val="18"/>
              </w:rPr>
            </w:pPr>
            <w:r>
              <w:rPr>
                <w:rFonts w:hint="eastAsia"/>
                <w:sz w:val="18"/>
              </w:rPr>
              <w:t>1</w:t>
            </w:r>
            <w:r>
              <w:rPr>
                <w:sz w:val="18"/>
              </w:rPr>
              <w:t>.01</w:t>
            </w:r>
          </w:p>
        </w:tc>
      </w:tr>
    </w:tbl>
    <w:p w:rsidR="00CD37DE" w:rsidRPr="00BF7582" w:rsidRDefault="00CD37DE" w:rsidP="00BF7582">
      <w:pPr>
        <w:pStyle w:val="a8"/>
        <w:numPr>
          <w:ilvl w:val="0"/>
          <w:numId w:val="6"/>
        </w:numPr>
        <w:ind w:firstLineChars="0"/>
        <w:rPr>
          <w:b/>
          <w:sz w:val="20"/>
          <w:szCs w:val="18"/>
        </w:rPr>
      </w:pPr>
      <w:r w:rsidRPr="00BF7582">
        <w:rPr>
          <w:rFonts w:hint="eastAsia"/>
          <w:b/>
          <w:sz w:val="20"/>
          <w:szCs w:val="18"/>
        </w:rPr>
        <w:t>实验结论</w:t>
      </w:r>
    </w:p>
    <w:p w:rsidR="00CD37DE" w:rsidRPr="00EF18D1" w:rsidRDefault="00CD37DE" w:rsidP="00EF18D1">
      <w:pPr>
        <w:ind w:firstLineChars="200" w:firstLine="360"/>
        <w:rPr>
          <w:rFonts w:asciiTheme="minorHAnsi" w:eastAsiaTheme="minorEastAsia" w:hAnsiTheme="minorHAnsi" w:cstheme="minorBidi"/>
          <w:sz w:val="18"/>
          <w:szCs w:val="18"/>
        </w:rPr>
      </w:pPr>
      <w:r w:rsidRPr="00EF18D1">
        <w:rPr>
          <w:rFonts w:asciiTheme="minorHAnsi" w:eastAsiaTheme="minorEastAsia" w:hAnsiTheme="minorHAnsi" w:cstheme="minorBidi" w:hint="eastAsia"/>
          <w:sz w:val="18"/>
          <w:szCs w:val="18"/>
        </w:rPr>
        <w:t>查阅书籍资料，铜及其合金的杨氏模量为</w:t>
      </w:r>
      <w:r w:rsidRPr="00EF18D1">
        <w:rPr>
          <w:rFonts w:asciiTheme="minorHAnsi" w:eastAsiaTheme="minorEastAsia" w:hAnsiTheme="minorHAnsi" w:cstheme="minorBidi" w:hint="eastAsia"/>
          <w:sz w:val="18"/>
          <w:szCs w:val="18"/>
        </w:rPr>
        <w:t>0.73~1.27</w:t>
      </w:r>
      <w:r w:rsidRPr="00EF18D1">
        <w:rPr>
          <w:rFonts w:asciiTheme="minorHAnsi" w:eastAsiaTheme="minorEastAsia" w:hAnsiTheme="minorHAnsi" w:cstheme="minorBidi" w:hint="eastAsia"/>
          <w:sz w:val="18"/>
          <w:szCs w:val="18"/>
        </w:rPr>
        <w:t>×</w:t>
      </w:r>
      <w:r w:rsidRPr="00EF18D1">
        <w:rPr>
          <w:rFonts w:asciiTheme="minorHAnsi" w:eastAsiaTheme="minorEastAsia" w:hAnsiTheme="minorHAnsi" w:cstheme="minorBidi" w:hint="eastAsia"/>
          <w:sz w:val="18"/>
          <w:szCs w:val="18"/>
        </w:rPr>
        <w:t>10</w:t>
      </w:r>
      <w:r w:rsidRPr="00614202">
        <w:rPr>
          <w:rFonts w:asciiTheme="minorHAnsi" w:eastAsiaTheme="minorEastAsia" w:hAnsiTheme="minorHAnsi" w:cstheme="minorBidi" w:hint="eastAsia"/>
          <w:sz w:val="18"/>
          <w:szCs w:val="18"/>
          <w:vertAlign w:val="superscript"/>
        </w:rPr>
        <w:t>11</w:t>
      </w:r>
      <w:r w:rsidRPr="00EF18D1">
        <w:rPr>
          <w:rFonts w:asciiTheme="minorHAnsi" w:eastAsiaTheme="minorEastAsia" w:hAnsiTheme="minorHAnsi" w:cstheme="minorBidi"/>
          <w:sz w:val="18"/>
          <w:szCs w:val="18"/>
        </w:rPr>
        <w:t>Pa</w:t>
      </w:r>
      <w:r w:rsidRPr="00EF18D1">
        <w:rPr>
          <w:rFonts w:asciiTheme="minorHAnsi" w:eastAsiaTheme="minorEastAsia" w:hAnsiTheme="minorHAnsi" w:cstheme="minorBidi" w:hint="eastAsia"/>
          <w:sz w:val="18"/>
          <w:szCs w:val="18"/>
        </w:rPr>
        <w:t>，可以看到本次实验测得铜丝杨氏模量基本在铜丝的杨氏模量范围以内。证明本实验装置测量杨氏模量可行。实验过程中，同一温度下不同材料的杨氏模量基本一致。证明对于使用不同直径的铜丝引入的材料误差是基本可以忽略不计的。</w:t>
      </w:r>
    </w:p>
    <w:p w:rsidR="00CD37DE" w:rsidRPr="00EF18D1" w:rsidRDefault="00CD37DE" w:rsidP="00976840">
      <w:pPr>
        <w:ind w:firstLineChars="200" w:firstLine="360"/>
        <w:rPr>
          <w:rFonts w:asciiTheme="minorHAnsi" w:eastAsiaTheme="minorEastAsia" w:hAnsiTheme="minorHAnsi" w:cstheme="minorBidi"/>
          <w:sz w:val="18"/>
          <w:szCs w:val="18"/>
        </w:rPr>
      </w:pPr>
      <w:r w:rsidRPr="00EF18D1">
        <w:rPr>
          <w:rFonts w:asciiTheme="minorHAnsi" w:eastAsiaTheme="minorEastAsia" w:hAnsiTheme="minorHAnsi" w:cstheme="minorBidi" w:hint="eastAsia"/>
          <w:sz w:val="18"/>
          <w:szCs w:val="18"/>
        </w:rPr>
        <w:t>在不同的温度条件下，同一类型材料金属丝的杨氏模量测定结果不同。温度较低时，杨氏模量随着温度的升高无明显变化。升温到一定程度时，铜丝的杨氏模量随着温度的上升呈下降趋势。</w:t>
      </w:r>
    </w:p>
    <w:p w:rsidR="006C5033" w:rsidRPr="000E7CDE" w:rsidRDefault="00CD37DE" w:rsidP="006C5033">
      <w:pPr>
        <w:rPr>
          <w:rFonts w:hint="eastAsia"/>
        </w:rPr>
      </w:pPr>
      <w:r>
        <w:rPr>
          <w:noProof/>
        </w:rPr>
        <w:drawing>
          <wp:inline distT="0" distB="0" distL="0" distR="0" wp14:anchorId="7C0BE1B2" wp14:editId="6EDE5D93">
            <wp:extent cx="2622550" cy="1835150"/>
            <wp:effectExtent l="0" t="0" r="6350" b="1270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91074" w:rsidRPr="00512FDD" w:rsidRDefault="00BB6905" w:rsidP="00512FDD">
      <w:pPr>
        <w:pStyle w:val="a8"/>
        <w:numPr>
          <w:ilvl w:val="0"/>
          <w:numId w:val="6"/>
        </w:numPr>
        <w:ind w:firstLineChars="0"/>
        <w:rPr>
          <w:rFonts w:hint="eastAsia"/>
          <w:b/>
          <w:sz w:val="20"/>
          <w:szCs w:val="18"/>
        </w:rPr>
      </w:pPr>
      <w:r w:rsidRPr="00BB6905">
        <w:rPr>
          <w:rFonts w:hint="eastAsia"/>
          <w:b/>
          <w:sz w:val="20"/>
          <w:szCs w:val="18"/>
        </w:rPr>
        <w:t>讨论与分析</w:t>
      </w:r>
    </w:p>
    <w:p w:rsidR="003C3C80" w:rsidRPr="008F418C" w:rsidRDefault="00344EF8" w:rsidP="003C3C80">
      <w:pPr>
        <w:pStyle w:val="a8"/>
        <w:numPr>
          <w:ilvl w:val="0"/>
          <w:numId w:val="1"/>
        </w:numPr>
        <w:ind w:firstLineChars="0"/>
        <w:rPr>
          <w:rFonts w:ascii="黑体" w:eastAsia="黑体"/>
          <w:sz w:val="28"/>
          <w:szCs w:val="28"/>
        </w:rPr>
      </w:pPr>
      <w:r>
        <w:rPr>
          <w:rFonts w:ascii="黑体" w:eastAsia="黑体" w:hint="eastAsia"/>
          <w:sz w:val="28"/>
          <w:szCs w:val="28"/>
        </w:rPr>
        <w:t>结束语</w:t>
      </w:r>
    </w:p>
    <w:p w:rsidR="003C3C80" w:rsidRPr="001052EC" w:rsidRDefault="003C3C80" w:rsidP="001052EC">
      <w:pPr>
        <w:pStyle w:val="a8"/>
        <w:sectPr w:rsidR="003C3C80" w:rsidRPr="001052EC" w:rsidSect="00FE0ED5">
          <w:type w:val="continuous"/>
          <w:pgSz w:w="11906" w:h="16838"/>
          <w:pgMar w:top="1440" w:right="1800" w:bottom="1440" w:left="1800" w:header="851" w:footer="992" w:gutter="0"/>
          <w:cols w:num="2" w:space="425"/>
          <w:docGrid w:type="lines" w:linePitch="312"/>
        </w:sectPr>
      </w:pPr>
    </w:p>
    <w:p w:rsidR="001C1640" w:rsidRPr="001C1640" w:rsidRDefault="001C1640" w:rsidP="001C1640">
      <w:pPr>
        <w:autoSpaceDE w:val="0"/>
        <w:autoSpaceDN w:val="0"/>
        <w:adjustRightInd w:val="0"/>
        <w:jc w:val="left"/>
        <w:rPr>
          <w:rFonts w:ascii="楷体_GB2312" w:eastAsia="楷体_GB2312"/>
          <w:b/>
          <w:sz w:val="18"/>
          <w:szCs w:val="18"/>
        </w:rPr>
      </w:pPr>
      <w:r w:rsidRPr="00A91B82">
        <w:rPr>
          <w:rFonts w:ascii="楷体_GB2312" w:eastAsia="楷体_GB2312" w:hint="eastAsia"/>
          <w:b/>
          <w:sz w:val="18"/>
          <w:szCs w:val="18"/>
        </w:rPr>
        <w:lastRenderedPageBreak/>
        <w:t>参考文献：</w:t>
      </w:r>
    </w:p>
    <w:p w:rsidR="001C1640" w:rsidRPr="00481F22" w:rsidRDefault="00540ED3" w:rsidP="001C1640">
      <w:pPr>
        <w:pStyle w:val="a8"/>
        <w:numPr>
          <w:ilvl w:val="0"/>
          <w:numId w:val="3"/>
        </w:numPr>
        <w:autoSpaceDE w:val="0"/>
        <w:autoSpaceDN w:val="0"/>
        <w:adjustRightInd w:val="0"/>
        <w:ind w:firstLineChars="0"/>
        <w:jc w:val="left"/>
        <w:rPr>
          <w:rFonts w:ascii="楷体_GB2312" w:eastAsia="楷体_GB2312"/>
          <w:sz w:val="15"/>
          <w:szCs w:val="15"/>
        </w:rPr>
      </w:pPr>
      <w:r>
        <w:rPr>
          <w:rFonts w:ascii="楷体_GB2312" w:eastAsia="楷体_GB2312" w:hint="eastAsia"/>
          <w:sz w:val="15"/>
          <w:szCs w:val="15"/>
        </w:rPr>
        <w:t>陈红叶</w:t>
      </w:r>
      <w:r w:rsidR="006426B3">
        <w:rPr>
          <w:rFonts w:ascii="楷体_GB2312" w:eastAsia="楷体_GB2312" w:hint="eastAsia"/>
          <w:sz w:val="15"/>
          <w:szCs w:val="15"/>
        </w:rPr>
        <w:t>：《</w:t>
      </w:r>
      <w:r>
        <w:rPr>
          <w:rFonts w:ascii="楷体_GB2312" w:eastAsia="楷体_GB2312" w:hint="eastAsia"/>
          <w:sz w:val="15"/>
          <w:szCs w:val="15"/>
        </w:rPr>
        <w:t>铜棒动态杨氏模量求解方法</w:t>
      </w:r>
      <w:r w:rsidR="006426B3">
        <w:rPr>
          <w:rFonts w:ascii="楷体_GB2312" w:eastAsia="楷体_GB2312" w:hint="eastAsia"/>
          <w:sz w:val="15"/>
          <w:szCs w:val="15"/>
        </w:rPr>
        <w:t>》</w:t>
      </w:r>
      <w:r w:rsidR="0063144B">
        <w:rPr>
          <w:rFonts w:ascii="楷体_GB2312" w:eastAsia="楷体_GB2312" w:hint="eastAsia"/>
          <w:sz w:val="15"/>
          <w:szCs w:val="15"/>
        </w:rPr>
        <w:t>，</w:t>
      </w:r>
      <w:r w:rsidR="00AC076C">
        <w:rPr>
          <w:rFonts w:ascii="楷体_GB2312" w:eastAsia="楷体_GB2312" w:hint="eastAsia"/>
          <w:sz w:val="15"/>
          <w:szCs w:val="15"/>
        </w:rPr>
        <w:t>山东农业大学学报</w:t>
      </w:r>
      <w:r w:rsidR="00FE6525">
        <w:rPr>
          <w:rFonts w:ascii="楷体_GB2312" w:eastAsia="楷体_GB2312" w:hint="eastAsia"/>
          <w:sz w:val="15"/>
          <w:szCs w:val="15"/>
        </w:rPr>
        <w:t>，</w:t>
      </w:r>
      <w:r w:rsidR="001C1640" w:rsidRPr="001C1640">
        <w:rPr>
          <w:rFonts w:ascii="楷体_GB2312" w:eastAsia="楷体_GB2312" w:hint="eastAsia"/>
          <w:sz w:val="15"/>
          <w:szCs w:val="15"/>
        </w:rPr>
        <w:t>2</w:t>
      </w:r>
      <w:r w:rsidR="00606F22">
        <w:rPr>
          <w:rFonts w:ascii="楷体_GB2312" w:eastAsia="楷体_GB2312"/>
          <w:sz w:val="15"/>
          <w:szCs w:val="15"/>
        </w:rPr>
        <w:t>0</w:t>
      </w:r>
      <w:r w:rsidR="00606F22">
        <w:rPr>
          <w:rFonts w:ascii="楷体_GB2312" w:eastAsia="楷体_GB2312" w:hint="eastAsia"/>
          <w:sz w:val="15"/>
          <w:szCs w:val="15"/>
        </w:rPr>
        <w:t>1</w:t>
      </w:r>
      <w:r w:rsidR="00606F22">
        <w:rPr>
          <w:rFonts w:ascii="楷体_GB2312" w:eastAsia="楷体_GB2312"/>
          <w:sz w:val="15"/>
          <w:szCs w:val="15"/>
        </w:rPr>
        <w:t>Q41(1)</w:t>
      </w:r>
    </w:p>
    <w:p w:rsidR="00B861E4" w:rsidRPr="0090457C" w:rsidRDefault="00B861E4" w:rsidP="0058354F">
      <w:pPr>
        <w:pStyle w:val="a8"/>
        <w:numPr>
          <w:ilvl w:val="0"/>
          <w:numId w:val="3"/>
        </w:numPr>
        <w:autoSpaceDE w:val="0"/>
        <w:autoSpaceDN w:val="0"/>
        <w:adjustRightInd w:val="0"/>
        <w:ind w:firstLineChars="0"/>
        <w:jc w:val="left"/>
        <w:rPr>
          <w:rFonts w:ascii="楷体_GB2312" w:eastAsia="楷体_GB2312"/>
          <w:sz w:val="15"/>
          <w:szCs w:val="15"/>
        </w:rPr>
      </w:pPr>
    </w:p>
    <w:sectPr w:rsidR="00B861E4" w:rsidRPr="0090457C" w:rsidSect="00FE0ED5">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8CF" w:rsidRDefault="009618CF" w:rsidP="00475B75">
      <w:r>
        <w:separator/>
      </w:r>
    </w:p>
  </w:endnote>
  <w:endnote w:type="continuationSeparator" w:id="0">
    <w:p w:rsidR="009618CF" w:rsidRDefault="009618CF" w:rsidP="00475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8CF" w:rsidRDefault="009618CF" w:rsidP="00475B75">
      <w:r>
        <w:separator/>
      </w:r>
    </w:p>
  </w:footnote>
  <w:footnote w:type="continuationSeparator" w:id="0">
    <w:p w:rsidR="009618CF" w:rsidRDefault="009618CF" w:rsidP="00475B7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53E33"/>
    <w:multiLevelType w:val="hybridMultilevel"/>
    <w:tmpl w:val="7F9E51F6"/>
    <w:lvl w:ilvl="0" w:tplc="EA0C72B2">
      <w:start w:val="1"/>
      <w:numFmt w:val="japaneseCounting"/>
      <w:lvlText w:val="%1、"/>
      <w:lvlJc w:val="left"/>
      <w:pPr>
        <w:ind w:left="450" w:hanging="450"/>
      </w:pPr>
      <w:rPr>
        <w:rFonts w:hint="default"/>
        <w:lang w:val="en-US"/>
      </w:rPr>
    </w:lvl>
    <w:lvl w:ilvl="1" w:tplc="E3FCE298">
      <w:start w:val="1"/>
      <w:numFmt w:val="decimal"/>
      <w:lvlText w:val="%2、"/>
      <w:lvlJc w:val="left"/>
      <w:pPr>
        <w:ind w:left="780" w:hanging="360"/>
      </w:pPr>
      <w:rPr>
        <w:rFonts w:hint="default"/>
        <w:sz w:val="2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89E4B50"/>
    <w:multiLevelType w:val="hybridMultilevel"/>
    <w:tmpl w:val="0D829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C32CC5"/>
    <w:multiLevelType w:val="hybridMultilevel"/>
    <w:tmpl w:val="0D829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A710AF"/>
    <w:multiLevelType w:val="hybridMultilevel"/>
    <w:tmpl w:val="0D829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66524F8"/>
    <w:multiLevelType w:val="hybridMultilevel"/>
    <w:tmpl w:val="0D829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00B3282"/>
    <w:multiLevelType w:val="hybridMultilevel"/>
    <w:tmpl w:val="CA54AD16"/>
    <w:lvl w:ilvl="0" w:tplc="BA74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088"/>
    <w:rsid w:val="0000394A"/>
    <w:rsid w:val="000039E4"/>
    <w:rsid w:val="00010DF8"/>
    <w:rsid w:val="000129C6"/>
    <w:rsid w:val="00013BD2"/>
    <w:rsid w:val="00013FB0"/>
    <w:rsid w:val="00017BA8"/>
    <w:rsid w:val="00020DE6"/>
    <w:rsid w:val="00027C00"/>
    <w:rsid w:val="000450AD"/>
    <w:rsid w:val="000543FF"/>
    <w:rsid w:val="00054B0A"/>
    <w:rsid w:val="00054B9C"/>
    <w:rsid w:val="0006064B"/>
    <w:rsid w:val="0006143F"/>
    <w:rsid w:val="00061AC6"/>
    <w:rsid w:val="000639CC"/>
    <w:rsid w:val="00066E6A"/>
    <w:rsid w:val="00067272"/>
    <w:rsid w:val="00067316"/>
    <w:rsid w:val="00071990"/>
    <w:rsid w:val="00081595"/>
    <w:rsid w:val="00082C71"/>
    <w:rsid w:val="00084663"/>
    <w:rsid w:val="00085B58"/>
    <w:rsid w:val="000875DE"/>
    <w:rsid w:val="00087D23"/>
    <w:rsid w:val="00091E3B"/>
    <w:rsid w:val="0009284E"/>
    <w:rsid w:val="00096AC9"/>
    <w:rsid w:val="000B06BA"/>
    <w:rsid w:val="000B0C5E"/>
    <w:rsid w:val="000B0DEB"/>
    <w:rsid w:val="000C1AD0"/>
    <w:rsid w:val="000C387C"/>
    <w:rsid w:val="000C3AC2"/>
    <w:rsid w:val="000C4157"/>
    <w:rsid w:val="000C7707"/>
    <w:rsid w:val="000D1145"/>
    <w:rsid w:val="000D14CE"/>
    <w:rsid w:val="000D2ECF"/>
    <w:rsid w:val="000D3234"/>
    <w:rsid w:val="000E11C8"/>
    <w:rsid w:val="000E6B02"/>
    <w:rsid w:val="000E7257"/>
    <w:rsid w:val="000E7CDE"/>
    <w:rsid w:val="000F7564"/>
    <w:rsid w:val="0010213C"/>
    <w:rsid w:val="001049A7"/>
    <w:rsid w:val="001052EC"/>
    <w:rsid w:val="001209F9"/>
    <w:rsid w:val="00124CD7"/>
    <w:rsid w:val="00125B15"/>
    <w:rsid w:val="00126B98"/>
    <w:rsid w:val="00126E6B"/>
    <w:rsid w:val="001301E0"/>
    <w:rsid w:val="00135450"/>
    <w:rsid w:val="001374C7"/>
    <w:rsid w:val="00140031"/>
    <w:rsid w:val="0014554D"/>
    <w:rsid w:val="00145C61"/>
    <w:rsid w:val="00151293"/>
    <w:rsid w:val="00151BE7"/>
    <w:rsid w:val="00153498"/>
    <w:rsid w:val="00153978"/>
    <w:rsid w:val="00154DAB"/>
    <w:rsid w:val="00155AAB"/>
    <w:rsid w:val="001561C0"/>
    <w:rsid w:val="00160007"/>
    <w:rsid w:val="001716E9"/>
    <w:rsid w:val="001750C6"/>
    <w:rsid w:val="0018475A"/>
    <w:rsid w:val="001927E2"/>
    <w:rsid w:val="0019326F"/>
    <w:rsid w:val="001955DA"/>
    <w:rsid w:val="00196A20"/>
    <w:rsid w:val="001A0EA4"/>
    <w:rsid w:val="001B4244"/>
    <w:rsid w:val="001B7E4F"/>
    <w:rsid w:val="001C1640"/>
    <w:rsid w:val="001C1DAE"/>
    <w:rsid w:val="001C237D"/>
    <w:rsid w:val="001C4B2C"/>
    <w:rsid w:val="001C60FC"/>
    <w:rsid w:val="001D4CF7"/>
    <w:rsid w:val="002108A3"/>
    <w:rsid w:val="00214F59"/>
    <w:rsid w:val="002151B5"/>
    <w:rsid w:val="00215234"/>
    <w:rsid w:val="00215C13"/>
    <w:rsid w:val="00223BCD"/>
    <w:rsid w:val="0022652D"/>
    <w:rsid w:val="00227435"/>
    <w:rsid w:val="0023039C"/>
    <w:rsid w:val="00232435"/>
    <w:rsid w:val="002332D3"/>
    <w:rsid w:val="0023335A"/>
    <w:rsid w:val="00234121"/>
    <w:rsid w:val="00235300"/>
    <w:rsid w:val="00237829"/>
    <w:rsid w:val="00244568"/>
    <w:rsid w:val="00245A92"/>
    <w:rsid w:val="00245B35"/>
    <w:rsid w:val="002477D7"/>
    <w:rsid w:val="00254555"/>
    <w:rsid w:val="00254FEC"/>
    <w:rsid w:val="00256C4C"/>
    <w:rsid w:val="00267A97"/>
    <w:rsid w:val="00271930"/>
    <w:rsid w:val="00275439"/>
    <w:rsid w:val="0028491D"/>
    <w:rsid w:val="00285AAA"/>
    <w:rsid w:val="00286C9B"/>
    <w:rsid w:val="002960B0"/>
    <w:rsid w:val="00297677"/>
    <w:rsid w:val="002A075C"/>
    <w:rsid w:val="002A7EF9"/>
    <w:rsid w:val="002B0B68"/>
    <w:rsid w:val="002B201A"/>
    <w:rsid w:val="002B4AFF"/>
    <w:rsid w:val="002B60A3"/>
    <w:rsid w:val="002C222C"/>
    <w:rsid w:val="002E0D31"/>
    <w:rsid w:val="002E2664"/>
    <w:rsid w:val="002E6501"/>
    <w:rsid w:val="002E6A64"/>
    <w:rsid w:val="002E7867"/>
    <w:rsid w:val="002F1D49"/>
    <w:rsid w:val="002F2399"/>
    <w:rsid w:val="002F6AD0"/>
    <w:rsid w:val="00311DB3"/>
    <w:rsid w:val="00312448"/>
    <w:rsid w:val="0031337D"/>
    <w:rsid w:val="0032056E"/>
    <w:rsid w:val="00320BF3"/>
    <w:rsid w:val="003211DF"/>
    <w:rsid w:val="00323908"/>
    <w:rsid w:val="00324859"/>
    <w:rsid w:val="00330031"/>
    <w:rsid w:val="0033103C"/>
    <w:rsid w:val="003335D7"/>
    <w:rsid w:val="00333F90"/>
    <w:rsid w:val="00335617"/>
    <w:rsid w:val="0033587F"/>
    <w:rsid w:val="0034063A"/>
    <w:rsid w:val="003417BB"/>
    <w:rsid w:val="00344EF8"/>
    <w:rsid w:val="00346B8E"/>
    <w:rsid w:val="00364DCD"/>
    <w:rsid w:val="003713AF"/>
    <w:rsid w:val="00372C16"/>
    <w:rsid w:val="00372D7B"/>
    <w:rsid w:val="00376028"/>
    <w:rsid w:val="003768F9"/>
    <w:rsid w:val="00381DFD"/>
    <w:rsid w:val="00383D7C"/>
    <w:rsid w:val="00390AE6"/>
    <w:rsid w:val="0039426A"/>
    <w:rsid w:val="003A3DAA"/>
    <w:rsid w:val="003A4CB0"/>
    <w:rsid w:val="003A62B4"/>
    <w:rsid w:val="003B064B"/>
    <w:rsid w:val="003B3848"/>
    <w:rsid w:val="003C01B6"/>
    <w:rsid w:val="003C1F22"/>
    <w:rsid w:val="003C3C80"/>
    <w:rsid w:val="003C62D7"/>
    <w:rsid w:val="003C643A"/>
    <w:rsid w:val="003D321E"/>
    <w:rsid w:val="003D3666"/>
    <w:rsid w:val="003D5A0E"/>
    <w:rsid w:val="003E427B"/>
    <w:rsid w:val="003E5C8A"/>
    <w:rsid w:val="003E75A6"/>
    <w:rsid w:val="003F791E"/>
    <w:rsid w:val="003F79DD"/>
    <w:rsid w:val="00400BD1"/>
    <w:rsid w:val="004046BA"/>
    <w:rsid w:val="00407513"/>
    <w:rsid w:val="00407632"/>
    <w:rsid w:val="00410427"/>
    <w:rsid w:val="00414B8F"/>
    <w:rsid w:val="004167B6"/>
    <w:rsid w:val="00422230"/>
    <w:rsid w:val="004266CA"/>
    <w:rsid w:val="00430EC1"/>
    <w:rsid w:val="0043643C"/>
    <w:rsid w:val="004425BB"/>
    <w:rsid w:val="00453B94"/>
    <w:rsid w:val="00456631"/>
    <w:rsid w:val="004604D3"/>
    <w:rsid w:val="004625C9"/>
    <w:rsid w:val="00464097"/>
    <w:rsid w:val="004651D0"/>
    <w:rsid w:val="00471215"/>
    <w:rsid w:val="00475B75"/>
    <w:rsid w:val="00477655"/>
    <w:rsid w:val="00482091"/>
    <w:rsid w:val="00484586"/>
    <w:rsid w:val="004A22B9"/>
    <w:rsid w:val="004A4243"/>
    <w:rsid w:val="004A53D5"/>
    <w:rsid w:val="004A662C"/>
    <w:rsid w:val="004A769E"/>
    <w:rsid w:val="004C3105"/>
    <w:rsid w:val="004C3B25"/>
    <w:rsid w:val="004C735B"/>
    <w:rsid w:val="004D32A9"/>
    <w:rsid w:val="004E07B3"/>
    <w:rsid w:val="004E0B68"/>
    <w:rsid w:val="004E326A"/>
    <w:rsid w:val="004F0806"/>
    <w:rsid w:val="004F6F1F"/>
    <w:rsid w:val="004F77F6"/>
    <w:rsid w:val="00500A69"/>
    <w:rsid w:val="00510B87"/>
    <w:rsid w:val="00512262"/>
    <w:rsid w:val="00512FDD"/>
    <w:rsid w:val="00516236"/>
    <w:rsid w:val="00520EC9"/>
    <w:rsid w:val="00526A2D"/>
    <w:rsid w:val="00532FB2"/>
    <w:rsid w:val="00534F66"/>
    <w:rsid w:val="0053578E"/>
    <w:rsid w:val="00535F2B"/>
    <w:rsid w:val="00540AD1"/>
    <w:rsid w:val="00540ED3"/>
    <w:rsid w:val="005417A3"/>
    <w:rsid w:val="00543B10"/>
    <w:rsid w:val="00544753"/>
    <w:rsid w:val="00550BC5"/>
    <w:rsid w:val="00553072"/>
    <w:rsid w:val="0056001F"/>
    <w:rsid w:val="00561B95"/>
    <w:rsid w:val="00562ECB"/>
    <w:rsid w:val="00563C58"/>
    <w:rsid w:val="0056456B"/>
    <w:rsid w:val="00566B7C"/>
    <w:rsid w:val="00572145"/>
    <w:rsid w:val="0058354F"/>
    <w:rsid w:val="0058392D"/>
    <w:rsid w:val="00592952"/>
    <w:rsid w:val="00594FA8"/>
    <w:rsid w:val="005971BC"/>
    <w:rsid w:val="005A06DD"/>
    <w:rsid w:val="005A39BD"/>
    <w:rsid w:val="005A4FE7"/>
    <w:rsid w:val="005C19DE"/>
    <w:rsid w:val="005C1FE0"/>
    <w:rsid w:val="005C3B46"/>
    <w:rsid w:val="005C3E34"/>
    <w:rsid w:val="005C4AEC"/>
    <w:rsid w:val="005D002E"/>
    <w:rsid w:val="005D42A1"/>
    <w:rsid w:val="005D7457"/>
    <w:rsid w:val="005E0112"/>
    <w:rsid w:val="005E6442"/>
    <w:rsid w:val="005F2267"/>
    <w:rsid w:val="005F5061"/>
    <w:rsid w:val="00606F22"/>
    <w:rsid w:val="00610E6C"/>
    <w:rsid w:val="00614202"/>
    <w:rsid w:val="00615198"/>
    <w:rsid w:val="006171D0"/>
    <w:rsid w:val="00620416"/>
    <w:rsid w:val="00623762"/>
    <w:rsid w:val="00624158"/>
    <w:rsid w:val="0063047E"/>
    <w:rsid w:val="0063144B"/>
    <w:rsid w:val="00636B30"/>
    <w:rsid w:val="006426B3"/>
    <w:rsid w:val="006455B0"/>
    <w:rsid w:val="0064603F"/>
    <w:rsid w:val="006474E0"/>
    <w:rsid w:val="00647529"/>
    <w:rsid w:val="00650337"/>
    <w:rsid w:val="006531C2"/>
    <w:rsid w:val="00662D00"/>
    <w:rsid w:val="006648B1"/>
    <w:rsid w:val="0066796A"/>
    <w:rsid w:val="00672CA1"/>
    <w:rsid w:val="006740FC"/>
    <w:rsid w:val="006922AB"/>
    <w:rsid w:val="00693766"/>
    <w:rsid w:val="00694D36"/>
    <w:rsid w:val="0069638E"/>
    <w:rsid w:val="006A2DD9"/>
    <w:rsid w:val="006A5815"/>
    <w:rsid w:val="006B52CE"/>
    <w:rsid w:val="006B7491"/>
    <w:rsid w:val="006C15B7"/>
    <w:rsid w:val="006C5033"/>
    <w:rsid w:val="006C5E3B"/>
    <w:rsid w:val="006D2A1E"/>
    <w:rsid w:val="006D2B4B"/>
    <w:rsid w:val="006D5017"/>
    <w:rsid w:val="006D6702"/>
    <w:rsid w:val="006D6A56"/>
    <w:rsid w:val="006E1277"/>
    <w:rsid w:val="006E1460"/>
    <w:rsid w:val="006F09E6"/>
    <w:rsid w:val="006F4184"/>
    <w:rsid w:val="006F6898"/>
    <w:rsid w:val="00701879"/>
    <w:rsid w:val="00710247"/>
    <w:rsid w:val="00710AE0"/>
    <w:rsid w:val="00724AD6"/>
    <w:rsid w:val="00726E78"/>
    <w:rsid w:val="00734FC8"/>
    <w:rsid w:val="00735F71"/>
    <w:rsid w:val="007369CD"/>
    <w:rsid w:val="00737F44"/>
    <w:rsid w:val="007417BA"/>
    <w:rsid w:val="007474E8"/>
    <w:rsid w:val="007476F3"/>
    <w:rsid w:val="00752399"/>
    <w:rsid w:val="00752D8B"/>
    <w:rsid w:val="007636B3"/>
    <w:rsid w:val="00764ADD"/>
    <w:rsid w:val="007675A1"/>
    <w:rsid w:val="00767745"/>
    <w:rsid w:val="00774B62"/>
    <w:rsid w:val="00781921"/>
    <w:rsid w:val="00781A15"/>
    <w:rsid w:val="00783662"/>
    <w:rsid w:val="00783D24"/>
    <w:rsid w:val="00785429"/>
    <w:rsid w:val="00785E19"/>
    <w:rsid w:val="00793343"/>
    <w:rsid w:val="00794A23"/>
    <w:rsid w:val="00795E28"/>
    <w:rsid w:val="007A07A5"/>
    <w:rsid w:val="007A2AE6"/>
    <w:rsid w:val="007B1FBB"/>
    <w:rsid w:val="007B50D0"/>
    <w:rsid w:val="007B6D76"/>
    <w:rsid w:val="007C2132"/>
    <w:rsid w:val="007C3F08"/>
    <w:rsid w:val="007C4BAE"/>
    <w:rsid w:val="007C64A5"/>
    <w:rsid w:val="007D0337"/>
    <w:rsid w:val="007D57B3"/>
    <w:rsid w:val="007D60F6"/>
    <w:rsid w:val="007E013A"/>
    <w:rsid w:val="007E022E"/>
    <w:rsid w:val="007E15D5"/>
    <w:rsid w:val="007E312C"/>
    <w:rsid w:val="007E3843"/>
    <w:rsid w:val="007E6559"/>
    <w:rsid w:val="007F0000"/>
    <w:rsid w:val="007F02EF"/>
    <w:rsid w:val="007F2F5E"/>
    <w:rsid w:val="007F4FFB"/>
    <w:rsid w:val="007F6D17"/>
    <w:rsid w:val="00800446"/>
    <w:rsid w:val="008027BD"/>
    <w:rsid w:val="00810E9E"/>
    <w:rsid w:val="00810F3E"/>
    <w:rsid w:val="0081186B"/>
    <w:rsid w:val="00811AE7"/>
    <w:rsid w:val="008141D9"/>
    <w:rsid w:val="008156C3"/>
    <w:rsid w:val="00825350"/>
    <w:rsid w:val="0082546C"/>
    <w:rsid w:val="00827D30"/>
    <w:rsid w:val="00836820"/>
    <w:rsid w:val="00840EE6"/>
    <w:rsid w:val="00842D3C"/>
    <w:rsid w:val="00844CCF"/>
    <w:rsid w:val="0085399A"/>
    <w:rsid w:val="00853B33"/>
    <w:rsid w:val="00856525"/>
    <w:rsid w:val="00861E20"/>
    <w:rsid w:val="00862245"/>
    <w:rsid w:val="008660CD"/>
    <w:rsid w:val="00871B40"/>
    <w:rsid w:val="00872B55"/>
    <w:rsid w:val="00874240"/>
    <w:rsid w:val="008751E3"/>
    <w:rsid w:val="0087531B"/>
    <w:rsid w:val="00877813"/>
    <w:rsid w:val="0088026C"/>
    <w:rsid w:val="00882C52"/>
    <w:rsid w:val="00893854"/>
    <w:rsid w:val="00894A26"/>
    <w:rsid w:val="008A10CC"/>
    <w:rsid w:val="008A7E97"/>
    <w:rsid w:val="008B2267"/>
    <w:rsid w:val="008C5487"/>
    <w:rsid w:val="008C6178"/>
    <w:rsid w:val="008D1D45"/>
    <w:rsid w:val="008D6EC5"/>
    <w:rsid w:val="008E2F1D"/>
    <w:rsid w:val="008F418C"/>
    <w:rsid w:val="008F695D"/>
    <w:rsid w:val="008F7356"/>
    <w:rsid w:val="008F7B74"/>
    <w:rsid w:val="0090457C"/>
    <w:rsid w:val="00904AE1"/>
    <w:rsid w:val="00916B33"/>
    <w:rsid w:val="0093344F"/>
    <w:rsid w:val="0093347E"/>
    <w:rsid w:val="009409C7"/>
    <w:rsid w:val="00943986"/>
    <w:rsid w:val="00946292"/>
    <w:rsid w:val="009478A3"/>
    <w:rsid w:val="009561FF"/>
    <w:rsid w:val="0095688A"/>
    <w:rsid w:val="009618CF"/>
    <w:rsid w:val="00962453"/>
    <w:rsid w:val="00962BB7"/>
    <w:rsid w:val="00962E28"/>
    <w:rsid w:val="009655F4"/>
    <w:rsid w:val="00971522"/>
    <w:rsid w:val="00974EB9"/>
    <w:rsid w:val="00976639"/>
    <w:rsid w:val="00976840"/>
    <w:rsid w:val="00976B45"/>
    <w:rsid w:val="00983B85"/>
    <w:rsid w:val="009933E2"/>
    <w:rsid w:val="009947B2"/>
    <w:rsid w:val="009959A0"/>
    <w:rsid w:val="009A20B9"/>
    <w:rsid w:val="009A355B"/>
    <w:rsid w:val="009A7000"/>
    <w:rsid w:val="009B0395"/>
    <w:rsid w:val="009B361F"/>
    <w:rsid w:val="009B6E46"/>
    <w:rsid w:val="009C11F3"/>
    <w:rsid w:val="009C2062"/>
    <w:rsid w:val="009C43D3"/>
    <w:rsid w:val="009C5088"/>
    <w:rsid w:val="009C5724"/>
    <w:rsid w:val="009D06FC"/>
    <w:rsid w:val="009D09D9"/>
    <w:rsid w:val="009D180A"/>
    <w:rsid w:val="009D27B9"/>
    <w:rsid w:val="009D58FA"/>
    <w:rsid w:val="009D5DBC"/>
    <w:rsid w:val="009E1772"/>
    <w:rsid w:val="009E57C6"/>
    <w:rsid w:val="009F5E42"/>
    <w:rsid w:val="009F6E2A"/>
    <w:rsid w:val="00A03708"/>
    <w:rsid w:val="00A041EC"/>
    <w:rsid w:val="00A064A6"/>
    <w:rsid w:val="00A10C44"/>
    <w:rsid w:val="00A11DCD"/>
    <w:rsid w:val="00A1230F"/>
    <w:rsid w:val="00A132C5"/>
    <w:rsid w:val="00A176C3"/>
    <w:rsid w:val="00A20AAC"/>
    <w:rsid w:val="00A21060"/>
    <w:rsid w:val="00A21CF6"/>
    <w:rsid w:val="00A25E18"/>
    <w:rsid w:val="00A3088E"/>
    <w:rsid w:val="00A345C3"/>
    <w:rsid w:val="00A36879"/>
    <w:rsid w:val="00A37282"/>
    <w:rsid w:val="00A436C7"/>
    <w:rsid w:val="00A43B45"/>
    <w:rsid w:val="00A46AA3"/>
    <w:rsid w:val="00A5377A"/>
    <w:rsid w:val="00A5696C"/>
    <w:rsid w:val="00A609AC"/>
    <w:rsid w:val="00A740CD"/>
    <w:rsid w:val="00A74111"/>
    <w:rsid w:val="00A80E62"/>
    <w:rsid w:val="00A850BF"/>
    <w:rsid w:val="00A87E20"/>
    <w:rsid w:val="00A91E7B"/>
    <w:rsid w:val="00A92100"/>
    <w:rsid w:val="00A926B0"/>
    <w:rsid w:val="00A92F1D"/>
    <w:rsid w:val="00AA05D0"/>
    <w:rsid w:val="00AA25D0"/>
    <w:rsid w:val="00AA371E"/>
    <w:rsid w:val="00AA5337"/>
    <w:rsid w:val="00AA5FD8"/>
    <w:rsid w:val="00AA7011"/>
    <w:rsid w:val="00AB1B93"/>
    <w:rsid w:val="00AB40CC"/>
    <w:rsid w:val="00AB4DE4"/>
    <w:rsid w:val="00AB7688"/>
    <w:rsid w:val="00AB7AAD"/>
    <w:rsid w:val="00AC076C"/>
    <w:rsid w:val="00AC21DD"/>
    <w:rsid w:val="00AC43F6"/>
    <w:rsid w:val="00AD67FE"/>
    <w:rsid w:val="00AD76BA"/>
    <w:rsid w:val="00AE4396"/>
    <w:rsid w:val="00AE4F82"/>
    <w:rsid w:val="00AE54B4"/>
    <w:rsid w:val="00AF6032"/>
    <w:rsid w:val="00AF787E"/>
    <w:rsid w:val="00B0058E"/>
    <w:rsid w:val="00B067C0"/>
    <w:rsid w:val="00B06820"/>
    <w:rsid w:val="00B13BF6"/>
    <w:rsid w:val="00B172E5"/>
    <w:rsid w:val="00B23C24"/>
    <w:rsid w:val="00B244C4"/>
    <w:rsid w:val="00B25A7A"/>
    <w:rsid w:val="00B33D00"/>
    <w:rsid w:val="00B40FFD"/>
    <w:rsid w:val="00B4632C"/>
    <w:rsid w:val="00B5076B"/>
    <w:rsid w:val="00B52896"/>
    <w:rsid w:val="00B556A6"/>
    <w:rsid w:val="00B55B42"/>
    <w:rsid w:val="00B56CEA"/>
    <w:rsid w:val="00B60C82"/>
    <w:rsid w:val="00B665A7"/>
    <w:rsid w:val="00B70A50"/>
    <w:rsid w:val="00B7617A"/>
    <w:rsid w:val="00B7677D"/>
    <w:rsid w:val="00B8520D"/>
    <w:rsid w:val="00B861E4"/>
    <w:rsid w:val="00B902CB"/>
    <w:rsid w:val="00B917FB"/>
    <w:rsid w:val="00B930A6"/>
    <w:rsid w:val="00B95CD1"/>
    <w:rsid w:val="00B96C2C"/>
    <w:rsid w:val="00BA0404"/>
    <w:rsid w:val="00BA2525"/>
    <w:rsid w:val="00BA5A86"/>
    <w:rsid w:val="00BB56C7"/>
    <w:rsid w:val="00BB6905"/>
    <w:rsid w:val="00BC2D29"/>
    <w:rsid w:val="00BC3162"/>
    <w:rsid w:val="00BD039D"/>
    <w:rsid w:val="00BD30D3"/>
    <w:rsid w:val="00BD43F1"/>
    <w:rsid w:val="00BD677A"/>
    <w:rsid w:val="00BD6FF2"/>
    <w:rsid w:val="00BD74FF"/>
    <w:rsid w:val="00BE0978"/>
    <w:rsid w:val="00BE17A3"/>
    <w:rsid w:val="00BF0993"/>
    <w:rsid w:val="00BF7582"/>
    <w:rsid w:val="00C01122"/>
    <w:rsid w:val="00C06564"/>
    <w:rsid w:val="00C07326"/>
    <w:rsid w:val="00C14781"/>
    <w:rsid w:val="00C15ACD"/>
    <w:rsid w:val="00C20E4E"/>
    <w:rsid w:val="00C22899"/>
    <w:rsid w:val="00C22FA9"/>
    <w:rsid w:val="00C318D1"/>
    <w:rsid w:val="00C32B12"/>
    <w:rsid w:val="00C46159"/>
    <w:rsid w:val="00C5014B"/>
    <w:rsid w:val="00C54C76"/>
    <w:rsid w:val="00C57D43"/>
    <w:rsid w:val="00C60023"/>
    <w:rsid w:val="00C67B7A"/>
    <w:rsid w:val="00C701AA"/>
    <w:rsid w:val="00C71CF5"/>
    <w:rsid w:val="00C84547"/>
    <w:rsid w:val="00C86395"/>
    <w:rsid w:val="00C86C80"/>
    <w:rsid w:val="00C91153"/>
    <w:rsid w:val="00C9507D"/>
    <w:rsid w:val="00CA4FFD"/>
    <w:rsid w:val="00CA6416"/>
    <w:rsid w:val="00CA6CC0"/>
    <w:rsid w:val="00CC10EE"/>
    <w:rsid w:val="00CC216A"/>
    <w:rsid w:val="00CC6EC5"/>
    <w:rsid w:val="00CD3669"/>
    <w:rsid w:val="00CD37DE"/>
    <w:rsid w:val="00CE0124"/>
    <w:rsid w:val="00CE0B1C"/>
    <w:rsid w:val="00CE680F"/>
    <w:rsid w:val="00CE7A4B"/>
    <w:rsid w:val="00CF2447"/>
    <w:rsid w:val="00CF3739"/>
    <w:rsid w:val="00D00D2C"/>
    <w:rsid w:val="00D015FE"/>
    <w:rsid w:val="00D01F67"/>
    <w:rsid w:val="00D051BC"/>
    <w:rsid w:val="00D12906"/>
    <w:rsid w:val="00D13A19"/>
    <w:rsid w:val="00D16F8A"/>
    <w:rsid w:val="00D175DA"/>
    <w:rsid w:val="00D17B87"/>
    <w:rsid w:val="00D21D2B"/>
    <w:rsid w:val="00D22DC3"/>
    <w:rsid w:val="00D30BE2"/>
    <w:rsid w:val="00D30F13"/>
    <w:rsid w:val="00D31DD1"/>
    <w:rsid w:val="00D32BE0"/>
    <w:rsid w:val="00D33D88"/>
    <w:rsid w:val="00D3465E"/>
    <w:rsid w:val="00D37EAF"/>
    <w:rsid w:val="00D4301D"/>
    <w:rsid w:val="00D43510"/>
    <w:rsid w:val="00D472D0"/>
    <w:rsid w:val="00D51333"/>
    <w:rsid w:val="00D54700"/>
    <w:rsid w:val="00D62E0B"/>
    <w:rsid w:val="00D6443B"/>
    <w:rsid w:val="00D7090A"/>
    <w:rsid w:val="00D811C4"/>
    <w:rsid w:val="00D86385"/>
    <w:rsid w:val="00D90293"/>
    <w:rsid w:val="00D91A99"/>
    <w:rsid w:val="00D955CE"/>
    <w:rsid w:val="00DA266C"/>
    <w:rsid w:val="00DA3D12"/>
    <w:rsid w:val="00DA3EA5"/>
    <w:rsid w:val="00DA5083"/>
    <w:rsid w:val="00DB0C87"/>
    <w:rsid w:val="00DB1D3B"/>
    <w:rsid w:val="00DB669B"/>
    <w:rsid w:val="00DC16AA"/>
    <w:rsid w:val="00DC79FF"/>
    <w:rsid w:val="00DD4088"/>
    <w:rsid w:val="00DD4DA3"/>
    <w:rsid w:val="00DE1B13"/>
    <w:rsid w:val="00DE4BCF"/>
    <w:rsid w:val="00DF0BBC"/>
    <w:rsid w:val="00E01B3E"/>
    <w:rsid w:val="00E06632"/>
    <w:rsid w:val="00E06710"/>
    <w:rsid w:val="00E1487D"/>
    <w:rsid w:val="00E25698"/>
    <w:rsid w:val="00E25D23"/>
    <w:rsid w:val="00E305E5"/>
    <w:rsid w:val="00E325F4"/>
    <w:rsid w:val="00E32F91"/>
    <w:rsid w:val="00E34E83"/>
    <w:rsid w:val="00E3645E"/>
    <w:rsid w:val="00E37697"/>
    <w:rsid w:val="00E4134E"/>
    <w:rsid w:val="00E45E88"/>
    <w:rsid w:val="00E46220"/>
    <w:rsid w:val="00E5625C"/>
    <w:rsid w:val="00E5667E"/>
    <w:rsid w:val="00E5799F"/>
    <w:rsid w:val="00E6464C"/>
    <w:rsid w:val="00E66A7B"/>
    <w:rsid w:val="00E72582"/>
    <w:rsid w:val="00E73445"/>
    <w:rsid w:val="00E81B6D"/>
    <w:rsid w:val="00E81E9F"/>
    <w:rsid w:val="00E87E75"/>
    <w:rsid w:val="00E91074"/>
    <w:rsid w:val="00E962AC"/>
    <w:rsid w:val="00EA1AF2"/>
    <w:rsid w:val="00EA200A"/>
    <w:rsid w:val="00EA4F45"/>
    <w:rsid w:val="00EB4180"/>
    <w:rsid w:val="00EB5057"/>
    <w:rsid w:val="00EC08A3"/>
    <w:rsid w:val="00EC2949"/>
    <w:rsid w:val="00EC4C10"/>
    <w:rsid w:val="00EC50E2"/>
    <w:rsid w:val="00EC6E71"/>
    <w:rsid w:val="00ED21F2"/>
    <w:rsid w:val="00ED6A79"/>
    <w:rsid w:val="00EE1878"/>
    <w:rsid w:val="00EE2762"/>
    <w:rsid w:val="00EE3B78"/>
    <w:rsid w:val="00EE3D88"/>
    <w:rsid w:val="00EE4207"/>
    <w:rsid w:val="00EE4C46"/>
    <w:rsid w:val="00EF18D1"/>
    <w:rsid w:val="00F04FB3"/>
    <w:rsid w:val="00F15060"/>
    <w:rsid w:val="00F23DA2"/>
    <w:rsid w:val="00F243AD"/>
    <w:rsid w:val="00F30F1E"/>
    <w:rsid w:val="00F33FE1"/>
    <w:rsid w:val="00F36946"/>
    <w:rsid w:val="00F40DF9"/>
    <w:rsid w:val="00F43C19"/>
    <w:rsid w:val="00F46A6B"/>
    <w:rsid w:val="00F50787"/>
    <w:rsid w:val="00F5561B"/>
    <w:rsid w:val="00F665B9"/>
    <w:rsid w:val="00F6679F"/>
    <w:rsid w:val="00F74919"/>
    <w:rsid w:val="00F870DE"/>
    <w:rsid w:val="00F87713"/>
    <w:rsid w:val="00F9023C"/>
    <w:rsid w:val="00F91B0D"/>
    <w:rsid w:val="00F9491C"/>
    <w:rsid w:val="00F96BC9"/>
    <w:rsid w:val="00FA36DD"/>
    <w:rsid w:val="00FA3C33"/>
    <w:rsid w:val="00FB2C04"/>
    <w:rsid w:val="00FB36CA"/>
    <w:rsid w:val="00FB6202"/>
    <w:rsid w:val="00FC3DDB"/>
    <w:rsid w:val="00FC4884"/>
    <w:rsid w:val="00FD0F63"/>
    <w:rsid w:val="00FD1322"/>
    <w:rsid w:val="00FD2170"/>
    <w:rsid w:val="00FD2A4D"/>
    <w:rsid w:val="00FD32AA"/>
    <w:rsid w:val="00FD394D"/>
    <w:rsid w:val="00FD438E"/>
    <w:rsid w:val="00FD7AF5"/>
    <w:rsid w:val="00FE0ED5"/>
    <w:rsid w:val="00FE1305"/>
    <w:rsid w:val="00FE2024"/>
    <w:rsid w:val="00FE6525"/>
    <w:rsid w:val="00FF5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4C60D"/>
  <w15:docId w15:val="{34157762-7C84-473D-AE6C-3EE35D1E8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508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31244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B03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C318D1"/>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C508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75B7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75B75"/>
    <w:rPr>
      <w:rFonts w:ascii="Times New Roman" w:eastAsia="宋体" w:hAnsi="Times New Roman" w:cs="Times New Roman"/>
      <w:sz w:val="18"/>
      <w:szCs w:val="18"/>
    </w:rPr>
  </w:style>
  <w:style w:type="paragraph" w:styleId="a6">
    <w:name w:val="footer"/>
    <w:basedOn w:val="a"/>
    <w:link w:val="a7"/>
    <w:uiPriority w:val="99"/>
    <w:unhideWhenUsed/>
    <w:rsid w:val="00475B75"/>
    <w:pPr>
      <w:tabs>
        <w:tab w:val="center" w:pos="4153"/>
        <w:tab w:val="right" w:pos="8306"/>
      </w:tabs>
      <w:snapToGrid w:val="0"/>
      <w:jc w:val="left"/>
    </w:pPr>
    <w:rPr>
      <w:sz w:val="18"/>
      <w:szCs w:val="18"/>
    </w:rPr>
  </w:style>
  <w:style w:type="character" w:customStyle="1" w:styleId="a7">
    <w:name w:val="页脚 字符"/>
    <w:basedOn w:val="a0"/>
    <w:link w:val="a6"/>
    <w:uiPriority w:val="99"/>
    <w:rsid w:val="00475B75"/>
    <w:rPr>
      <w:rFonts w:ascii="Times New Roman" w:eastAsia="宋体" w:hAnsi="Times New Roman" w:cs="Times New Roman"/>
      <w:sz w:val="18"/>
      <w:szCs w:val="18"/>
    </w:rPr>
  </w:style>
  <w:style w:type="paragraph" w:styleId="a8">
    <w:name w:val="List Paragraph"/>
    <w:basedOn w:val="a"/>
    <w:uiPriority w:val="34"/>
    <w:qFormat/>
    <w:rsid w:val="00DA3EA5"/>
    <w:pPr>
      <w:ind w:firstLineChars="200" w:firstLine="420"/>
    </w:pPr>
    <w:rPr>
      <w:rFonts w:asciiTheme="minorHAnsi" w:eastAsiaTheme="minorEastAsia" w:hAnsiTheme="minorHAnsi" w:cstheme="minorBidi"/>
      <w:szCs w:val="22"/>
    </w:rPr>
  </w:style>
  <w:style w:type="paragraph" w:styleId="a9">
    <w:name w:val="footnote text"/>
    <w:basedOn w:val="a"/>
    <w:link w:val="aa"/>
    <w:uiPriority w:val="99"/>
    <w:unhideWhenUsed/>
    <w:rsid w:val="00BE17A3"/>
    <w:pPr>
      <w:snapToGrid w:val="0"/>
      <w:jc w:val="left"/>
    </w:pPr>
    <w:rPr>
      <w:rFonts w:asciiTheme="minorHAnsi" w:eastAsiaTheme="minorEastAsia" w:hAnsiTheme="minorHAnsi" w:cstheme="minorBidi"/>
      <w:sz w:val="18"/>
      <w:szCs w:val="18"/>
    </w:rPr>
  </w:style>
  <w:style w:type="character" w:customStyle="1" w:styleId="aa">
    <w:name w:val="脚注文本 字符"/>
    <w:basedOn w:val="a0"/>
    <w:link w:val="a9"/>
    <w:uiPriority w:val="99"/>
    <w:rsid w:val="00BE17A3"/>
    <w:rPr>
      <w:sz w:val="18"/>
      <w:szCs w:val="18"/>
    </w:rPr>
  </w:style>
  <w:style w:type="character" w:styleId="ab">
    <w:name w:val="footnote reference"/>
    <w:basedOn w:val="a0"/>
    <w:uiPriority w:val="99"/>
    <w:semiHidden/>
    <w:unhideWhenUsed/>
    <w:rsid w:val="00BE17A3"/>
    <w:rPr>
      <w:vertAlign w:val="superscript"/>
    </w:rPr>
  </w:style>
  <w:style w:type="character" w:styleId="ac">
    <w:name w:val="Emphasis"/>
    <w:basedOn w:val="a0"/>
    <w:uiPriority w:val="20"/>
    <w:qFormat/>
    <w:rsid w:val="00081595"/>
    <w:rPr>
      <w:i/>
      <w:iCs/>
    </w:rPr>
  </w:style>
  <w:style w:type="character" w:customStyle="1" w:styleId="30">
    <w:name w:val="标题 3 字符"/>
    <w:basedOn w:val="a0"/>
    <w:link w:val="3"/>
    <w:uiPriority w:val="9"/>
    <w:rsid w:val="00C318D1"/>
    <w:rPr>
      <w:rFonts w:ascii="宋体" w:eastAsia="宋体" w:hAnsi="宋体" w:cs="宋体"/>
      <w:b/>
      <w:bCs/>
      <w:kern w:val="0"/>
      <w:sz w:val="27"/>
      <w:szCs w:val="27"/>
    </w:rPr>
  </w:style>
  <w:style w:type="character" w:styleId="ad">
    <w:name w:val="Hyperlink"/>
    <w:basedOn w:val="a0"/>
    <w:uiPriority w:val="99"/>
    <w:semiHidden/>
    <w:unhideWhenUsed/>
    <w:rsid w:val="00C318D1"/>
    <w:rPr>
      <w:color w:val="0000FF"/>
      <w:u w:val="single"/>
    </w:rPr>
  </w:style>
  <w:style w:type="character" w:customStyle="1" w:styleId="10">
    <w:name w:val="标题 1 字符"/>
    <w:basedOn w:val="a0"/>
    <w:link w:val="1"/>
    <w:uiPriority w:val="9"/>
    <w:rsid w:val="00312448"/>
    <w:rPr>
      <w:rFonts w:ascii="Times New Roman" w:eastAsia="宋体" w:hAnsi="Times New Roman" w:cs="Times New Roman"/>
      <w:b/>
      <w:bCs/>
      <w:kern w:val="44"/>
      <w:sz w:val="44"/>
      <w:szCs w:val="44"/>
    </w:rPr>
  </w:style>
  <w:style w:type="character" w:styleId="ae">
    <w:name w:val="Strong"/>
    <w:basedOn w:val="a0"/>
    <w:uiPriority w:val="22"/>
    <w:qFormat/>
    <w:rsid w:val="00976B45"/>
    <w:rPr>
      <w:b/>
      <w:bCs/>
    </w:rPr>
  </w:style>
  <w:style w:type="character" w:customStyle="1" w:styleId="20">
    <w:name w:val="标题 2 字符"/>
    <w:basedOn w:val="a0"/>
    <w:link w:val="2"/>
    <w:uiPriority w:val="9"/>
    <w:semiHidden/>
    <w:rsid w:val="009B0395"/>
    <w:rPr>
      <w:rFonts w:asciiTheme="majorHAnsi" w:eastAsiaTheme="majorEastAsia" w:hAnsiTheme="majorHAnsi" w:cstheme="majorBidi"/>
      <w:b/>
      <w:bCs/>
      <w:sz w:val="32"/>
      <w:szCs w:val="32"/>
    </w:rPr>
  </w:style>
  <w:style w:type="paragraph" w:styleId="af">
    <w:name w:val="Normal (Web)"/>
    <w:basedOn w:val="a"/>
    <w:uiPriority w:val="99"/>
    <w:semiHidden/>
    <w:unhideWhenUsed/>
    <w:rsid w:val="00F15060"/>
    <w:pPr>
      <w:widowControl/>
      <w:spacing w:before="100" w:beforeAutospacing="1" w:after="100" w:afterAutospacing="1"/>
      <w:jc w:val="left"/>
    </w:pPr>
    <w:rPr>
      <w:rFonts w:ascii="宋体" w:hAnsi="宋体" w:cs="宋体"/>
      <w:kern w:val="0"/>
      <w:sz w:val="24"/>
    </w:rPr>
  </w:style>
  <w:style w:type="character" w:customStyle="1" w:styleId="md-plain">
    <w:name w:val="md-plain"/>
    <w:basedOn w:val="a0"/>
    <w:rsid w:val="000E7257"/>
  </w:style>
  <w:style w:type="character" w:styleId="af0">
    <w:name w:val="Placeholder Text"/>
    <w:basedOn w:val="a0"/>
    <w:uiPriority w:val="99"/>
    <w:semiHidden/>
    <w:rsid w:val="00E66A7B"/>
    <w:rPr>
      <w:color w:val="808080"/>
    </w:rPr>
  </w:style>
  <w:style w:type="paragraph" w:customStyle="1" w:styleId="md-end-block">
    <w:name w:val="md-end-block"/>
    <w:basedOn w:val="a"/>
    <w:rsid w:val="002B4AFF"/>
    <w:pPr>
      <w:widowControl/>
      <w:spacing w:before="100" w:beforeAutospacing="1" w:after="100" w:afterAutospacing="1"/>
      <w:jc w:val="left"/>
    </w:pPr>
    <w:rPr>
      <w:rFonts w:ascii="宋体" w:hAnsi="宋体" w:cs="宋体"/>
      <w:kern w:val="0"/>
      <w:sz w:val="24"/>
    </w:rPr>
  </w:style>
  <w:style w:type="character" w:customStyle="1" w:styleId="md-softbreak">
    <w:name w:val="md-softbreak"/>
    <w:basedOn w:val="a0"/>
    <w:rsid w:val="000D2E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11354">
      <w:bodyDiv w:val="1"/>
      <w:marLeft w:val="0"/>
      <w:marRight w:val="0"/>
      <w:marTop w:val="0"/>
      <w:marBottom w:val="0"/>
      <w:divBdr>
        <w:top w:val="none" w:sz="0" w:space="0" w:color="auto"/>
        <w:left w:val="none" w:sz="0" w:space="0" w:color="auto"/>
        <w:bottom w:val="none" w:sz="0" w:space="0" w:color="auto"/>
        <w:right w:val="none" w:sz="0" w:space="0" w:color="auto"/>
      </w:divBdr>
    </w:div>
    <w:div w:id="134761162">
      <w:bodyDiv w:val="1"/>
      <w:marLeft w:val="0"/>
      <w:marRight w:val="0"/>
      <w:marTop w:val="0"/>
      <w:marBottom w:val="0"/>
      <w:divBdr>
        <w:top w:val="none" w:sz="0" w:space="0" w:color="auto"/>
        <w:left w:val="none" w:sz="0" w:space="0" w:color="auto"/>
        <w:bottom w:val="none" w:sz="0" w:space="0" w:color="auto"/>
        <w:right w:val="none" w:sz="0" w:space="0" w:color="auto"/>
      </w:divBdr>
    </w:div>
    <w:div w:id="159541390">
      <w:bodyDiv w:val="1"/>
      <w:marLeft w:val="0"/>
      <w:marRight w:val="0"/>
      <w:marTop w:val="0"/>
      <w:marBottom w:val="0"/>
      <w:divBdr>
        <w:top w:val="none" w:sz="0" w:space="0" w:color="auto"/>
        <w:left w:val="none" w:sz="0" w:space="0" w:color="auto"/>
        <w:bottom w:val="none" w:sz="0" w:space="0" w:color="auto"/>
        <w:right w:val="none" w:sz="0" w:space="0" w:color="auto"/>
      </w:divBdr>
    </w:div>
    <w:div w:id="161626865">
      <w:bodyDiv w:val="1"/>
      <w:marLeft w:val="0"/>
      <w:marRight w:val="0"/>
      <w:marTop w:val="0"/>
      <w:marBottom w:val="0"/>
      <w:divBdr>
        <w:top w:val="none" w:sz="0" w:space="0" w:color="auto"/>
        <w:left w:val="none" w:sz="0" w:space="0" w:color="auto"/>
        <w:bottom w:val="none" w:sz="0" w:space="0" w:color="auto"/>
        <w:right w:val="none" w:sz="0" w:space="0" w:color="auto"/>
      </w:divBdr>
    </w:div>
    <w:div w:id="381104526">
      <w:bodyDiv w:val="1"/>
      <w:marLeft w:val="0"/>
      <w:marRight w:val="0"/>
      <w:marTop w:val="0"/>
      <w:marBottom w:val="0"/>
      <w:divBdr>
        <w:top w:val="none" w:sz="0" w:space="0" w:color="auto"/>
        <w:left w:val="none" w:sz="0" w:space="0" w:color="auto"/>
        <w:bottom w:val="none" w:sz="0" w:space="0" w:color="auto"/>
        <w:right w:val="none" w:sz="0" w:space="0" w:color="auto"/>
      </w:divBdr>
    </w:div>
    <w:div w:id="472673033">
      <w:bodyDiv w:val="1"/>
      <w:marLeft w:val="0"/>
      <w:marRight w:val="0"/>
      <w:marTop w:val="0"/>
      <w:marBottom w:val="0"/>
      <w:divBdr>
        <w:top w:val="none" w:sz="0" w:space="0" w:color="auto"/>
        <w:left w:val="none" w:sz="0" w:space="0" w:color="auto"/>
        <w:bottom w:val="none" w:sz="0" w:space="0" w:color="auto"/>
        <w:right w:val="none" w:sz="0" w:space="0" w:color="auto"/>
      </w:divBdr>
    </w:div>
    <w:div w:id="639959291">
      <w:bodyDiv w:val="1"/>
      <w:marLeft w:val="0"/>
      <w:marRight w:val="0"/>
      <w:marTop w:val="0"/>
      <w:marBottom w:val="0"/>
      <w:divBdr>
        <w:top w:val="none" w:sz="0" w:space="0" w:color="auto"/>
        <w:left w:val="none" w:sz="0" w:space="0" w:color="auto"/>
        <w:bottom w:val="none" w:sz="0" w:space="0" w:color="auto"/>
        <w:right w:val="none" w:sz="0" w:space="0" w:color="auto"/>
      </w:divBdr>
    </w:div>
    <w:div w:id="749666942">
      <w:bodyDiv w:val="1"/>
      <w:marLeft w:val="0"/>
      <w:marRight w:val="0"/>
      <w:marTop w:val="0"/>
      <w:marBottom w:val="0"/>
      <w:divBdr>
        <w:top w:val="none" w:sz="0" w:space="0" w:color="auto"/>
        <w:left w:val="none" w:sz="0" w:space="0" w:color="auto"/>
        <w:bottom w:val="none" w:sz="0" w:space="0" w:color="auto"/>
        <w:right w:val="none" w:sz="0" w:space="0" w:color="auto"/>
      </w:divBdr>
    </w:div>
    <w:div w:id="1107584938">
      <w:bodyDiv w:val="1"/>
      <w:marLeft w:val="0"/>
      <w:marRight w:val="0"/>
      <w:marTop w:val="0"/>
      <w:marBottom w:val="0"/>
      <w:divBdr>
        <w:top w:val="none" w:sz="0" w:space="0" w:color="auto"/>
        <w:left w:val="none" w:sz="0" w:space="0" w:color="auto"/>
        <w:bottom w:val="none" w:sz="0" w:space="0" w:color="auto"/>
        <w:right w:val="none" w:sz="0" w:space="0" w:color="auto"/>
      </w:divBdr>
      <w:divsChild>
        <w:div w:id="877860143">
          <w:marLeft w:val="0"/>
          <w:marRight w:val="0"/>
          <w:marTop w:val="0"/>
          <w:marBottom w:val="0"/>
          <w:divBdr>
            <w:top w:val="none" w:sz="0" w:space="0" w:color="auto"/>
            <w:left w:val="none" w:sz="0" w:space="0" w:color="auto"/>
            <w:bottom w:val="none" w:sz="0" w:space="0" w:color="auto"/>
            <w:right w:val="none" w:sz="0" w:space="0" w:color="auto"/>
          </w:divBdr>
        </w:div>
      </w:divsChild>
    </w:div>
    <w:div w:id="1218399535">
      <w:bodyDiv w:val="1"/>
      <w:marLeft w:val="0"/>
      <w:marRight w:val="0"/>
      <w:marTop w:val="0"/>
      <w:marBottom w:val="0"/>
      <w:divBdr>
        <w:top w:val="none" w:sz="0" w:space="0" w:color="auto"/>
        <w:left w:val="none" w:sz="0" w:space="0" w:color="auto"/>
        <w:bottom w:val="none" w:sz="0" w:space="0" w:color="auto"/>
        <w:right w:val="none" w:sz="0" w:space="0" w:color="auto"/>
      </w:divBdr>
    </w:div>
    <w:div w:id="1498305029">
      <w:bodyDiv w:val="1"/>
      <w:marLeft w:val="0"/>
      <w:marRight w:val="0"/>
      <w:marTop w:val="0"/>
      <w:marBottom w:val="0"/>
      <w:divBdr>
        <w:top w:val="none" w:sz="0" w:space="0" w:color="auto"/>
        <w:left w:val="none" w:sz="0" w:space="0" w:color="auto"/>
        <w:bottom w:val="none" w:sz="0" w:space="0" w:color="auto"/>
        <w:right w:val="none" w:sz="0" w:space="0" w:color="auto"/>
      </w:divBdr>
    </w:div>
    <w:div w:id="1924562687">
      <w:bodyDiv w:val="1"/>
      <w:marLeft w:val="0"/>
      <w:marRight w:val="0"/>
      <w:marTop w:val="0"/>
      <w:marBottom w:val="0"/>
      <w:divBdr>
        <w:top w:val="none" w:sz="0" w:space="0" w:color="auto"/>
        <w:left w:val="none" w:sz="0" w:space="0" w:color="auto"/>
        <w:bottom w:val="none" w:sz="0" w:space="0" w:color="auto"/>
        <w:right w:val="none" w:sz="0" w:space="0" w:color="auto"/>
      </w:divBdr>
    </w:div>
    <w:div w:id="2086561703">
      <w:bodyDiv w:val="1"/>
      <w:marLeft w:val="0"/>
      <w:marRight w:val="0"/>
      <w:marTop w:val="0"/>
      <w:marBottom w:val="0"/>
      <w:divBdr>
        <w:top w:val="none" w:sz="0" w:space="0" w:color="auto"/>
        <w:left w:val="none" w:sz="0" w:space="0" w:color="auto"/>
        <w:bottom w:val="none" w:sz="0" w:space="0" w:color="auto"/>
        <w:right w:val="none" w:sz="0" w:space="0" w:color="auto"/>
      </w:divBdr>
    </w:div>
    <w:div w:id="210137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5%BC%B9%E6%80%A7%E6%A8%A1%E9%87%8F/574033" TargetMode="External"/><Relationship Id="rId18" Type="http://schemas.openxmlformats.org/officeDocument/2006/relationships/image" Target="media/image7.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yperlink" Target="https://baike.baidu.com/item/%E7%89%A9%E7%90%86%E6%84%8F%E4%B9%89/7410916" TargetMode="External"/><Relationship Id="rId17" Type="http://schemas.openxmlformats.org/officeDocument/2006/relationships/image" Target="media/image6.png"/><Relationship Id="rId25"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D%A2%E5%8F%98/718421" TargetMode="External"/><Relationship Id="rId2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3.xml"/><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chart" Target="charts/chart2.xml"/><Relationship Id="rId27"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3447;&#23041;&#26093;\Desktop\&#23567;&#35838;&#39064;\DA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23447;&#23041;&#26093;\Desktop\&#23567;&#35838;&#39064;\DA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23447;&#23041;&#26093;\Desktop\&#23567;&#35838;&#39064;\DA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23447;&#23041;&#26093;\Desktop\&#23567;&#35838;&#39064;\DAT.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伸长量与拉力关系示意图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6308387868886715"/>
          <c:y val="0.17791842475386779"/>
          <c:w val="0.7859631659432198"/>
          <c:h val="0.52532863771775362"/>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5294131056295887"/>
                  <c:y val="-3.656821378340369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Sheet1!$I$2:$I$11</c:f>
              <c:numCache>
                <c:formatCode>General</c:formatCode>
                <c:ptCount val="10"/>
                <c:pt idx="0">
                  <c:v>0.1</c:v>
                </c:pt>
                <c:pt idx="1">
                  <c:v>2.5</c:v>
                </c:pt>
                <c:pt idx="2">
                  <c:v>5.2</c:v>
                </c:pt>
                <c:pt idx="3">
                  <c:v>7.8</c:v>
                </c:pt>
                <c:pt idx="4">
                  <c:v>10.100000000000001</c:v>
                </c:pt>
                <c:pt idx="5">
                  <c:v>12.9</c:v>
                </c:pt>
                <c:pt idx="6">
                  <c:v>16.399999999999999</c:v>
                </c:pt>
                <c:pt idx="7">
                  <c:v>17.600000000000001</c:v>
                </c:pt>
                <c:pt idx="8">
                  <c:v>20.6</c:v>
                </c:pt>
                <c:pt idx="9">
                  <c:v>22.7</c:v>
                </c:pt>
              </c:numCache>
            </c:numRef>
          </c:xVal>
          <c:yVal>
            <c:numRef>
              <c:f>Sheet1!$J$2:$J$11</c:f>
              <c:numCache>
                <c:formatCode>General</c:formatCode>
                <c:ptCount val="10"/>
                <c:pt idx="0">
                  <c:v>25.5</c:v>
                </c:pt>
                <c:pt idx="1">
                  <c:v>26</c:v>
                </c:pt>
                <c:pt idx="2">
                  <c:v>26.5</c:v>
                </c:pt>
                <c:pt idx="3">
                  <c:v>27</c:v>
                </c:pt>
                <c:pt idx="4">
                  <c:v>27.5</c:v>
                </c:pt>
                <c:pt idx="5">
                  <c:v>28</c:v>
                </c:pt>
                <c:pt idx="6">
                  <c:v>28.5</c:v>
                </c:pt>
                <c:pt idx="7">
                  <c:v>29</c:v>
                </c:pt>
                <c:pt idx="8">
                  <c:v>29.5</c:v>
                </c:pt>
                <c:pt idx="9">
                  <c:v>30</c:v>
                </c:pt>
              </c:numCache>
            </c:numRef>
          </c:yVal>
          <c:smooth val="0"/>
          <c:extLst>
            <c:ext xmlns:c16="http://schemas.microsoft.com/office/drawing/2014/chart" uri="{C3380CC4-5D6E-409C-BE32-E72D297353CC}">
              <c16:uniqueId val="{00000000-60DA-483F-B66B-F5680FB1835F}"/>
            </c:ext>
          </c:extLst>
        </c:ser>
        <c:dLbls>
          <c:showLegendKey val="0"/>
          <c:showVal val="0"/>
          <c:showCatName val="0"/>
          <c:showSerName val="0"/>
          <c:showPercent val="0"/>
          <c:showBubbleSize val="0"/>
        </c:dLbls>
        <c:axId val="2036709695"/>
        <c:axId val="2036710111"/>
      </c:scatterChart>
      <c:valAx>
        <c:axId val="2036709695"/>
        <c:scaling>
          <c:orientation val="minMax"/>
          <c:max val="2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标记长度</a:t>
                </a:r>
                <a:r>
                  <a:rPr lang="en-US" altLang="zh-CN" sz="900"/>
                  <a:t>/10</a:t>
                </a:r>
                <a:r>
                  <a:rPr lang="en-US" altLang="zh-CN" sz="900" baseline="30000"/>
                  <a:t>-2</a:t>
                </a:r>
                <a:r>
                  <a:rPr lang="en-US" altLang="zh-CN" sz="900" baseline="0"/>
                  <a:t>mm</a:t>
                </a:r>
                <a:endParaRPr lang="zh-CN" altLang="en-US" sz="9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10111"/>
        <c:crosses val="autoZero"/>
        <c:crossBetween val="midCat"/>
        <c:majorUnit val="5"/>
      </c:valAx>
      <c:valAx>
        <c:axId val="2036710111"/>
        <c:scaling>
          <c:orientation val="minMax"/>
          <c:min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拉力</a:t>
                </a:r>
                <a:r>
                  <a:rPr lang="en-US" altLang="zh-CN"/>
                  <a:t>/kg</a:t>
                </a:r>
                <a:endParaRPr lang="zh-CN" altLang="en-US"/>
              </a:p>
            </c:rich>
          </c:tx>
          <c:layout>
            <c:manualLayout>
              <c:xMode val="edge"/>
              <c:yMode val="edge"/>
              <c:x val="2.8950542822677925E-2"/>
              <c:y val="0.721489639744399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伸长量与拉力关系示意图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7179653344497273"/>
          <c:y val="0.20879590781079377"/>
          <c:w val="0.76585823713040957"/>
          <c:h val="0.57595139190278377"/>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1517491922297807"/>
                  <c:y val="-3.361342605896890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Sheet1!$K$2:$K$11</c:f>
              <c:numCache>
                <c:formatCode>General</c:formatCode>
                <c:ptCount val="10"/>
                <c:pt idx="0">
                  <c:v>126.6</c:v>
                </c:pt>
                <c:pt idx="1">
                  <c:v>132.19999999999999</c:v>
                </c:pt>
                <c:pt idx="2">
                  <c:v>139.19999999999999</c:v>
                </c:pt>
                <c:pt idx="3">
                  <c:v>144.69999999999999</c:v>
                </c:pt>
                <c:pt idx="4">
                  <c:v>152</c:v>
                </c:pt>
                <c:pt idx="5">
                  <c:v>162</c:v>
                </c:pt>
                <c:pt idx="6">
                  <c:v>167.3</c:v>
                </c:pt>
                <c:pt idx="7">
                  <c:v>173.5</c:v>
                </c:pt>
                <c:pt idx="8">
                  <c:v>182.1</c:v>
                </c:pt>
                <c:pt idx="9">
                  <c:v>185.3</c:v>
                </c:pt>
              </c:numCache>
            </c:numRef>
          </c:xVal>
          <c:yVal>
            <c:numRef>
              <c:f>Sheet1!$L$2:$L$11</c:f>
              <c:numCache>
                <c:formatCode>General</c:formatCode>
                <c:ptCount val="10"/>
                <c:pt idx="0">
                  <c:v>15</c:v>
                </c:pt>
                <c:pt idx="1">
                  <c:v>15.5</c:v>
                </c:pt>
                <c:pt idx="2">
                  <c:v>16</c:v>
                </c:pt>
                <c:pt idx="3">
                  <c:v>16.5</c:v>
                </c:pt>
                <c:pt idx="4">
                  <c:v>17</c:v>
                </c:pt>
                <c:pt idx="5">
                  <c:v>17.5</c:v>
                </c:pt>
                <c:pt idx="6">
                  <c:v>18</c:v>
                </c:pt>
                <c:pt idx="7">
                  <c:v>18.5</c:v>
                </c:pt>
                <c:pt idx="8">
                  <c:v>19</c:v>
                </c:pt>
                <c:pt idx="9">
                  <c:v>19.5</c:v>
                </c:pt>
              </c:numCache>
            </c:numRef>
          </c:yVal>
          <c:smooth val="0"/>
          <c:extLst>
            <c:ext xmlns:c16="http://schemas.microsoft.com/office/drawing/2014/chart" uri="{C3380CC4-5D6E-409C-BE32-E72D297353CC}">
              <c16:uniqueId val="{00000000-23E0-4EDF-BD4A-3B7D357B0CF3}"/>
            </c:ext>
          </c:extLst>
        </c:ser>
        <c:dLbls>
          <c:showLegendKey val="0"/>
          <c:showVal val="0"/>
          <c:showCatName val="0"/>
          <c:showSerName val="0"/>
          <c:showPercent val="0"/>
          <c:showBubbleSize val="0"/>
        </c:dLbls>
        <c:axId val="2036709695"/>
        <c:axId val="2036710111"/>
      </c:scatterChart>
      <c:valAx>
        <c:axId val="2036709695"/>
        <c:scaling>
          <c:orientation val="minMax"/>
          <c:min val="12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标记长度</a:t>
                </a:r>
                <a:r>
                  <a:rPr lang="en-US" altLang="zh-CN" sz="900"/>
                  <a:t>/10</a:t>
                </a:r>
                <a:r>
                  <a:rPr lang="en-US" altLang="zh-CN" sz="900" baseline="0"/>
                  <a:t>-2mm</a:t>
                </a:r>
                <a:endParaRPr lang="zh-CN" altLang="en-US" sz="9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10111"/>
        <c:crosses val="autoZero"/>
        <c:crossBetween val="midCat"/>
      </c:valAx>
      <c:valAx>
        <c:axId val="2036710111"/>
        <c:scaling>
          <c:orientation val="minMax"/>
          <c:min val="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拉力</a:t>
                </a:r>
                <a:r>
                  <a:rPr lang="en-US" altLang="zh-CN"/>
                  <a:t>/kg</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伸长量与拉力关系示意图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5229380244318474"/>
          <c:y val="0.17348284960422164"/>
          <c:w val="0.77960991746928787"/>
          <c:h val="0.53695074065609882"/>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5128482572063612"/>
                  <c:y val="-2.836411609498680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Sheet1!$A$16:$J$16</c:f>
              <c:numCache>
                <c:formatCode>General</c:formatCode>
                <c:ptCount val="10"/>
                <c:pt idx="0">
                  <c:v>27</c:v>
                </c:pt>
                <c:pt idx="1">
                  <c:v>29.5</c:v>
                </c:pt>
                <c:pt idx="2">
                  <c:v>33.200000000000003</c:v>
                </c:pt>
                <c:pt idx="3">
                  <c:v>35.4</c:v>
                </c:pt>
                <c:pt idx="4">
                  <c:v>37.5</c:v>
                </c:pt>
                <c:pt idx="5">
                  <c:v>39.9</c:v>
                </c:pt>
                <c:pt idx="6">
                  <c:v>42.6</c:v>
                </c:pt>
                <c:pt idx="7">
                  <c:v>45.3</c:v>
                </c:pt>
                <c:pt idx="8">
                  <c:v>47.4</c:v>
                </c:pt>
                <c:pt idx="9">
                  <c:v>50.1</c:v>
                </c:pt>
              </c:numCache>
            </c:numRef>
          </c:xVal>
          <c:yVal>
            <c:numRef>
              <c:f>Sheet1!$A$17:$J$17</c:f>
              <c:numCache>
                <c:formatCode>General</c:formatCode>
                <c:ptCount val="10"/>
                <c:pt idx="0">
                  <c:v>25</c:v>
                </c:pt>
                <c:pt idx="1">
                  <c:v>25.5</c:v>
                </c:pt>
                <c:pt idx="2">
                  <c:v>26</c:v>
                </c:pt>
                <c:pt idx="3">
                  <c:v>26.5</c:v>
                </c:pt>
                <c:pt idx="4">
                  <c:v>27</c:v>
                </c:pt>
                <c:pt idx="5">
                  <c:v>27.5</c:v>
                </c:pt>
                <c:pt idx="6">
                  <c:v>28</c:v>
                </c:pt>
                <c:pt idx="7">
                  <c:v>28.5</c:v>
                </c:pt>
                <c:pt idx="8">
                  <c:v>29</c:v>
                </c:pt>
                <c:pt idx="9">
                  <c:v>29.5</c:v>
                </c:pt>
              </c:numCache>
            </c:numRef>
          </c:yVal>
          <c:smooth val="0"/>
          <c:extLst>
            <c:ext xmlns:c16="http://schemas.microsoft.com/office/drawing/2014/chart" uri="{C3380CC4-5D6E-409C-BE32-E72D297353CC}">
              <c16:uniqueId val="{00000000-4305-4159-AE8B-45874E3C1F6F}"/>
            </c:ext>
          </c:extLst>
        </c:ser>
        <c:dLbls>
          <c:showLegendKey val="0"/>
          <c:showVal val="0"/>
          <c:showCatName val="0"/>
          <c:showSerName val="0"/>
          <c:showPercent val="0"/>
          <c:showBubbleSize val="0"/>
        </c:dLbls>
        <c:axId val="2036709695"/>
        <c:axId val="2036710111"/>
      </c:scatterChart>
      <c:valAx>
        <c:axId val="2036709695"/>
        <c:scaling>
          <c:orientation val="minMax"/>
          <c:min val="2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标记长度</a:t>
                </a:r>
                <a:r>
                  <a:rPr lang="en-US" altLang="zh-CN" sz="900"/>
                  <a:t>/10</a:t>
                </a:r>
                <a:r>
                  <a:rPr lang="en-US" altLang="zh-CN" sz="900" baseline="0"/>
                  <a:t>-2mm</a:t>
                </a:r>
                <a:endParaRPr lang="zh-CN" altLang="en-US" sz="9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10111"/>
        <c:crosses val="autoZero"/>
        <c:crossBetween val="midCat"/>
      </c:valAx>
      <c:valAx>
        <c:axId val="2036710111"/>
        <c:scaling>
          <c:orientation val="minMax"/>
          <c:min val="2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拉力</a:t>
                </a:r>
                <a:r>
                  <a:rPr lang="en-US" altLang="zh-CN"/>
                  <a:t>/kg</a:t>
                </a:r>
                <a:endParaRPr lang="zh-CN" altLang="en-US"/>
              </a:p>
            </c:rich>
          </c:tx>
          <c:layout>
            <c:manualLayout>
              <c:xMode val="edge"/>
              <c:yMode val="edge"/>
              <c:x val="2.1881838074398249E-2"/>
              <c:y val="0.72853447738557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50"/>
              <a:t>伸长量与拉力关系示意图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5344255834876167"/>
          <c:y val="0.16701977401129944"/>
          <c:w val="0.77309190812904749"/>
          <c:h val="0.52296421104141655"/>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306309083258149"/>
                  <c:y val="-3.639635954596584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Sheet1!$A$19:$I$19</c:f>
              <c:numCache>
                <c:formatCode>General</c:formatCode>
                <c:ptCount val="9"/>
                <c:pt idx="0">
                  <c:v>16</c:v>
                </c:pt>
                <c:pt idx="1">
                  <c:v>23.5</c:v>
                </c:pt>
                <c:pt idx="2">
                  <c:v>28.200000000000003</c:v>
                </c:pt>
                <c:pt idx="3">
                  <c:v>32</c:v>
                </c:pt>
                <c:pt idx="4">
                  <c:v>40.1</c:v>
                </c:pt>
                <c:pt idx="5">
                  <c:v>46.099999999999994</c:v>
                </c:pt>
                <c:pt idx="6">
                  <c:v>54.4</c:v>
                </c:pt>
                <c:pt idx="7">
                  <c:v>62.7</c:v>
                </c:pt>
                <c:pt idx="8">
                  <c:v>70.8</c:v>
                </c:pt>
              </c:numCache>
            </c:numRef>
          </c:xVal>
          <c:yVal>
            <c:numRef>
              <c:f>Sheet1!$A$20:$I$20</c:f>
              <c:numCache>
                <c:formatCode>General</c:formatCode>
                <c:ptCount val="9"/>
                <c:pt idx="0">
                  <c:v>15</c:v>
                </c:pt>
                <c:pt idx="1">
                  <c:v>15.5</c:v>
                </c:pt>
                <c:pt idx="2">
                  <c:v>16</c:v>
                </c:pt>
                <c:pt idx="3">
                  <c:v>16.5</c:v>
                </c:pt>
                <c:pt idx="4">
                  <c:v>17</c:v>
                </c:pt>
                <c:pt idx="5">
                  <c:v>17.5</c:v>
                </c:pt>
                <c:pt idx="6">
                  <c:v>18</c:v>
                </c:pt>
                <c:pt idx="7">
                  <c:v>18.5</c:v>
                </c:pt>
                <c:pt idx="8">
                  <c:v>19</c:v>
                </c:pt>
              </c:numCache>
            </c:numRef>
          </c:yVal>
          <c:smooth val="0"/>
          <c:extLst>
            <c:ext xmlns:c16="http://schemas.microsoft.com/office/drawing/2014/chart" uri="{C3380CC4-5D6E-409C-BE32-E72D297353CC}">
              <c16:uniqueId val="{00000000-8570-4162-A535-A81325734683}"/>
            </c:ext>
          </c:extLst>
        </c:ser>
        <c:dLbls>
          <c:showLegendKey val="0"/>
          <c:showVal val="0"/>
          <c:showCatName val="0"/>
          <c:showSerName val="0"/>
          <c:showPercent val="0"/>
          <c:showBubbleSize val="0"/>
        </c:dLbls>
        <c:axId val="2036709695"/>
        <c:axId val="2036710111"/>
      </c:scatterChart>
      <c:valAx>
        <c:axId val="2036709695"/>
        <c:scaling>
          <c:orientation val="minMax"/>
          <c:max val="75"/>
          <c:min val="2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标记长度</a:t>
                </a:r>
                <a:r>
                  <a:rPr lang="en-US" altLang="zh-CN" sz="900"/>
                  <a:t>/10</a:t>
                </a:r>
                <a:r>
                  <a:rPr lang="en-US" altLang="zh-CN" sz="900" baseline="0"/>
                  <a:t>-2mm</a:t>
                </a:r>
                <a:endParaRPr lang="zh-CN" altLang="en-US" sz="9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10111"/>
        <c:crosses val="autoZero"/>
        <c:crossBetween val="midCat"/>
      </c:valAx>
      <c:valAx>
        <c:axId val="2036710111"/>
        <c:scaling>
          <c:orientation val="minMax"/>
          <c:min val="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拉力</a:t>
                </a:r>
                <a:r>
                  <a:rPr lang="en-US" altLang="zh-CN" sz="900"/>
                  <a:t>/kg</a:t>
                </a:r>
                <a:endParaRPr lang="zh-CN" altLang="en-US" sz="900"/>
              </a:p>
            </c:rich>
          </c:tx>
          <c:layout>
            <c:manualLayout>
              <c:xMode val="edge"/>
              <c:yMode val="edge"/>
              <c:x val="4.7214353163361665E-2"/>
              <c:y val="0.657633235464211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a:t>伸长量与拉力关系示意图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5793619681659965"/>
          <c:y val="0.1918667489959737"/>
          <c:w val="0.77528268730357208"/>
          <c:h val="0.5152086384535699"/>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5778446149166978"/>
                  <c:y val="-3.632559539908451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Sheet1!$A$22:$K$22</c:f>
              <c:numCache>
                <c:formatCode>General</c:formatCode>
                <c:ptCount val="11"/>
                <c:pt idx="0">
                  <c:v>44.1</c:v>
                </c:pt>
                <c:pt idx="1">
                  <c:v>47.6</c:v>
                </c:pt>
                <c:pt idx="2">
                  <c:v>50.1</c:v>
                </c:pt>
                <c:pt idx="3">
                  <c:v>51.6</c:v>
                </c:pt>
                <c:pt idx="4">
                  <c:v>53.6</c:v>
                </c:pt>
                <c:pt idx="5">
                  <c:v>57.1</c:v>
                </c:pt>
                <c:pt idx="6">
                  <c:v>59.4</c:v>
                </c:pt>
                <c:pt idx="7">
                  <c:v>62</c:v>
                </c:pt>
                <c:pt idx="8">
                  <c:v>65.8</c:v>
                </c:pt>
                <c:pt idx="9">
                  <c:v>68</c:v>
                </c:pt>
                <c:pt idx="10">
                  <c:v>71.2</c:v>
                </c:pt>
              </c:numCache>
            </c:numRef>
          </c:xVal>
          <c:yVal>
            <c:numRef>
              <c:f>Sheet1!$A$23:$K$23</c:f>
              <c:numCache>
                <c:formatCode>General</c:formatCode>
                <c:ptCount val="11"/>
                <c:pt idx="0">
                  <c:v>25</c:v>
                </c:pt>
                <c:pt idx="1">
                  <c:v>25.5</c:v>
                </c:pt>
                <c:pt idx="2">
                  <c:v>26</c:v>
                </c:pt>
                <c:pt idx="3">
                  <c:v>26.5</c:v>
                </c:pt>
                <c:pt idx="4">
                  <c:v>27</c:v>
                </c:pt>
                <c:pt idx="5">
                  <c:v>27.5</c:v>
                </c:pt>
                <c:pt idx="6">
                  <c:v>28</c:v>
                </c:pt>
                <c:pt idx="7">
                  <c:v>28.5</c:v>
                </c:pt>
                <c:pt idx="8">
                  <c:v>29</c:v>
                </c:pt>
                <c:pt idx="9">
                  <c:v>29.5</c:v>
                </c:pt>
                <c:pt idx="10">
                  <c:v>30</c:v>
                </c:pt>
              </c:numCache>
            </c:numRef>
          </c:yVal>
          <c:smooth val="0"/>
          <c:extLst>
            <c:ext xmlns:c16="http://schemas.microsoft.com/office/drawing/2014/chart" uri="{C3380CC4-5D6E-409C-BE32-E72D297353CC}">
              <c16:uniqueId val="{00000000-561C-4027-B3E3-43DE019B02AC}"/>
            </c:ext>
          </c:extLst>
        </c:ser>
        <c:dLbls>
          <c:showLegendKey val="0"/>
          <c:showVal val="0"/>
          <c:showCatName val="0"/>
          <c:showSerName val="0"/>
          <c:showPercent val="0"/>
          <c:showBubbleSize val="0"/>
        </c:dLbls>
        <c:axId val="2036709695"/>
        <c:axId val="2036710111"/>
      </c:scatterChart>
      <c:valAx>
        <c:axId val="2036709695"/>
        <c:scaling>
          <c:orientation val="minMax"/>
          <c:max val="72"/>
          <c:min val="44"/>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标记长度</a:t>
                </a:r>
                <a:r>
                  <a:rPr lang="en-US" altLang="zh-CN"/>
                  <a:t>/10</a:t>
                </a:r>
                <a:r>
                  <a:rPr lang="en-US" altLang="zh-CN" baseline="0"/>
                  <a:t>-2mm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10111"/>
        <c:crosses val="autoZero"/>
        <c:crossBetween val="midCat"/>
        <c:majorUnit val="2"/>
      </c:valAx>
      <c:valAx>
        <c:axId val="2036710111"/>
        <c:scaling>
          <c:orientation val="minMax"/>
          <c:max val="30.5"/>
          <c:min val="2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拉力</a:t>
                </a:r>
                <a:r>
                  <a:rPr lang="en-US" altLang="zh-CN"/>
                  <a:t>/kg</a:t>
                </a:r>
                <a:endParaRPr lang="zh-CN" altLang="en-US"/>
              </a:p>
            </c:rich>
          </c:tx>
          <c:layout>
            <c:manualLayout>
              <c:xMode val="edge"/>
              <c:yMode val="edge"/>
              <c:x val="1.5306122448979591E-2"/>
              <c:y val="0.7141406343814866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伸长量与拉力关系示意图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5527670208352767"/>
          <c:y val="0.13897637795275591"/>
          <c:w val="0.74572108342572296"/>
          <c:h val="0.64128914672352799"/>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4.4508854194249658E-2"/>
                  <c:y val="-2.738866260635542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Sheet1!$A$25:$K$25</c:f>
              <c:numCache>
                <c:formatCode>General</c:formatCode>
                <c:ptCount val="11"/>
                <c:pt idx="0">
                  <c:v>38.200000000000003</c:v>
                </c:pt>
                <c:pt idx="1">
                  <c:v>40.1</c:v>
                </c:pt>
                <c:pt idx="2">
                  <c:v>43.6</c:v>
                </c:pt>
                <c:pt idx="3">
                  <c:v>46.7</c:v>
                </c:pt>
                <c:pt idx="4">
                  <c:v>49</c:v>
                </c:pt>
                <c:pt idx="5">
                  <c:v>51.6</c:v>
                </c:pt>
                <c:pt idx="6">
                  <c:v>54.4</c:v>
                </c:pt>
                <c:pt idx="7">
                  <c:v>57</c:v>
                </c:pt>
                <c:pt idx="8">
                  <c:v>60.1</c:v>
                </c:pt>
                <c:pt idx="9">
                  <c:v>62.8</c:v>
                </c:pt>
                <c:pt idx="10">
                  <c:v>65</c:v>
                </c:pt>
              </c:numCache>
            </c:numRef>
          </c:xVal>
          <c:yVal>
            <c:numRef>
              <c:f>Sheet1!$A$26:$K$26</c:f>
              <c:numCache>
                <c:formatCode>General</c:formatCode>
                <c:ptCount val="11"/>
                <c:pt idx="0">
                  <c:v>25</c:v>
                </c:pt>
                <c:pt idx="1">
                  <c:v>25.5</c:v>
                </c:pt>
                <c:pt idx="2">
                  <c:v>26</c:v>
                </c:pt>
                <c:pt idx="3">
                  <c:v>26.5</c:v>
                </c:pt>
                <c:pt idx="4">
                  <c:v>27</c:v>
                </c:pt>
                <c:pt idx="5">
                  <c:v>27.5</c:v>
                </c:pt>
                <c:pt idx="6">
                  <c:v>28</c:v>
                </c:pt>
                <c:pt idx="7">
                  <c:v>28.5</c:v>
                </c:pt>
                <c:pt idx="8">
                  <c:v>29</c:v>
                </c:pt>
                <c:pt idx="9">
                  <c:v>29.5</c:v>
                </c:pt>
                <c:pt idx="10">
                  <c:v>30</c:v>
                </c:pt>
              </c:numCache>
            </c:numRef>
          </c:yVal>
          <c:smooth val="0"/>
          <c:extLst>
            <c:ext xmlns:c16="http://schemas.microsoft.com/office/drawing/2014/chart" uri="{C3380CC4-5D6E-409C-BE32-E72D297353CC}">
              <c16:uniqueId val="{00000000-E8EA-4D39-826C-879CE0A26F12}"/>
            </c:ext>
          </c:extLst>
        </c:ser>
        <c:dLbls>
          <c:showLegendKey val="0"/>
          <c:showVal val="0"/>
          <c:showCatName val="0"/>
          <c:showSerName val="0"/>
          <c:showPercent val="0"/>
          <c:showBubbleSize val="0"/>
        </c:dLbls>
        <c:axId val="2036709695"/>
        <c:axId val="2036710111"/>
      </c:scatterChart>
      <c:valAx>
        <c:axId val="2036709695"/>
        <c:scaling>
          <c:orientation val="minMax"/>
          <c:max val="70"/>
          <c:min val="3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标记长度</a:t>
                </a:r>
                <a:r>
                  <a:rPr lang="en-US" altLang="zh-CN" sz="900"/>
                  <a:t>/10</a:t>
                </a:r>
                <a:r>
                  <a:rPr lang="en-US" altLang="zh-CN" sz="900" baseline="0"/>
                  <a:t>-2mm</a:t>
                </a:r>
                <a:endParaRPr lang="zh-CN" altLang="en-US" sz="9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2036710111"/>
        <c:crosses val="autoZero"/>
        <c:crossBetween val="midCat"/>
      </c:valAx>
      <c:valAx>
        <c:axId val="2036710111"/>
        <c:scaling>
          <c:orientation val="minMax"/>
          <c:min val="2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拉力</a:t>
                </a:r>
                <a:r>
                  <a:rPr lang="en-US" altLang="zh-CN" sz="900"/>
                  <a:t>/kg</a:t>
                </a:r>
                <a:endParaRPr lang="zh-CN" altLang="en-US" sz="9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2036709695"/>
        <c:crosses val="autoZero"/>
        <c:crossBetween val="midCat"/>
        <c:majorUnit val="0.5"/>
        <c:min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杨氏模量与温度关系示意图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937744614681436"/>
          <c:y val="0.17593880389429764"/>
          <c:w val="0.77820526138312274"/>
          <c:h val="0.50974779056651309"/>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Sheet1!$A$11:$F$11</c:f>
              <c:numCache>
                <c:formatCode>General</c:formatCode>
                <c:ptCount val="6"/>
                <c:pt idx="0">
                  <c:v>289.8</c:v>
                </c:pt>
                <c:pt idx="1">
                  <c:v>310.3</c:v>
                </c:pt>
                <c:pt idx="2">
                  <c:v>339.6</c:v>
                </c:pt>
                <c:pt idx="3">
                  <c:v>390.2</c:v>
                </c:pt>
                <c:pt idx="4">
                  <c:v>430.6</c:v>
                </c:pt>
                <c:pt idx="5">
                  <c:v>497.4</c:v>
                </c:pt>
              </c:numCache>
            </c:numRef>
          </c:xVal>
          <c:yVal>
            <c:numRef>
              <c:f>Sheet1!$A$12:$F$12</c:f>
              <c:numCache>
                <c:formatCode>General</c:formatCode>
                <c:ptCount val="6"/>
                <c:pt idx="0">
                  <c:v>1.1100000000000001</c:v>
                </c:pt>
                <c:pt idx="1">
                  <c:v>1.1499999999999999</c:v>
                </c:pt>
                <c:pt idx="2">
                  <c:v>1.1200000000000001</c:v>
                </c:pt>
                <c:pt idx="3">
                  <c:v>1.1000000000000001</c:v>
                </c:pt>
                <c:pt idx="4">
                  <c:v>1.03</c:v>
                </c:pt>
                <c:pt idx="5">
                  <c:v>1.01</c:v>
                </c:pt>
              </c:numCache>
            </c:numRef>
          </c:yVal>
          <c:smooth val="1"/>
          <c:extLst>
            <c:ext xmlns:c16="http://schemas.microsoft.com/office/drawing/2014/chart" uri="{C3380CC4-5D6E-409C-BE32-E72D297353CC}">
              <c16:uniqueId val="{00000000-5D9A-40DF-90A1-114FC5B8E804}"/>
            </c:ext>
          </c:extLst>
        </c:ser>
        <c:dLbls>
          <c:showLegendKey val="0"/>
          <c:showVal val="0"/>
          <c:showCatName val="0"/>
          <c:showSerName val="0"/>
          <c:showPercent val="0"/>
          <c:showBubbleSize val="0"/>
        </c:dLbls>
        <c:axId val="2036709695"/>
        <c:axId val="2036710111"/>
      </c:scatterChart>
      <c:valAx>
        <c:axId val="2036709695"/>
        <c:scaling>
          <c:orientation val="minMax"/>
          <c:max val="500"/>
          <c:min val="2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800"/>
                  <a:t>温度</a:t>
                </a:r>
                <a:r>
                  <a:rPr lang="en-US" altLang="zh-CN" sz="800"/>
                  <a:t>/K</a:t>
                </a:r>
                <a:endParaRPr lang="zh-CN" altLang="en-US" sz="800"/>
              </a:p>
            </c:rich>
          </c:tx>
          <c:layout>
            <c:manualLayout>
              <c:xMode val="edge"/>
              <c:yMode val="edge"/>
              <c:x val="0.4628262568873806"/>
              <c:y val="0.8669896193771626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10111"/>
        <c:crosses val="autoZero"/>
        <c:crossBetween val="midCat"/>
        <c:majorUnit val="20"/>
      </c:valAx>
      <c:valAx>
        <c:axId val="2036710111"/>
        <c:scaling>
          <c:orientation val="minMax"/>
          <c:max val="1.1600000000000001"/>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700"/>
                  <a:t>杨氏模量</a:t>
                </a:r>
                <a:r>
                  <a:rPr lang="en-US" altLang="zh-CN" sz="700"/>
                  <a:t>/Pa</a:t>
                </a:r>
                <a:endParaRPr lang="zh-CN" altLang="en-US" sz="700"/>
              </a:p>
            </c:rich>
          </c:tx>
          <c:layout>
            <c:manualLayout>
              <c:xMode val="edge"/>
              <c:yMode val="edge"/>
              <c:x val="9.6852300242130755E-3"/>
              <c:y val="0.6321445113478462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6709695"/>
        <c:crosses val="autoZero"/>
        <c:crossBetween val="midCat"/>
        <c:majorUnit val="2.0000000000000004E-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AE63A-D9E8-443A-A760-F9154C412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6</Pages>
  <Words>939</Words>
  <Characters>5353</Characters>
  <Application>Microsoft Office Word</Application>
  <DocSecurity>0</DocSecurity>
  <Lines>44</Lines>
  <Paragraphs>12</Paragraphs>
  <ScaleCrop>false</ScaleCrop>
  <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吕强</dc:creator>
  <cp:keywords/>
  <dc:description/>
  <cp:lastModifiedBy>宗 威旭</cp:lastModifiedBy>
  <cp:revision>636</cp:revision>
  <dcterms:created xsi:type="dcterms:W3CDTF">2012-09-25T15:25:00Z</dcterms:created>
  <dcterms:modified xsi:type="dcterms:W3CDTF">2020-01-05T17:11:00Z</dcterms:modified>
</cp:coreProperties>
</file>