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4AABA" w14:textId="77777777" w:rsidR="00085E07" w:rsidRDefault="00085E07">
      <w:pPr>
        <w:spacing w:line="360" w:lineRule="auto"/>
        <w:rPr>
          <w:rFonts w:ascii="微软雅黑" w:eastAsia="微软雅黑" w:hAnsi="微软雅黑"/>
          <w:sz w:val="24"/>
        </w:rPr>
      </w:pPr>
    </w:p>
    <w:p w14:paraId="1C664C22" w14:textId="039E3429" w:rsidR="00085E07" w:rsidRDefault="00860A29">
      <w:pPr>
        <w:spacing w:line="360" w:lineRule="auto"/>
        <w:jc w:val="center"/>
        <w:rPr>
          <w:rFonts w:ascii="微软雅黑" w:eastAsia="微软雅黑" w:hAnsi="微软雅黑"/>
        </w:rPr>
      </w:pPr>
      <w:r>
        <w:rPr>
          <w:rFonts w:ascii="微软雅黑" w:eastAsia="微软雅黑" w:hAnsi="微软雅黑" w:hint="eastAsia"/>
          <w:noProof/>
        </w:rPr>
        <w:drawing>
          <wp:inline distT="0" distB="0" distL="0" distR="0" wp14:anchorId="4621067C" wp14:editId="3C362109">
            <wp:extent cx="2571750" cy="704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p w14:paraId="1B836E6D" w14:textId="77777777" w:rsidR="00085E07" w:rsidRDefault="00085E07">
      <w:pPr>
        <w:spacing w:line="360" w:lineRule="auto"/>
        <w:jc w:val="center"/>
        <w:rPr>
          <w:rFonts w:ascii="微软雅黑" w:eastAsia="微软雅黑" w:hAnsi="微软雅黑"/>
          <w:sz w:val="24"/>
        </w:rPr>
      </w:pPr>
    </w:p>
    <w:p w14:paraId="1C300D50" w14:textId="5F5E7940" w:rsidR="00085E07" w:rsidRDefault="00860A29">
      <w:pPr>
        <w:spacing w:line="360" w:lineRule="auto"/>
        <w:jc w:val="center"/>
        <w:rPr>
          <w:rFonts w:ascii="微软雅黑" w:eastAsia="微软雅黑" w:hAnsi="微软雅黑"/>
          <w:sz w:val="24"/>
        </w:rPr>
      </w:pPr>
      <w:r>
        <w:rPr>
          <w:rFonts w:ascii="微软雅黑" w:eastAsia="微软雅黑" w:hAnsi="微软雅黑" w:hint="eastAsia"/>
          <w:b/>
          <w:bCs/>
          <w:noProof/>
          <w:sz w:val="32"/>
          <w:szCs w:val="32"/>
          <w:lang/>
        </w:rPr>
        <w:drawing>
          <wp:inline distT="0" distB="0" distL="0" distR="0" wp14:anchorId="7C029F94" wp14:editId="0CA98BA2">
            <wp:extent cx="1543050" cy="1533525"/>
            <wp:effectExtent l="0" t="0" r="0" b="0"/>
            <wp:docPr id="2" name="图片 10" descr="8ae51b13a6f3def9f6039e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8ae51b13a6f3def9f6039e6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050" cy="1533525"/>
                    </a:xfrm>
                    <a:prstGeom prst="rect">
                      <a:avLst/>
                    </a:prstGeom>
                    <a:noFill/>
                    <a:ln>
                      <a:noFill/>
                    </a:ln>
                    <a:effectLst/>
                  </pic:spPr>
                </pic:pic>
              </a:graphicData>
            </a:graphic>
          </wp:inline>
        </w:drawing>
      </w:r>
    </w:p>
    <w:p w14:paraId="7A7B7500" w14:textId="77777777" w:rsidR="00085E07" w:rsidRDefault="00085E07">
      <w:pPr>
        <w:spacing w:line="360" w:lineRule="auto"/>
        <w:ind w:firstLineChars="1150" w:firstLine="2760"/>
        <w:rPr>
          <w:rFonts w:ascii="微软雅黑" w:eastAsia="微软雅黑" w:hAnsi="微软雅黑"/>
          <w:sz w:val="24"/>
        </w:rPr>
      </w:pPr>
    </w:p>
    <w:tbl>
      <w:tblPr>
        <w:tblW w:w="0" w:type="auto"/>
        <w:jc w:val="center"/>
        <w:tblLook w:val="0000" w:firstRow="0" w:lastRow="0" w:firstColumn="0" w:lastColumn="0" w:noHBand="0" w:noVBand="0"/>
      </w:tblPr>
      <w:tblGrid>
        <w:gridCol w:w="1908"/>
        <w:gridCol w:w="5220"/>
      </w:tblGrid>
      <w:tr w:rsidR="00085E07" w14:paraId="1266EA44" w14:textId="77777777">
        <w:trPr>
          <w:trHeight w:val="762"/>
          <w:jc w:val="center"/>
        </w:trPr>
        <w:tc>
          <w:tcPr>
            <w:tcW w:w="1908" w:type="dxa"/>
            <w:vAlign w:val="bottom"/>
          </w:tcPr>
          <w:p w14:paraId="6D447104" w14:textId="77777777" w:rsidR="00085E07" w:rsidRDefault="004F26F5">
            <w:pPr>
              <w:spacing w:line="360" w:lineRule="auto"/>
              <w:rPr>
                <w:rFonts w:ascii="微软雅黑" w:eastAsia="微软雅黑" w:hAnsi="微软雅黑"/>
                <w:sz w:val="28"/>
                <w:szCs w:val="28"/>
              </w:rPr>
            </w:pPr>
            <w:r>
              <w:rPr>
                <w:rFonts w:ascii="微软雅黑" w:eastAsia="微软雅黑" w:hAnsi="微软雅黑" w:hint="eastAsia"/>
                <w:sz w:val="28"/>
                <w:szCs w:val="28"/>
              </w:rPr>
              <w:t>课程名称：</w:t>
            </w:r>
          </w:p>
        </w:tc>
        <w:tc>
          <w:tcPr>
            <w:tcW w:w="5220" w:type="dxa"/>
            <w:tcBorders>
              <w:bottom w:val="single" w:sz="4" w:space="0" w:color="auto"/>
            </w:tcBorders>
            <w:vAlign w:val="bottom"/>
          </w:tcPr>
          <w:p w14:paraId="75B09592" w14:textId="2CCE0E7D" w:rsidR="00085E07" w:rsidRDefault="00BC5248">
            <w:pPr>
              <w:spacing w:line="360" w:lineRule="auto"/>
              <w:rPr>
                <w:rFonts w:ascii="微软雅黑" w:eastAsia="微软雅黑" w:hAnsi="微软雅黑"/>
                <w:sz w:val="28"/>
                <w:szCs w:val="28"/>
              </w:rPr>
            </w:pPr>
            <w:r>
              <w:rPr>
                <w:rFonts w:ascii="微软雅黑" w:eastAsia="微软雅黑" w:hAnsi="微软雅黑" w:hint="eastAsia"/>
                <w:sz w:val="28"/>
                <w:szCs w:val="28"/>
              </w:rPr>
              <w:t>信息系统安全</w:t>
            </w:r>
          </w:p>
        </w:tc>
      </w:tr>
      <w:tr w:rsidR="00085E07" w14:paraId="3BECDFD1" w14:textId="77777777">
        <w:trPr>
          <w:trHeight w:val="762"/>
          <w:jc w:val="center"/>
        </w:trPr>
        <w:tc>
          <w:tcPr>
            <w:tcW w:w="1908" w:type="dxa"/>
            <w:vAlign w:val="bottom"/>
          </w:tcPr>
          <w:p w14:paraId="1135FFA8" w14:textId="77777777" w:rsidR="00085E07" w:rsidRDefault="004F26F5">
            <w:pPr>
              <w:spacing w:line="360" w:lineRule="auto"/>
              <w:rPr>
                <w:rFonts w:ascii="微软雅黑" w:eastAsia="微软雅黑" w:hAnsi="微软雅黑"/>
                <w:sz w:val="28"/>
                <w:szCs w:val="28"/>
              </w:rPr>
            </w:pPr>
            <w:r>
              <w:rPr>
                <w:rFonts w:ascii="微软雅黑" w:eastAsia="微软雅黑" w:hAnsi="微软雅黑" w:hint="eastAsia"/>
                <w:sz w:val="28"/>
                <w:szCs w:val="28"/>
              </w:rPr>
              <w:t>实验名称：</w:t>
            </w:r>
          </w:p>
        </w:tc>
        <w:tc>
          <w:tcPr>
            <w:tcW w:w="5220" w:type="dxa"/>
            <w:tcBorders>
              <w:bottom w:val="single" w:sz="4" w:space="0" w:color="auto"/>
            </w:tcBorders>
            <w:vAlign w:val="bottom"/>
          </w:tcPr>
          <w:p w14:paraId="5F9D9869" w14:textId="00140289" w:rsidR="00085E07" w:rsidRDefault="008F7D53">
            <w:pPr>
              <w:spacing w:line="360" w:lineRule="auto"/>
              <w:rPr>
                <w:rFonts w:ascii="微软雅黑" w:eastAsia="微软雅黑" w:hAnsi="微软雅黑"/>
                <w:sz w:val="28"/>
                <w:szCs w:val="28"/>
              </w:rPr>
            </w:pPr>
            <w:r>
              <w:rPr>
                <w:rFonts w:ascii="微软雅黑" w:eastAsia="微软雅黑" w:hAnsi="微软雅黑" w:hint="eastAsia"/>
                <w:sz w:val="28"/>
                <w:szCs w:val="28"/>
              </w:rPr>
              <w:t>Race</w:t>
            </w:r>
            <w:r>
              <w:rPr>
                <w:rFonts w:ascii="微软雅黑" w:eastAsia="微软雅黑" w:hAnsi="微软雅黑"/>
                <w:sz w:val="28"/>
                <w:szCs w:val="28"/>
              </w:rPr>
              <w:t xml:space="preserve"> Condition</w:t>
            </w:r>
          </w:p>
        </w:tc>
      </w:tr>
      <w:tr w:rsidR="00085E07" w14:paraId="2A60B1C8" w14:textId="77777777">
        <w:trPr>
          <w:trHeight w:val="776"/>
          <w:jc w:val="center"/>
        </w:trPr>
        <w:tc>
          <w:tcPr>
            <w:tcW w:w="1908" w:type="dxa"/>
            <w:vAlign w:val="bottom"/>
          </w:tcPr>
          <w:p w14:paraId="09532F71" w14:textId="77777777" w:rsidR="00085E07" w:rsidRDefault="004F26F5">
            <w:pPr>
              <w:spacing w:line="360" w:lineRule="auto"/>
              <w:rPr>
                <w:rFonts w:ascii="微软雅黑" w:eastAsia="微软雅黑" w:hAnsi="微软雅黑"/>
                <w:sz w:val="28"/>
                <w:szCs w:val="28"/>
              </w:rPr>
            </w:pPr>
            <w:r>
              <w:rPr>
                <w:rFonts w:ascii="微软雅黑" w:eastAsia="微软雅黑" w:hAnsi="微软雅黑" w:hint="eastAsia"/>
                <w:sz w:val="28"/>
                <w:szCs w:val="28"/>
              </w:rPr>
              <w:t>姓    名：</w:t>
            </w:r>
          </w:p>
        </w:tc>
        <w:tc>
          <w:tcPr>
            <w:tcW w:w="5220" w:type="dxa"/>
            <w:tcBorders>
              <w:top w:val="single" w:sz="4" w:space="0" w:color="auto"/>
              <w:bottom w:val="single" w:sz="4" w:space="0" w:color="auto"/>
            </w:tcBorders>
            <w:vAlign w:val="bottom"/>
          </w:tcPr>
          <w:p w14:paraId="574FC5B6" w14:textId="52E7807D" w:rsidR="00085E07" w:rsidRDefault="00703870">
            <w:pPr>
              <w:spacing w:line="360" w:lineRule="auto"/>
              <w:rPr>
                <w:rFonts w:ascii="微软雅黑" w:eastAsia="微软雅黑" w:hAnsi="微软雅黑" w:hint="eastAsia"/>
                <w:sz w:val="28"/>
                <w:szCs w:val="28"/>
              </w:rPr>
            </w:pPr>
            <w:r>
              <w:rPr>
                <w:rFonts w:ascii="微软雅黑" w:eastAsia="微软雅黑" w:hAnsi="微软雅黑" w:hint="eastAsia"/>
                <w:sz w:val="28"/>
                <w:szCs w:val="28"/>
              </w:rPr>
              <w:t>王晨皓、谢华洋、宗威旭</w:t>
            </w:r>
          </w:p>
        </w:tc>
      </w:tr>
      <w:tr w:rsidR="00085E07" w14:paraId="356B4DBD" w14:textId="77777777">
        <w:trPr>
          <w:trHeight w:val="774"/>
          <w:jc w:val="center"/>
        </w:trPr>
        <w:tc>
          <w:tcPr>
            <w:tcW w:w="1908" w:type="dxa"/>
            <w:vAlign w:val="bottom"/>
          </w:tcPr>
          <w:p w14:paraId="1BA99A88" w14:textId="77777777" w:rsidR="00085E07" w:rsidRDefault="004F26F5">
            <w:pPr>
              <w:spacing w:line="360" w:lineRule="auto"/>
              <w:rPr>
                <w:rFonts w:ascii="微软雅黑" w:eastAsia="微软雅黑" w:hAnsi="微软雅黑"/>
                <w:sz w:val="28"/>
                <w:szCs w:val="28"/>
              </w:rPr>
            </w:pPr>
            <w:r>
              <w:rPr>
                <w:rFonts w:ascii="微软雅黑" w:eastAsia="微软雅黑" w:hAnsi="微软雅黑" w:hint="eastAsia"/>
                <w:sz w:val="28"/>
                <w:szCs w:val="28"/>
              </w:rPr>
              <w:t>学    号：</w:t>
            </w:r>
          </w:p>
        </w:tc>
        <w:tc>
          <w:tcPr>
            <w:tcW w:w="5220" w:type="dxa"/>
            <w:tcBorders>
              <w:top w:val="single" w:sz="4" w:space="0" w:color="auto"/>
              <w:bottom w:val="single" w:sz="4" w:space="0" w:color="auto"/>
            </w:tcBorders>
            <w:vAlign w:val="bottom"/>
          </w:tcPr>
          <w:p w14:paraId="549A102C" w14:textId="3AFF67B7" w:rsidR="00085E07" w:rsidRDefault="00703870">
            <w:pPr>
              <w:spacing w:line="360" w:lineRule="auto"/>
              <w:rPr>
                <w:rFonts w:ascii="微软雅黑" w:eastAsia="微软雅黑" w:hAnsi="微软雅黑"/>
                <w:sz w:val="28"/>
                <w:szCs w:val="28"/>
              </w:rPr>
            </w:pPr>
            <w:r w:rsidRPr="00703870">
              <w:rPr>
                <w:rFonts w:ascii="微软雅黑" w:eastAsia="微软雅黑" w:hAnsi="微软雅黑" w:hint="eastAsia"/>
                <w:sz w:val="24"/>
                <w:szCs w:val="28"/>
              </w:rPr>
              <w:t>3</w:t>
            </w:r>
            <w:r w:rsidRPr="00703870">
              <w:rPr>
                <w:rFonts w:ascii="微软雅黑" w:eastAsia="微软雅黑" w:hAnsi="微软雅黑"/>
                <w:sz w:val="24"/>
                <w:szCs w:val="28"/>
              </w:rPr>
              <w:t>180103804</w:t>
            </w:r>
            <w:r w:rsidRPr="00703870">
              <w:rPr>
                <w:rFonts w:ascii="微软雅黑" w:eastAsia="微软雅黑" w:hAnsi="微软雅黑" w:hint="eastAsia"/>
                <w:sz w:val="24"/>
                <w:szCs w:val="28"/>
              </w:rPr>
              <w:t>、3</w:t>
            </w:r>
            <w:r w:rsidRPr="00703870">
              <w:rPr>
                <w:rFonts w:ascii="微软雅黑" w:eastAsia="微软雅黑" w:hAnsi="微软雅黑"/>
                <w:sz w:val="24"/>
                <w:szCs w:val="28"/>
              </w:rPr>
              <w:t>180103576</w:t>
            </w:r>
            <w:r w:rsidRPr="00703870">
              <w:rPr>
                <w:rFonts w:ascii="微软雅黑" w:eastAsia="微软雅黑" w:hAnsi="微软雅黑" w:hint="eastAsia"/>
                <w:sz w:val="24"/>
                <w:szCs w:val="28"/>
              </w:rPr>
              <w:t>、3</w:t>
            </w:r>
            <w:r w:rsidRPr="00703870">
              <w:rPr>
                <w:rFonts w:ascii="微软雅黑" w:eastAsia="微软雅黑" w:hAnsi="微软雅黑"/>
                <w:sz w:val="24"/>
                <w:szCs w:val="28"/>
              </w:rPr>
              <w:t>1801027</w:t>
            </w:r>
            <w:r w:rsidRPr="00703870">
              <w:rPr>
                <w:rFonts w:ascii="微软雅黑" w:eastAsia="微软雅黑" w:hAnsi="微软雅黑"/>
                <w:sz w:val="24"/>
                <w:szCs w:val="28"/>
              </w:rPr>
              <w:t>76</w:t>
            </w:r>
          </w:p>
        </w:tc>
      </w:tr>
    </w:tbl>
    <w:p w14:paraId="6E26B4A1" w14:textId="77777777" w:rsidR="00085E07" w:rsidRDefault="00085E07">
      <w:pPr>
        <w:spacing w:line="360" w:lineRule="auto"/>
        <w:rPr>
          <w:rFonts w:ascii="微软雅黑" w:eastAsia="微软雅黑" w:hAnsi="微软雅黑"/>
          <w:sz w:val="24"/>
        </w:rPr>
      </w:pPr>
    </w:p>
    <w:p w14:paraId="5DEC6778" w14:textId="77777777" w:rsidR="00085E07" w:rsidRDefault="00085E07">
      <w:pPr>
        <w:spacing w:line="360" w:lineRule="auto"/>
        <w:rPr>
          <w:rFonts w:ascii="微软雅黑" w:eastAsia="微软雅黑" w:hAnsi="微软雅黑"/>
          <w:sz w:val="24"/>
        </w:rPr>
      </w:pPr>
    </w:p>
    <w:p w14:paraId="514A3E7C" w14:textId="6D28608D" w:rsidR="00085E07" w:rsidRDefault="004F26F5">
      <w:pPr>
        <w:spacing w:line="360" w:lineRule="auto"/>
        <w:jc w:val="right"/>
        <w:rPr>
          <w:rFonts w:ascii="微软雅黑" w:eastAsia="微软雅黑" w:hAnsi="微软雅黑"/>
          <w:sz w:val="28"/>
          <w:szCs w:val="28"/>
        </w:rPr>
      </w:pPr>
      <w:r>
        <w:rPr>
          <w:rFonts w:ascii="微软雅黑" w:eastAsia="微软雅黑" w:hAnsi="微软雅黑" w:hint="eastAsia"/>
          <w:sz w:val="28"/>
          <w:szCs w:val="28"/>
        </w:rPr>
        <w:t>202</w:t>
      </w:r>
      <w:r w:rsidR="00EE7EC4">
        <w:rPr>
          <w:rFonts w:ascii="微软雅黑" w:eastAsia="微软雅黑" w:hAnsi="微软雅黑"/>
          <w:sz w:val="28"/>
          <w:szCs w:val="28"/>
        </w:rPr>
        <w:t>1</w:t>
      </w:r>
      <w:r>
        <w:rPr>
          <w:rFonts w:ascii="微软雅黑" w:eastAsia="微软雅黑" w:hAnsi="微软雅黑" w:hint="eastAsia"/>
          <w:sz w:val="28"/>
          <w:szCs w:val="28"/>
        </w:rPr>
        <w:t xml:space="preserve">年 </w:t>
      </w:r>
      <w:bookmarkStart w:id="0" w:name="_GoBack"/>
      <w:bookmarkEnd w:id="0"/>
      <w:r w:rsidR="00EE7EC4">
        <w:rPr>
          <w:rFonts w:ascii="微软雅黑" w:eastAsia="微软雅黑" w:hAnsi="微软雅黑"/>
          <w:sz w:val="28"/>
          <w:szCs w:val="28"/>
        </w:rPr>
        <w:t>5</w:t>
      </w:r>
      <w:r>
        <w:rPr>
          <w:rFonts w:ascii="微软雅黑" w:eastAsia="微软雅黑" w:hAnsi="微软雅黑" w:hint="eastAsia"/>
          <w:sz w:val="28"/>
          <w:szCs w:val="28"/>
        </w:rPr>
        <w:t xml:space="preserve">月 </w:t>
      </w:r>
      <w:r w:rsidR="00EE7EC4">
        <w:rPr>
          <w:rFonts w:ascii="微软雅黑" w:eastAsia="微软雅黑" w:hAnsi="微软雅黑"/>
          <w:sz w:val="28"/>
          <w:szCs w:val="28"/>
        </w:rPr>
        <w:t>2</w:t>
      </w:r>
      <w:r w:rsidR="00E5567E">
        <w:rPr>
          <w:rFonts w:ascii="微软雅黑" w:eastAsia="微软雅黑" w:hAnsi="微软雅黑"/>
          <w:sz w:val="28"/>
          <w:szCs w:val="28"/>
        </w:rPr>
        <w:t>1</w:t>
      </w:r>
      <w:r>
        <w:rPr>
          <w:rFonts w:ascii="微软雅黑" w:eastAsia="微软雅黑" w:hAnsi="微软雅黑" w:hint="eastAsia"/>
          <w:sz w:val="28"/>
          <w:szCs w:val="28"/>
        </w:rPr>
        <w:t>日</w:t>
      </w:r>
    </w:p>
    <w:p w14:paraId="284BF75C" w14:textId="77777777" w:rsidR="00085E07" w:rsidRDefault="004F26F5">
      <w:pPr>
        <w:pStyle w:val="a4"/>
        <w:rPr>
          <w:rFonts w:ascii="微软雅黑" w:eastAsia="微软雅黑" w:hAnsi="微软雅黑"/>
        </w:rPr>
      </w:pPr>
      <w:r>
        <w:rPr>
          <w:rFonts w:ascii="微软雅黑" w:eastAsia="微软雅黑" w:hAnsi="微软雅黑"/>
        </w:rPr>
        <w:br w:type="page"/>
      </w:r>
    </w:p>
    <w:p w14:paraId="055D55DF" w14:textId="28F5DD61" w:rsidR="00085E07" w:rsidRDefault="00BC5248">
      <w:pPr>
        <w:pStyle w:val="a4"/>
        <w:rPr>
          <w:rFonts w:ascii="微软雅黑" w:eastAsia="微软雅黑" w:hAnsi="微软雅黑"/>
          <w:sz w:val="36"/>
        </w:rPr>
      </w:pPr>
      <w:r>
        <w:rPr>
          <w:rFonts w:ascii="微软雅黑" w:eastAsia="微软雅黑" w:hAnsi="微软雅黑" w:hint="eastAsia"/>
          <w:sz w:val="36"/>
        </w:rPr>
        <w:lastRenderedPageBreak/>
        <w:t>Lab</w:t>
      </w:r>
      <w:r>
        <w:rPr>
          <w:rFonts w:ascii="微软雅黑" w:eastAsia="微软雅黑" w:hAnsi="微软雅黑"/>
          <w:sz w:val="36"/>
        </w:rPr>
        <w:t xml:space="preserve"> </w:t>
      </w:r>
      <w:r w:rsidR="004E1A86">
        <w:rPr>
          <w:rFonts w:ascii="微软雅黑" w:eastAsia="微软雅黑" w:hAnsi="微软雅黑"/>
          <w:sz w:val="36"/>
        </w:rPr>
        <w:t>2</w:t>
      </w:r>
      <w:r w:rsidR="004F26F5">
        <w:rPr>
          <w:rFonts w:ascii="微软雅黑" w:eastAsia="微软雅黑" w:hAnsi="微软雅黑" w:hint="eastAsia"/>
          <w:sz w:val="36"/>
        </w:rPr>
        <w:t>：</w:t>
      </w:r>
      <w:r w:rsidR="004E1A86">
        <w:rPr>
          <w:rFonts w:ascii="微软雅黑" w:eastAsia="微软雅黑" w:hAnsi="微软雅黑" w:hint="eastAsia"/>
          <w:sz w:val="36"/>
        </w:rPr>
        <w:t>Race</w:t>
      </w:r>
      <w:r w:rsidR="004E1A86">
        <w:rPr>
          <w:rFonts w:ascii="微软雅黑" w:eastAsia="微软雅黑" w:hAnsi="微软雅黑"/>
          <w:sz w:val="36"/>
        </w:rPr>
        <w:t xml:space="preserve"> </w:t>
      </w:r>
      <w:r w:rsidR="004E1A86">
        <w:rPr>
          <w:rFonts w:ascii="微软雅黑" w:eastAsia="微软雅黑" w:hAnsi="微软雅黑" w:hint="eastAsia"/>
          <w:sz w:val="36"/>
        </w:rPr>
        <w:t>Condition</w:t>
      </w:r>
    </w:p>
    <w:p w14:paraId="68B4107E" w14:textId="77777777" w:rsidR="00085E07" w:rsidRDefault="00085E07">
      <w:pPr>
        <w:rPr>
          <w:rFonts w:ascii="微软雅黑" w:eastAsia="微软雅黑" w:hAnsi="微软雅黑"/>
        </w:rPr>
      </w:pPr>
    </w:p>
    <w:p w14:paraId="5DFCFF11" w14:textId="7B3A8F3A" w:rsidR="00085E07" w:rsidRDefault="00BC5248">
      <w:pPr>
        <w:pStyle w:val="1"/>
        <w:numPr>
          <w:ilvl w:val="0"/>
          <w:numId w:val="2"/>
        </w:numPr>
        <w:ind w:left="426" w:hanging="426"/>
        <w:rPr>
          <w:rFonts w:ascii="微软雅黑" w:eastAsia="微软雅黑" w:hAnsi="微软雅黑"/>
        </w:rPr>
      </w:pPr>
      <w:r>
        <w:rPr>
          <w:rFonts w:ascii="微软雅黑" w:eastAsia="微软雅黑" w:hAnsi="微软雅黑" w:hint="eastAsia"/>
        </w:rPr>
        <w:t>P</w:t>
      </w:r>
      <w:r>
        <w:rPr>
          <w:rFonts w:ascii="微软雅黑" w:eastAsia="微软雅黑" w:hAnsi="微软雅黑"/>
        </w:rPr>
        <w:t>urpose and Content</w:t>
      </w:r>
      <w:r w:rsidR="004F26F5">
        <w:rPr>
          <w:rFonts w:ascii="微软雅黑" w:eastAsia="微软雅黑" w:hAnsi="微软雅黑" w:hint="eastAsia"/>
        </w:rPr>
        <w:t>实验目的</w:t>
      </w:r>
      <w:r>
        <w:rPr>
          <w:rFonts w:ascii="微软雅黑" w:eastAsia="微软雅黑" w:hAnsi="微软雅黑" w:hint="eastAsia"/>
        </w:rPr>
        <w:t>与内容</w:t>
      </w:r>
    </w:p>
    <w:p w14:paraId="5E518869" w14:textId="7998FCD2" w:rsidR="003A6717" w:rsidRDefault="003A6717" w:rsidP="00920329">
      <w:pPr>
        <w:pStyle w:val="a6"/>
        <w:ind w:left="210" w:right="210"/>
      </w:pPr>
      <w:r>
        <w:t>Purpose</w:t>
      </w:r>
    </w:p>
    <w:p w14:paraId="7D280BD5" w14:textId="408F38EA" w:rsidR="003A6717" w:rsidRDefault="000E20A1" w:rsidP="003A6717">
      <w:pPr>
        <w:pStyle w:val="af"/>
        <w:numPr>
          <w:ilvl w:val="0"/>
          <w:numId w:val="9"/>
        </w:numPr>
      </w:pPr>
      <w:r>
        <w:t>understand the principle of race condition and vulnerable program</w:t>
      </w:r>
    </w:p>
    <w:p w14:paraId="7CCC8DC7" w14:textId="3167E851" w:rsidR="003A6717" w:rsidRDefault="003A6717" w:rsidP="003A6717">
      <w:pPr>
        <w:pStyle w:val="af"/>
        <w:numPr>
          <w:ilvl w:val="0"/>
          <w:numId w:val="9"/>
        </w:numPr>
      </w:pPr>
      <w:r>
        <w:t>understand and practice how to exploit</w:t>
      </w:r>
      <w:r w:rsidR="000E20A1">
        <w:t xml:space="preserve"> </w:t>
      </w:r>
      <w:r w:rsidR="000E20A1" w:rsidRPr="000E20A1">
        <w:t>the vulnerability and gain the root privilege</w:t>
      </w:r>
    </w:p>
    <w:p w14:paraId="7ABE2435" w14:textId="6AD7D926" w:rsidR="003A6717" w:rsidRDefault="003A6717" w:rsidP="003A6717">
      <w:pPr>
        <w:pStyle w:val="af"/>
        <w:numPr>
          <w:ilvl w:val="0"/>
          <w:numId w:val="9"/>
        </w:numPr>
      </w:pPr>
      <w:r>
        <w:t xml:space="preserve">understand </w:t>
      </w:r>
      <w:r w:rsidRPr="003A6717">
        <w:t>several protection schemes used to counter the race-condition attacks</w:t>
      </w:r>
    </w:p>
    <w:p w14:paraId="75B2832F" w14:textId="77777777" w:rsidR="0087687E" w:rsidRPr="003A6717" w:rsidRDefault="0087687E" w:rsidP="0087687E">
      <w:pPr>
        <w:pStyle w:val="af"/>
        <w:ind w:left="780"/>
      </w:pPr>
    </w:p>
    <w:p w14:paraId="10959EBB" w14:textId="672A56D1" w:rsidR="004E1A86" w:rsidRDefault="00920329" w:rsidP="00920329">
      <w:pPr>
        <w:pStyle w:val="a6"/>
        <w:ind w:left="210" w:right="210"/>
      </w:pPr>
      <w:r>
        <w:t>Content</w:t>
      </w:r>
    </w:p>
    <w:p w14:paraId="516943E3" w14:textId="317FB058" w:rsidR="00920329" w:rsidRDefault="00920329" w:rsidP="00920329">
      <w:r>
        <w:tab/>
      </w:r>
      <w:r w:rsidRPr="00920329">
        <w:t>A race condition occurs when multiple processes access and manipulate the same data concurrently, and the outcome of the execution depends on the particular order in which the access takes place. If a privileged program has a race-condition vulnerability, attackers can run a parallel process to race against the privileged program, with an intention to change the behaviors of the program.</w:t>
      </w:r>
    </w:p>
    <w:p w14:paraId="0A9CEA4D" w14:textId="0350976F" w:rsidR="008D0367" w:rsidRDefault="008D0367" w:rsidP="00920329">
      <w:r>
        <w:tab/>
        <w:t xml:space="preserve">In this lab we </w:t>
      </w:r>
      <w:r w:rsidRPr="008D0367">
        <w:t>will be given a vulnerability</w:t>
      </w:r>
      <w:r>
        <w:t xml:space="preserve"> program. We need to write a program automate the attack process and an attack program to make use of root privilege. After that we need to test and evaluate several protection schemes that used to counter the race-condition, such as the sticky </w:t>
      </w:r>
      <w:proofErr w:type="spellStart"/>
      <w:r>
        <w:t>symlink</w:t>
      </w:r>
      <w:proofErr w:type="spellEnd"/>
      <w:r>
        <w:t xml:space="preserve"> protection, </w:t>
      </w:r>
      <w:r w:rsidRPr="009F0753">
        <w:t>the Principle of Least Privilege</w:t>
      </w:r>
      <w:r>
        <w:t>, and so on.</w:t>
      </w:r>
    </w:p>
    <w:p w14:paraId="45CE21F7" w14:textId="0FF9D3C2" w:rsidR="000E20A1" w:rsidRDefault="000E20A1" w:rsidP="00920329"/>
    <w:p w14:paraId="7E3D677B" w14:textId="14B7C7C2" w:rsidR="000E20A1" w:rsidRDefault="000E20A1" w:rsidP="00920329"/>
    <w:p w14:paraId="69770A82" w14:textId="16DAFD70" w:rsidR="000E20A1" w:rsidRDefault="000E20A1" w:rsidP="00920329"/>
    <w:p w14:paraId="6A396DDA" w14:textId="38383EEE" w:rsidR="000E20A1" w:rsidRDefault="000E20A1" w:rsidP="00920329"/>
    <w:p w14:paraId="60D2F82A" w14:textId="18875CF2" w:rsidR="000E20A1" w:rsidRDefault="000E20A1" w:rsidP="00920329"/>
    <w:p w14:paraId="1C0562CB" w14:textId="15ABC60A" w:rsidR="000E20A1" w:rsidRDefault="000E20A1" w:rsidP="00920329"/>
    <w:p w14:paraId="79D91B43" w14:textId="77777777" w:rsidR="000E20A1" w:rsidRPr="00920329" w:rsidRDefault="000E20A1" w:rsidP="00920329"/>
    <w:p w14:paraId="1DA0B505" w14:textId="057504FF" w:rsidR="00085E07" w:rsidRDefault="00BC5248">
      <w:pPr>
        <w:pStyle w:val="1"/>
        <w:numPr>
          <w:ilvl w:val="0"/>
          <w:numId w:val="2"/>
        </w:numPr>
        <w:ind w:left="426" w:hanging="426"/>
        <w:rPr>
          <w:rFonts w:ascii="微软雅黑" w:eastAsia="微软雅黑" w:hAnsi="微软雅黑"/>
        </w:rPr>
      </w:pPr>
      <w:r>
        <w:rPr>
          <w:rFonts w:ascii="微软雅黑" w:eastAsia="微软雅黑" w:hAnsi="微软雅黑" w:hint="eastAsia"/>
        </w:rPr>
        <w:t>D</w:t>
      </w:r>
      <w:r>
        <w:rPr>
          <w:rFonts w:ascii="微软雅黑" w:eastAsia="微软雅黑" w:hAnsi="微软雅黑"/>
        </w:rPr>
        <w:t xml:space="preserve">etailed Steps </w:t>
      </w:r>
      <w:r w:rsidR="004F26F5">
        <w:rPr>
          <w:rFonts w:ascii="微软雅黑" w:eastAsia="微软雅黑" w:hAnsi="微软雅黑" w:hint="eastAsia"/>
        </w:rPr>
        <w:t>实验过程</w:t>
      </w:r>
    </w:p>
    <w:p w14:paraId="0A8A47C6" w14:textId="30E8E305" w:rsidR="00622211" w:rsidRDefault="002D34AD" w:rsidP="003054E8">
      <w:pPr>
        <w:pStyle w:val="a6"/>
        <w:ind w:left="210" w:right="210"/>
      </w:pPr>
      <w:r>
        <w:t>Initial Setup &amp; Vulnerable Program</w:t>
      </w:r>
    </w:p>
    <w:p w14:paraId="21E7DCBF" w14:textId="3AB174DE" w:rsidR="00622211" w:rsidRDefault="00622211" w:rsidP="002914F8">
      <w:pPr>
        <w:ind w:firstLine="420"/>
      </w:pPr>
      <w:r>
        <w:rPr>
          <w:rFonts w:hint="eastAsia"/>
        </w:rPr>
        <w:t>In</w:t>
      </w:r>
      <w:r>
        <w:t xml:space="preserve"> </w:t>
      </w:r>
      <w:r>
        <w:rPr>
          <w:rFonts w:hint="eastAsia"/>
        </w:rPr>
        <w:t>this</w:t>
      </w:r>
      <w:r>
        <w:t xml:space="preserve"> </w:t>
      </w:r>
      <w:r>
        <w:rPr>
          <w:rFonts w:hint="eastAsia"/>
        </w:rPr>
        <w:t>step</w:t>
      </w:r>
      <w:r>
        <w:t xml:space="preserve"> </w:t>
      </w:r>
      <w:r>
        <w:rPr>
          <w:rFonts w:hint="eastAsia"/>
        </w:rPr>
        <w:t>we</w:t>
      </w:r>
      <w:r>
        <w:t xml:space="preserve"> disable </w:t>
      </w:r>
      <w:r>
        <w:rPr>
          <w:rFonts w:hint="eastAsia"/>
        </w:rPr>
        <w:t>protect</w:t>
      </w:r>
      <w:r>
        <w:t xml:space="preserve">ion about </w:t>
      </w:r>
      <w:r>
        <w:rPr>
          <w:rFonts w:hint="eastAsia"/>
        </w:rPr>
        <w:t>sym</w:t>
      </w:r>
      <w:r w:rsidR="001E5EBA">
        <w:t xml:space="preserve">bol </w:t>
      </w:r>
      <w:r>
        <w:rPr>
          <w:rFonts w:hint="eastAsia"/>
        </w:rPr>
        <w:t>link</w:t>
      </w:r>
      <w:r>
        <w:t xml:space="preserve"> </w:t>
      </w:r>
      <w:r>
        <w:rPr>
          <w:rFonts w:hint="eastAsia"/>
        </w:rPr>
        <w:t>and</w:t>
      </w:r>
      <w:r>
        <w:t xml:space="preserve"> prepare a S</w:t>
      </w:r>
      <w:r>
        <w:rPr>
          <w:rFonts w:hint="eastAsia"/>
        </w:rPr>
        <w:t>et</w:t>
      </w:r>
      <w:r w:rsidR="0024181F">
        <w:t>-</w:t>
      </w:r>
      <w:r>
        <w:rPr>
          <w:rFonts w:hint="eastAsia"/>
        </w:rPr>
        <w:t>UID</w:t>
      </w:r>
      <w:r>
        <w:t xml:space="preserve"> </w:t>
      </w:r>
      <w:r>
        <w:rPr>
          <w:rFonts w:hint="eastAsia"/>
        </w:rPr>
        <w:t>vulnerable</w:t>
      </w:r>
      <w:r>
        <w:t xml:space="preserve"> </w:t>
      </w:r>
      <w:r>
        <w:rPr>
          <w:rFonts w:hint="eastAsia"/>
        </w:rPr>
        <w:t>program</w:t>
      </w:r>
      <w:r>
        <w:t xml:space="preserve"> </w:t>
      </w:r>
      <w:r>
        <w:rPr>
          <w:rFonts w:hint="eastAsia"/>
        </w:rPr>
        <w:t>for</w:t>
      </w:r>
      <w:r>
        <w:t xml:space="preserve"> </w:t>
      </w:r>
      <w:r>
        <w:rPr>
          <w:rFonts w:hint="eastAsia"/>
        </w:rPr>
        <w:t>the</w:t>
      </w:r>
      <w:r>
        <w:t xml:space="preserve"> </w:t>
      </w:r>
      <w:r>
        <w:rPr>
          <w:rFonts w:hint="eastAsia"/>
        </w:rPr>
        <w:t>following</w:t>
      </w:r>
      <w:r>
        <w:t xml:space="preserve"> </w:t>
      </w:r>
      <w:r>
        <w:rPr>
          <w:rFonts w:hint="eastAsia"/>
        </w:rPr>
        <w:t>attack.</w:t>
      </w:r>
      <w:r>
        <w:t xml:space="preserve"> Our target is to make use of the time window between </w:t>
      </w:r>
      <w:proofErr w:type="gramStart"/>
      <w:r>
        <w:t>access(</w:t>
      </w:r>
      <w:proofErr w:type="gramEnd"/>
      <w:r>
        <w:t>) and fopen() to open different file and then overwrite with the root privilege.</w:t>
      </w:r>
    </w:p>
    <w:p w14:paraId="274E8F21" w14:textId="2F0D95D8" w:rsidR="002D34AD" w:rsidRDefault="002D34AD" w:rsidP="00622211">
      <w:pPr>
        <w:jc w:val="left"/>
      </w:pPr>
      <w:r w:rsidRPr="002D34AD">
        <w:drawing>
          <wp:inline distT="0" distB="0" distL="0" distR="0" wp14:anchorId="6305DBF3" wp14:editId="0B4F0369">
            <wp:extent cx="5274310" cy="10991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99185"/>
                    </a:xfrm>
                    <a:prstGeom prst="rect">
                      <a:avLst/>
                    </a:prstGeom>
                  </pic:spPr>
                </pic:pic>
              </a:graphicData>
            </a:graphic>
          </wp:inline>
        </w:drawing>
      </w:r>
    </w:p>
    <w:p w14:paraId="373A4B86" w14:textId="3AFABF16" w:rsidR="003054E8" w:rsidRPr="002D34AD" w:rsidRDefault="0065316B" w:rsidP="00622211">
      <w:pPr>
        <w:jc w:val="left"/>
      </w:pPr>
      <w:r>
        <w:rPr>
          <w:noProof/>
        </w:rPr>
        <w:drawing>
          <wp:inline distT="0" distB="0" distL="0" distR="0" wp14:anchorId="408170B4" wp14:editId="0EF3D2C7">
            <wp:extent cx="5274310" cy="5391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9115"/>
                    </a:xfrm>
                    <a:prstGeom prst="rect">
                      <a:avLst/>
                    </a:prstGeom>
                  </pic:spPr>
                </pic:pic>
              </a:graphicData>
            </a:graphic>
          </wp:inline>
        </w:drawing>
      </w:r>
    </w:p>
    <w:p w14:paraId="099833F3" w14:textId="5270152B" w:rsidR="003054E8" w:rsidRPr="003054E8" w:rsidRDefault="003054E8" w:rsidP="003054E8">
      <w:pPr>
        <w:pStyle w:val="a6"/>
        <w:ind w:left="210" w:right="210"/>
      </w:pPr>
      <w:r>
        <w:lastRenderedPageBreak/>
        <w:t>Task 1: Choosing Our Target</w:t>
      </w:r>
    </w:p>
    <w:p w14:paraId="39FE690E" w14:textId="154A7141" w:rsidR="003054E8" w:rsidRDefault="00285C38" w:rsidP="002914F8">
      <w:pPr>
        <w:ind w:firstLine="420"/>
      </w:pPr>
      <w:r>
        <w:t>We choose to target the password file /</w:t>
      </w:r>
      <w:proofErr w:type="spellStart"/>
      <w:r>
        <w:t>etc</w:t>
      </w:r>
      <w:proofErr w:type="spellEnd"/>
      <w:r>
        <w:t>/passwd which is not writable by normal user.</w:t>
      </w:r>
      <w:r w:rsidR="000C132D">
        <w:rPr>
          <w:rFonts w:hint="eastAsia"/>
        </w:rPr>
        <w:t xml:space="preserve"> In</w:t>
      </w:r>
      <w:r w:rsidR="000C132D">
        <w:t xml:space="preserve"> this step we add the following line to /</w:t>
      </w:r>
      <w:proofErr w:type="spellStart"/>
      <w:r w:rsidR="000C132D">
        <w:t>etc</w:t>
      </w:r>
      <w:proofErr w:type="spellEnd"/>
      <w:r w:rsidR="000C132D">
        <w:t>/passwd to add a new user:</w:t>
      </w:r>
    </w:p>
    <w:p w14:paraId="5AE1EADC" w14:textId="69A11972" w:rsidR="00313FAC" w:rsidRPr="00313FAC" w:rsidRDefault="00313FAC" w:rsidP="00313FAC">
      <w:pPr>
        <w:pStyle w:val="alt"/>
        <w:pBdr>
          <w:left w:val="single" w:sz="18" w:space="0" w:color="6CE26C"/>
        </w:pBdr>
        <w:shd w:val="clear" w:color="auto" w:fill="FFFFFF"/>
        <w:spacing w:before="0" w:after="0" w:line="210" w:lineRule="atLeast"/>
        <w:ind w:left="720"/>
        <w:rPr>
          <w:rFonts w:ascii="Consolas" w:hAnsi="Consolas" w:hint="eastAsia"/>
          <w:color w:val="000000"/>
          <w:sz w:val="18"/>
          <w:szCs w:val="18"/>
          <w:bdr w:val="none" w:sz="0" w:space="0" w:color="auto" w:frame="1"/>
        </w:rPr>
      </w:pPr>
      <w:proofErr w:type="gramStart"/>
      <w:r>
        <w:rPr>
          <w:rFonts w:ascii="Consolas" w:hAnsi="Consolas"/>
          <w:color w:val="000000"/>
          <w:sz w:val="18"/>
          <w:szCs w:val="18"/>
          <w:bdr w:val="none" w:sz="0" w:space="0" w:color="auto" w:frame="1"/>
        </w:rPr>
        <w:t>test:U</w:t>
      </w:r>
      <w:proofErr w:type="gramEnd"/>
      <w:r>
        <w:rPr>
          <w:rFonts w:ascii="Consolas" w:hAnsi="Consolas"/>
          <w:color w:val="000000"/>
          <w:sz w:val="18"/>
          <w:szCs w:val="18"/>
          <w:bdr w:val="none" w:sz="0" w:space="0" w:color="auto" w:frame="1"/>
        </w:rPr>
        <w:t>6aMy0wojraho:0:0:test:/root:/bin/bash  </w:t>
      </w:r>
    </w:p>
    <w:p w14:paraId="6D95AC73" w14:textId="2C0EB825" w:rsidR="00313FAC" w:rsidRDefault="00313FAC" w:rsidP="002914F8">
      <w:pPr>
        <w:ind w:firstLine="420"/>
      </w:pPr>
      <w:r>
        <w:t>In the above entry, the first field ‘test’ is username. The second field is hash value and here this value represent for empty password.</w:t>
      </w:r>
      <w:r w:rsidR="00DB2AAF">
        <w:t xml:space="preserve"> The third field is UID and UID = 0 means root user.</w:t>
      </w:r>
      <w:r w:rsidR="00C83523">
        <w:t xml:space="preserve"> </w:t>
      </w:r>
    </w:p>
    <w:p w14:paraId="77FC29D0" w14:textId="2BC907B3" w:rsidR="00010E8D" w:rsidRDefault="00010E8D" w:rsidP="006759C0">
      <w:pPr>
        <w:ind w:firstLine="420"/>
      </w:pPr>
      <w:r w:rsidRPr="00EE7E5B">
        <w:t>Then try to log into the test account,</w:t>
      </w:r>
      <w:r>
        <w:t xml:space="preserve"> </w:t>
      </w:r>
      <w:r w:rsidR="00EE7E5B">
        <w:t>here the password input is empty.</w:t>
      </w:r>
      <w:r w:rsidR="005302FE">
        <w:t xml:space="preserve"> </w:t>
      </w:r>
      <w:r w:rsidR="00FD5D1A">
        <w:t>In the following figure w</w:t>
      </w:r>
      <w:r w:rsidR="005302FE">
        <w:rPr>
          <w:rFonts w:hint="eastAsia"/>
        </w:rPr>
        <w:t>e</w:t>
      </w:r>
      <w:r w:rsidR="005302FE">
        <w:t xml:space="preserve"> can see that we success to gain root </w:t>
      </w:r>
      <w:r w:rsidR="005302FE">
        <w:rPr>
          <w:rFonts w:hint="eastAsia"/>
        </w:rPr>
        <w:t>privilege</w:t>
      </w:r>
      <w:r w:rsidR="005302FE">
        <w:t xml:space="preserve"> without input password</w:t>
      </w:r>
      <w:r w:rsidR="00335CEC">
        <w:t xml:space="preserve"> by add edit /</w:t>
      </w:r>
      <w:proofErr w:type="spellStart"/>
      <w:r w:rsidR="00335CEC">
        <w:t>etc</w:t>
      </w:r>
      <w:proofErr w:type="spellEnd"/>
      <w:r w:rsidR="00335CEC">
        <w:t xml:space="preserve">/passwd file in this way. </w:t>
      </w:r>
      <w:proofErr w:type="gramStart"/>
      <w:r w:rsidR="00335CEC">
        <w:t>So</w:t>
      </w:r>
      <w:proofErr w:type="gramEnd"/>
      <w:r w:rsidR="00335CEC">
        <w:t xml:space="preserve"> we can prepare for the next attack.</w:t>
      </w:r>
    </w:p>
    <w:p w14:paraId="5A39165F" w14:textId="77777777" w:rsidR="00AF6C4A" w:rsidRDefault="00AF6C4A" w:rsidP="006759C0">
      <w:pPr>
        <w:ind w:firstLine="420"/>
        <w:rPr>
          <w:rFonts w:hint="eastAsia"/>
        </w:rPr>
      </w:pPr>
    </w:p>
    <w:p w14:paraId="4C5DAA07" w14:textId="4B1165D5" w:rsidR="003054E8" w:rsidRDefault="00EE7E5B" w:rsidP="00822569">
      <w:pPr>
        <w:jc w:val="center"/>
      </w:pPr>
      <w:r w:rsidRPr="00EE7E5B">
        <w:drawing>
          <wp:inline distT="0" distB="0" distL="0" distR="0" wp14:anchorId="03746D2E" wp14:editId="181DF1C1">
            <wp:extent cx="3995057" cy="1172159"/>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0594" cy="1191388"/>
                    </a:xfrm>
                    <a:prstGeom prst="rect">
                      <a:avLst/>
                    </a:prstGeom>
                  </pic:spPr>
                </pic:pic>
              </a:graphicData>
            </a:graphic>
          </wp:inline>
        </w:drawing>
      </w:r>
    </w:p>
    <w:p w14:paraId="6A66B25F" w14:textId="77777777" w:rsidR="009738E1" w:rsidRDefault="009738E1" w:rsidP="00A9766C"/>
    <w:p w14:paraId="754FCB24" w14:textId="6847CF54" w:rsidR="00757FCE" w:rsidRDefault="00757FCE" w:rsidP="00757FCE">
      <w:pPr>
        <w:pStyle w:val="a6"/>
        <w:ind w:left="210" w:right="210"/>
      </w:pPr>
      <w:r>
        <w:t>Task 2:</w:t>
      </w:r>
      <w:r w:rsidRPr="00757FCE">
        <w:t xml:space="preserve"> Launching the Race Condition Attack</w:t>
      </w:r>
    </w:p>
    <w:p w14:paraId="25E9A754" w14:textId="1D2148B7" w:rsidR="006759C0" w:rsidRDefault="002914F8" w:rsidP="006759C0">
      <w:r>
        <w:tab/>
      </w:r>
      <w:r w:rsidR="00360F32">
        <w:t xml:space="preserve">In </w:t>
      </w:r>
      <w:r w:rsidR="00360F32">
        <w:rPr>
          <w:rFonts w:hint="eastAsia"/>
        </w:rPr>
        <w:t>order</w:t>
      </w:r>
      <w:r w:rsidR="00360F32">
        <w:t xml:space="preserve"> to run our attacking program in parallel to race against the target program, we need to write a program to automate the attack process. In our attack program we keep on running the vulnerable program until we succeed to change target file /</w:t>
      </w:r>
      <w:proofErr w:type="spellStart"/>
      <w:r w:rsidR="00360F32">
        <w:t>etc</w:t>
      </w:r>
      <w:proofErr w:type="spellEnd"/>
      <w:r w:rsidR="00360F32">
        <w:t>/passwd.</w:t>
      </w:r>
    </w:p>
    <w:p w14:paraId="39DD0710" w14:textId="7C120783" w:rsidR="00CA19B0" w:rsidRDefault="00440CEA" w:rsidP="0054498D">
      <w:pPr>
        <w:ind w:firstLine="420"/>
        <w:jc w:val="left"/>
        <w:rPr>
          <w:noProof/>
        </w:rPr>
      </w:pPr>
      <w:r>
        <w:t xml:space="preserve">At the same time, we need </w:t>
      </w:r>
      <w:r>
        <w:rPr>
          <w:rFonts w:hint="eastAsia"/>
        </w:rPr>
        <w:t>to</w:t>
      </w:r>
      <w:r>
        <w:t xml:space="preserve"> </w:t>
      </w:r>
      <w:r>
        <w:rPr>
          <w:rFonts w:hint="eastAsia"/>
        </w:rPr>
        <w:t>attack</w:t>
      </w:r>
      <w:r>
        <w:t xml:space="preserve"> at </w:t>
      </w:r>
      <w:r>
        <w:t xml:space="preserve">the time window between </w:t>
      </w:r>
      <w:proofErr w:type="gramStart"/>
      <w:r>
        <w:t>access(</w:t>
      </w:r>
      <w:proofErr w:type="gramEnd"/>
      <w:r>
        <w:t>) and fopen(</w:t>
      </w:r>
      <w:r w:rsidR="00F74855">
        <w:t xml:space="preserve">). </w:t>
      </w:r>
      <w:proofErr w:type="gramStart"/>
      <w:r w:rsidR="00F74855">
        <w:t>So</w:t>
      </w:r>
      <w:proofErr w:type="gramEnd"/>
      <w:r w:rsidR="00F74855">
        <w:t xml:space="preserve"> we need run another attack program </w:t>
      </w:r>
      <w:r w:rsidR="00F74855" w:rsidRPr="00F74855">
        <w:t xml:space="preserve">that </w:t>
      </w:r>
      <w:r w:rsidR="00F74855">
        <w:t xml:space="preserve">keeps on </w:t>
      </w:r>
      <w:r w:rsidR="00F74855" w:rsidRPr="00F74855">
        <w:t>link</w:t>
      </w:r>
      <w:r w:rsidR="00F74855">
        <w:t>ing</w:t>
      </w:r>
      <w:r w:rsidR="00F74855" w:rsidRPr="00F74855">
        <w:t xml:space="preserve"> it to /</w:t>
      </w:r>
      <w:proofErr w:type="spellStart"/>
      <w:r w:rsidR="00F74855" w:rsidRPr="00F74855">
        <w:t>etc</w:t>
      </w:r>
      <w:proofErr w:type="spellEnd"/>
      <w:r w:rsidR="00F74855" w:rsidRPr="00F74855">
        <w:t>/passwd.</w:t>
      </w:r>
      <w:r w:rsidR="003A6AA0" w:rsidRPr="003A6AA0">
        <w:rPr>
          <w:noProof/>
        </w:rPr>
        <w:t xml:space="preserve"> </w:t>
      </w:r>
    </w:p>
    <w:p w14:paraId="05A01E4C" w14:textId="77777777" w:rsidR="00CA19B0" w:rsidRDefault="00CA19B0" w:rsidP="006B5AC0">
      <w:pPr>
        <w:ind w:firstLine="420"/>
        <w:jc w:val="center"/>
      </w:pPr>
    </w:p>
    <w:p w14:paraId="60D05398" w14:textId="258CD79E" w:rsidR="006D53F0" w:rsidRDefault="003A6AA0" w:rsidP="006B5AC0">
      <w:pPr>
        <w:ind w:firstLine="420"/>
        <w:jc w:val="center"/>
      </w:pPr>
      <w:r>
        <w:rPr>
          <w:noProof/>
        </w:rPr>
        <w:drawing>
          <wp:inline distT="0" distB="0" distL="0" distR="0" wp14:anchorId="3C3D8418" wp14:editId="531C3569">
            <wp:extent cx="4520837" cy="1905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5220" cy="1911061"/>
                    </a:xfrm>
                    <a:prstGeom prst="rect">
                      <a:avLst/>
                    </a:prstGeom>
                  </pic:spPr>
                </pic:pic>
              </a:graphicData>
            </a:graphic>
          </wp:inline>
        </w:drawing>
      </w:r>
    </w:p>
    <w:p w14:paraId="27388D7C" w14:textId="77777777" w:rsidR="00DC07F3" w:rsidRDefault="00DC07F3" w:rsidP="006B5AC0">
      <w:pPr>
        <w:ind w:firstLine="420"/>
        <w:jc w:val="center"/>
      </w:pPr>
    </w:p>
    <w:p w14:paraId="3B51CDFE" w14:textId="740A8B2B" w:rsidR="00BB6BD7" w:rsidRDefault="00BB6BD7" w:rsidP="00BB6BD7">
      <w:pPr>
        <w:ind w:firstLine="420"/>
      </w:pPr>
      <w:r>
        <w:t xml:space="preserve">Then, compile and run the attack program and target_process.sh </w:t>
      </w:r>
      <w:r>
        <w:rPr>
          <w:rFonts w:hint="eastAsia"/>
        </w:rPr>
        <w:t>respectively</w:t>
      </w:r>
      <w:r>
        <w:t>. We can see the “</w:t>
      </w:r>
      <w:r w:rsidRPr="00BB6BD7">
        <w:t>STOP... The passwd file has been changed</w:t>
      </w:r>
      <w:r>
        <w:t xml:space="preserve">” and it suggests we race against the </w:t>
      </w:r>
      <w:r w:rsidR="00EC44F6">
        <w:t xml:space="preserve">target </w:t>
      </w:r>
      <w:proofErr w:type="gramStart"/>
      <w:r w:rsidR="00EC44F6">
        <w:t>program</w:t>
      </w:r>
      <w:r w:rsidR="00A4340C">
        <w:t xml:space="preserve">, </w:t>
      </w:r>
      <w:r w:rsidR="000A4B55">
        <w:t xml:space="preserve"> </w:t>
      </w:r>
      <w:r w:rsidR="00400710">
        <w:t>though</w:t>
      </w:r>
      <w:proofErr w:type="gramEnd"/>
      <w:r w:rsidR="00400710">
        <w:t xml:space="preserve"> </w:t>
      </w:r>
      <w:r w:rsidR="000A4B55">
        <w:t xml:space="preserve">we can see that the attack is really a </w:t>
      </w:r>
      <w:r w:rsidR="00400710">
        <w:t>probability attack…</w:t>
      </w:r>
    </w:p>
    <w:p w14:paraId="5F7BDD66" w14:textId="1B4402EF" w:rsidR="00EC44F6" w:rsidRDefault="001E58D7" w:rsidP="00EC44F6">
      <w:pPr>
        <w:jc w:val="center"/>
      </w:pPr>
      <w:r w:rsidRPr="001E58D7">
        <w:lastRenderedPageBreak/>
        <w:drawing>
          <wp:inline distT="0" distB="0" distL="0" distR="0" wp14:anchorId="1B31577A" wp14:editId="46273455">
            <wp:extent cx="4918644" cy="3102429"/>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5688" cy="3113180"/>
                    </a:xfrm>
                    <a:prstGeom prst="rect">
                      <a:avLst/>
                    </a:prstGeom>
                  </pic:spPr>
                </pic:pic>
              </a:graphicData>
            </a:graphic>
          </wp:inline>
        </w:drawing>
      </w:r>
    </w:p>
    <w:p w14:paraId="67FE146A" w14:textId="7A08654E" w:rsidR="005D4C1C" w:rsidRDefault="00541CFB" w:rsidP="00757564">
      <w:pPr>
        <w:jc w:val="center"/>
      </w:pPr>
      <w:r>
        <w:rPr>
          <w:noProof/>
        </w:rPr>
        <w:drawing>
          <wp:inline distT="0" distB="0" distL="0" distR="0" wp14:anchorId="38462EAC" wp14:editId="68E73E17">
            <wp:extent cx="4862267" cy="1480457"/>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2030" cy="1483430"/>
                    </a:xfrm>
                    <a:prstGeom prst="rect">
                      <a:avLst/>
                    </a:prstGeom>
                  </pic:spPr>
                </pic:pic>
              </a:graphicData>
            </a:graphic>
          </wp:inline>
        </w:drawing>
      </w:r>
    </w:p>
    <w:p w14:paraId="2F2352DB" w14:textId="77777777" w:rsidR="005B175A" w:rsidRDefault="005B175A" w:rsidP="00757564">
      <w:pPr>
        <w:jc w:val="center"/>
      </w:pPr>
    </w:p>
    <w:p w14:paraId="47EC8B40" w14:textId="00081D1A" w:rsidR="00FD5AFF" w:rsidRDefault="005D4C1C" w:rsidP="00FD5AFF">
      <w:pPr>
        <w:pStyle w:val="a6"/>
        <w:ind w:left="210" w:right="210"/>
      </w:pPr>
      <w:r>
        <w:t xml:space="preserve">Task 3: </w:t>
      </w:r>
      <w:r w:rsidR="009F0753" w:rsidRPr="009F0753">
        <w:t>Countermeasure: Applying the Principle of Least Privilege</w:t>
      </w:r>
    </w:p>
    <w:p w14:paraId="754E6E65" w14:textId="303C96BA" w:rsidR="00757564" w:rsidRPr="006D4838" w:rsidRDefault="006D4838" w:rsidP="00A82EE2">
      <w:pPr>
        <w:ind w:firstLine="420"/>
      </w:pPr>
      <w:r>
        <w:t xml:space="preserve">Applying the Principle of Least Privilege means we need to withdraw root privilege in time </w:t>
      </w:r>
      <w:r w:rsidR="00D35065">
        <w:t>if users don’t need certain privilege</w:t>
      </w:r>
      <w:r w:rsidR="00C36FEF">
        <w:t>.</w:t>
      </w:r>
      <w:r w:rsidR="00794F06">
        <w:t xml:space="preserve"> </w:t>
      </w:r>
      <w:r w:rsidR="00794F06">
        <w:rPr>
          <w:rFonts w:hint="eastAsia"/>
        </w:rPr>
        <w:t>S</w:t>
      </w:r>
      <w:r w:rsidR="00794F06">
        <w:t xml:space="preserve">o we add </w:t>
      </w:r>
      <w:proofErr w:type="spellStart"/>
      <w:r w:rsidR="00794F06">
        <w:t>seteuid</w:t>
      </w:r>
      <w:proofErr w:type="spellEnd"/>
      <w:r w:rsidR="00794F06">
        <w:t>(</w:t>
      </w:r>
      <w:proofErr w:type="spellStart"/>
      <w:proofErr w:type="gramStart"/>
      <w:r w:rsidR="00794F06">
        <w:t>getuid</w:t>
      </w:r>
      <w:proofErr w:type="spellEnd"/>
      <w:r w:rsidR="00794F06">
        <w:t>(</w:t>
      </w:r>
      <w:proofErr w:type="gramEnd"/>
      <w:r w:rsidR="00794F06">
        <w:t>)) after access check</w:t>
      </w:r>
      <w:r w:rsidR="00EC3D06">
        <w:t xml:space="preserve"> line</w:t>
      </w:r>
      <w:r w:rsidR="00794F06">
        <w:t xml:space="preserve"> </w:t>
      </w:r>
      <w:r w:rsidR="002066CD">
        <w:t xml:space="preserve">to </w:t>
      </w:r>
      <w:r w:rsidR="00794F06">
        <w:t>make sure that during the check process, effective user id is your UID.</w:t>
      </w:r>
      <w:r w:rsidR="004C66D2">
        <w:t xml:space="preserve"> So in the follow figure </w:t>
      </w:r>
      <w:r w:rsidR="00117061">
        <w:t xml:space="preserve">we can see </w:t>
      </w:r>
      <w:proofErr w:type="gramStart"/>
      <w:r w:rsidR="00117061">
        <w:t xml:space="preserve">that </w:t>
      </w:r>
      <w:r w:rsidR="00117061">
        <w:t xml:space="preserve"> </w:t>
      </w:r>
      <w:r w:rsidR="004C66D2">
        <w:t>the</w:t>
      </w:r>
      <w:proofErr w:type="gramEnd"/>
      <w:r w:rsidR="004C66D2">
        <w:t xml:space="preserve"> vulnerable program can’t open /</w:t>
      </w:r>
      <w:proofErr w:type="spellStart"/>
      <w:r w:rsidR="004C66D2">
        <w:t>etc</w:t>
      </w:r>
      <w:proofErr w:type="spellEnd"/>
      <w:r w:rsidR="004C66D2">
        <w:t xml:space="preserve">/passwd </w:t>
      </w:r>
      <w:r w:rsidR="00F2221E">
        <w:t>because</w:t>
      </w:r>
      <w:r w:rsidR="004C66D2">
        <w:t xml:space="preserve"> its root privilege has been withdrawn before fopen() </w:t>
      </w:r>
      <w:proofErr w:type="spellStart"/>
      <w:r w:rsidR="004C66D2">
        <w:t>excute</w:t>
      </w:r>
      <w:r w:rsidR="00873794">
        <w:t>s</w:t>
      </w:r>
      <w:proofErr w:type="spellEnd"/>
      <w:r w:rsidR="004C66D2">
        <w:t>.</w:t>
      </w:r>
    </w:p>
    <w:p w14:paraId="380562DB" w14:textId="388350ED" w:rsidR="00D670AA" w:rsidRPr="00D670AA" w:rsidRDefault="004C66D2" w:rsidP="008C47DA">
      <w:pPr>
        <w:pStyle w:val="a6"/>
        <w:ind w:left="210" w:right="210"/>
        <w:jc w:val="center"/>
      </w:pPr>
      <w:r w:rsidRPr="004C66D2">
        <w:drawing>
          <wp:inline distT="0" distB="0" distL="0" distR="0" wp14:anchorId="1F308D59" wp14:editId="4A35854D">
            <wp:extent cx="3635829" cy="2397915"/>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4386" cy="2410154"/>
                    </a:xfrm>
                    <a:prstGeom prst="rect">
                      <a:avLst/>
                    </a:prstGeom>
                  </pic:spPr>
                </pic:pic>
              </a:graphicData>
            </a:graphic>
          </wp:inline>
        </w:drawing>
      </w:r>
    </w:p>
    <w:p w14:paraId="383D5A5B" w14:textId="3CB24B09" w:rsidR="000922AD" w:rsidRDefault="00FD5AFF" w:rsidP="00FB5651">
      <w:pPr>
        <w:pStyle w:val="a6"/>
        <w:ind w:left="210" w:right="210"/>
      </w:pPr>
      <w:r>
        <w:lastRenderedPageBreak/>
        <w:t xml:space="preserve">Task </w:t>
      </w:r>
      <w:r w:rsidR="00FB5651">
        <w:t>4:</w:t>
      </w:r>
      <w:r w:rsidR="00FB5651" w:rsidRPr="00FB5651">
        <w:t xml:space="preserve"> Countermeasure: Using Ubuntu’s Built-in Scheme</w:t>
      </w:r>
    </w:p>
    <w:p w14:paraId="1EF57BA0" w14:textId="0B52DF98" w:rsidR="00F023A9" w:rsidRDefault="00F023A9" w:rsidP="00F023A9">
      <w:r>
        <w:tab/>
        <w:t xml:space="preserve">we can also enable the sticky </w:t>
      </w:r>
      <w:proofErr w:type="spellStart"/>
      <w:r>
        <w:t>symlink</w:t>
      </w:r>
      <w:proofErr w:type="spellEnd"/>
      <w:r>
        <w:t xml:space="preserve"> protection for </w:t>
      </w:r>
      <w:r w:rsidR="00D670AA">
        <w:t>world-writable sticky directories:</w:t>
      </w:r>
    </w:p>
    <w:p w14:paraId="3B66A99F" w14:textId="5F4446C0" w:rsidR="00D670AA" w:rsidRPr="00D670AA" w:rsidRDefault="00D670AA" w:rsidP="00D670AA">
      <w:pPr>
        <w:pStyle w:val="alt"/>
        <w:pBdr>
          <w:left w:val="single" w:sz="18" w:space="0" w:color="6CE26C"/>
        </w:pBdr>
        <w:shd w:val="clear" w:color="auto" w:fill="FFFFFF"/>
        <w:spacing w:before="0" w:after="0" w:line="210" w:lineRule="atLeast"/>
        <w:ind w:left="720"/>
        <w:rPr>
          <w:rFonts w:ascii="Consolas" w:hAnsi="Consolas"/>
          <w:color w:val="000000"/>
          <w:sz w:val="18"/>
          <w:szCs w:val="18"/>
          <w:bdr w:val="none" w:sz="0" w:space="0" w:color="auto" w:frame="1"/>
        </w:rPr>
      </w:pPr>
      <w:r>
        <w:tab/>
      </w:r>
      <w:proofErr w:type="spellStart"/>
      <w:r>
        <w:rPr>
          <w:rFonts w:ascii="Consolas" w:hAnsi="Consolas"/>
          <w:color w:val="000000"/>
          <w:sz w:val="18"/>
          <w:szCs w:val="18"/>
          <w:bdr w:val="none" w:sz="0" w:space="0" w:color="auto" w:frame="1"/>
        </w:rPr>
        <w:t>sudo</w:t>
      </w:r>
      <w:proofErr w:type="spellEnd"/>
      <w:r>
        <w:rPr>
          <w:rFonts w:ascii="Consolas" w:hAnsi="Consolas"/>
          <w:color w:val="000000"/>
          <w:sz w:val="18"/>
          <w:szCs w:val="18"/>
          <w:bdr w:val="none" w:sz="0" w:space="0" w:color="auto" w:frame="1"/>
        </w:rPr>
        <w:t xml:space="preserve"> </w:t>
      </w:r>
      <w:proofErr w:type="spellStart"/>
      <w:r>
        <w:rPr>
          <w:rFonts w:ascii="Consolas" w:hAnsi="Consolas"/>
          <w:color w:val="000000"/>
          <w:sz w:val="18"/>
          <w:szCs w:val="18"/>
          <w:bdr w:val="none" w:sz="0" w:space="0" w:color="auto" w:frame="1"/>
        </w:rPr>
        <w:t>sysctl</w:t>
      </w:r>
      <w:proofErr w:type="spellEnd"/>
      <w:r>
        <w:rPr>
          <w:rFonts w:ascii="Consolas" w:hAnsi="Consolas"/>
          <w:color w:val="000000"/>
          <w:sz w:val="18"/>
          <w:szCs w:val="18"/>
          <w:bdr w:val="none" w:sz="0" w:space="0" w:color="auto" w:frame="1"/>
        </w:rPr>
        <w:t xml:space="preserve"> -w </w:t>
      </w:r>
      <w:proofErr w:type="spellStart"/>
      <w:proofErr w:type="gramStart"/>
      <w:r>
        <w:rPr>
          <w:rFonts w:ascii="Consolas" w:hAnsi="Consolas"/>
          <w:color w:val="000000"/>
          <w:sz w:val="18"/>
          <w:szCs w:val="18"/>
          <w:bdr w:val="none" w:sz="0" w:space="0" w:color="auto" w:frame="1"/>
        </w:rPr>
        <w:t>fs.protected</w:t>
      </w:r>
      <w:proofErr w:type="gramEnd"/>
      <w:r>
        <w:rPr>
          <w:rFonts w:ascii="Consolas" w:hAnsi="Consolas"/>
          <w:color w:val="000000"/>
          <w:sz w:val="18"/>
          <w:szCs w:val="18"/>
          <w:bdr w:val="none" w:sz="0" w:space="0" w:color="auto" w:frame="1"/>
        </w:rPr>
        <w:t>_symlinks</w:t>
      </w:r>
      <w:proofErr w:type="spellEnd"/>
      <w:r>
        <w:rPr>
          <w:rFonts w:ascii="Consolas" w:hAnsi="Consolas"/>
          <w:color w:val="000000"/>
          <w:sz w:val="18"/>
          <w:szCs w:val="18"/>
          <w:bdr w:val="none" w:sz="0" w:space="0" w:color="auto" w:frame="1"/>
        </w:rPr>
        <w:t>=1</w:t>
      </w:r>
    </w:p>
    <w:p w14:paraId="19BFB682" w14:textId="1C38F937" w:rsidR="00D670AA" w:rsidRDefault="008044C1" w:rsidP="008044C1">
      <w:r>
        <w:tab/>
      </w:r>
      <w:r w:rsidR="00D670AA">
        <w:t>Then we conduct our attack and see the following result:</w:t>
      </w:r>
    </w:p>
    <w:p w14:paraId="4A4540FB" w14:textId="0435A993" w:rsidR="008044C1" w:rsidRDefault="00EA44FF" w:rsidP="00D670AA">
      <w:pPr>
        <w:jc w:val="center"/>
      </w:pPr>
      <w:r>
        <w:rPr>
          <w:noProof/>
        </w:rPr>
        <w:drawing>
          <wp:inline distT="0" distB="0" distL="0" distR="0" wp14:anchorId="38940C8E" wp14:editId="22B26FB7">
            <wp:extent cx="3856054" cy="1554615"/>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054" cy="1554615"/>
                    </a:xfrm>
                    <a:prstGeom prst="rect">
                      <a:avLst/>
                    </a:prstGeom>
                  </pic:spPr>
                </pic:pic>
              </a:graphicData>
            </a:graphic>
          </wp:inline>
        </w:drawing>
      </w:r>
    </w:p>
    <w:p w14:paraId="471D2113" w14:textId="6C0F9CD1" w:rsidR="00000000" w:rsidRDefault="000A7360" w:rsidP="000A7360">
      <w:pPr>
        <w:ind w:firstLine="420"/>
      </w:pPr>
      <w:r>
        <w:t>That’s because w</w:t>
      </w:r>
      <w:r w:rsidR="000B572F" w:rsidRPr="000A7360">
        <w:t xml:space="preserve">hen the sticky </w:t>
      </w:r>
      <w:proofErr w:type="spellStart"/>
      <w:r w:rsidR="000B572F" w:rsidRPr="000A7360">
        <w:t>symlink</w:t>
      </w:r>
      <w:proofErr w:type="spellEnd"/>
      <w:r w:rsidR="000B572F" w:rsidRPr="000A7360">
        <w:t xml:space="preserve"> protection is enabled, symbolic links inside a sticky directory (/</w:t>
      </w:r>
      <w:proofErr w:type="spellStart"/>
      <w:r w:rsidR="000B572F" w:rsidRPr="000A7360">
        <w:t>tmp</w:t>
      </w:r>
      <w:proofErr w:type="spellEnd"/>
      <w:r w:rsidR="000B572F" w:rsidRPr="000A7360">
        <w:t xml:space="preserve">) can only be followed when the owner of the </w:t>
      </w:r>
      <w:proofErr w:type="spellStart"/>
      <w:r w:rsidR="000B572F" w:rsidRPr="000A7360">
        <w:t>symlink</w:t>
      </w:r>
      <w:proofErr w:type="spellEnd"/>
      <w:r w:rsidR="000B572F" w:rsidRPr="000A7360">
        <w:t xml:space="preserve"> is either the link follower (EID of the </w:t>
      </w:r>
      <w:r w:rsidR="000B572F" w:rsidRPr="000A7360">
        <w:t>target program) or the directory owner.</w:t>
      </w:r>
      <w:r>
        <w:t xml:space="preserve"> So as both EID and directory owner are root so normal user</w:t>
      </w:r>
      <w:r w:rsidR="00FE0F2F">
        <w:t>(seed)</w:t>
      </w:r>
      <w:r>
        <w:t xml:space="preserve"> doesn’t have permission to open target file.</w:t>
      </w:r>
      <w:r w:rsidR="001959D2">
        <w:t xml:space="preserve"> Because </w:t>
      </w:r>
      <w:r w:rsidR="001959D2">
        <w:t xml:space="preserve">normal user(seed) </w:t>
      </w:r>
      <w:r w:rsidR="001959D2">
        <w:t xml:space="preserve">is </w:t>
      </w:r>
      <w:proofErr w:type="spellStart"/>
      <w:r w:rsidR="001959D2">
        <w:t>symlink</w:t>
      </w:r>
      <w:proofErr w:type="spellEnd"/>
      <w:r w:rsidR="001959D2">
        <w:t xml:space="preserve"> owner</w:t>
      </w:r>
      <w:r w:rsidR="001959D2">
        <w:t>.</w:t>
      </w:r>
    </w:p>
    <w:p w14:paraId="25D377BC" w14:textId="3D6FCFB4" w:rsidR="00EA6048" w:rsidRDefault="004C5972" w:rsidP="000A7360">
      <w:pPr>
        <w:ind w:firstLine="420"/>
      </w:pPr>
      <w:r>
        <w:t xml:space="preserve">Here </w:t>
      </w:r>
      <w:r w:rsidR="00612C9C">
        <w:t xml:space="preserve">is the problem. </w:t>
      </w:r>
      <w:r w:rsidR="00BF0922">
        <w:t>T</w:t>
      </w:r>
      <w:r w:rsidR="000A3B4D">
        <w:t xml:space="preserve">o attack against </w:t>
      </w:r>
      <w:r w:rsidR="000A3B4D" w:rsidRPr="000A7360">
        <w:t xml:space="preserve">sticky </w:t>
      </w:r>
      <w:proofErr w:type="spellStart"/>
      <w:r w:rsidR="000A3B4D" w:rsidRPr="000A7360">
        <w:t>symlink</w:t>
      </w:r>
      <w:proofErr w:type="spellEnd"/>
      <w:r w:rsidR="000A3B4D" w:rsidRPr="000A7360">
        <w:t xml:space="preserve"> protection </w:t>
      </w:r>
      <w:r w:rsidR="000A3B4D">
        <w:t>we</w:t>
      </w:r>
      <w:r w:rsidR="001959D2">
        <w:t xml:space="preserve"> must let at least one of</w:t>
      </w:r>
      <w:r w:rsidR="000B2707">
        <w:t xml:space="preserve"> the</w:t>
      </w:r>
      <w:r w:rsidR="001959D2">
        <w:t xml:space="preserve"> EID </w:t>
      </w:r>
      <w:r w:rsidR="00BF35A9">
        <w:t>and</w:t>
      </w:r>
      <w:r w:rsidR="001959D2">
        <w:t xml:space="preserve"> directory owner </w:t>
      </w:r>
      <w:r w:rsidR="000665AF">
        <w:t xml:space="preserve">become </w:t>
      </w:r>
      <w:r w:rsidR="001959D2">
        <w:t xml:space="preserve">same as </w:t>
      </w:r>
      <w:proofErr w:type="spellStart"/>
      <w:r w:rsidR="001959D2">
        <w:t>symlink</w:t>
      </w:r>
      <w:proofErr w:type="spellEnd"/>
      <w:r w:rsidR="001959D2">
        <w:t xml:space="preserve"> owner. </w:t>
      </w:r>
      <w:proofErr w:type="gramStart"/>
      <w:r w:rsidR="00D32A25">
        <w:t>Thus</w:t>
      </w:r>
      <w:proofErr w:type="gramEnd"/>
      <w:r w:rsidR="00D32A25">
        <w:t xml:space="preserve"> h</w:t>
      </w:r>
      <w:r w:rsidR="001959D2">
        <w:t xml:space="preserve">ere </w:t>
      </w:r>
      <w:r w:rsidR="00F103D0">
        <w:t>if we set the symbol link as root</w:t>
      </w:r>
      <w:r w:rsidR="0074608A">
        <w:t xml:space="preserve">, which means </w:t>
      </w:r>
      <w:r w:rsidR="00F103D0">
        <w:t xml:space="preserve">root is </w:t>
      </w:r>
      <w:proofErr w:type="spellStart"/>
      <w:r w:rsidR="00F103D0">
        <w:t>symlink</w:t>
      </w:r>
      <w:proofErr w:type="spellEnd"/>
      <w:r w:rsidR="00F103D0">
        <w:t xml:space="preserve"> owner</w:t>
      </w:r>
      <w:r w:rsidR="00CB6849">
        <w:t>, we can still make attack effect</w:t>
      </w:r>
      <w:r w:rsidR="00CB5931">
        <w:t>.</w:t>
      </w:r>
      <w:r w:rsidR="00F103D0">
        <w:t xml:space="preserve"> </w:t>
      </w:r>
      <w:r w:rsidR="00BE17B3">
        <w:t>W</w:t>
      </w:r>
      <w:r w:rsidR="009C6116">
        <w:t xml:space="preserve">e run the attack program as root, </w:t>
      </w:r>
      <w:r w:rsidR="00BE4216">
        <w:t>and it</w:t>
      </w:r>
      <w:r w:rsidR="009C6116">
        <w:t xml:space="preserve"> can still overwrite /</w:t>
      </w:r>
      <w:proofErr w:type="spellStart"/>
      <w:r w:rsidR="009C6116">
        <w:t>etc</w:t>
      </w:r>
      <w:proofErr w:type="spellEnd"/>
      <w:r w:rsidR="009C6116">
        <w:t>/passwd.</w:t>
      </w:r>
    </w:p>
    <w:p w14:paraId="2E1A09EA" w14:textId="3336B138" w:rsidR="00FE0F2F" w:rsidRPr="000A7360" w:rsidRDefault="00EB41E0" w:rsidP="00FE0F2F">
      <w:pPr>
        <w:ind w:firstLine="420"/>
      </w:pPr>
      <w:r>
        <w:rPr>
          <w:noProof/>
        </w:rPr>
        <w:drawing>
          <wp:inline distT="0" distB="0" distL="0" distR="0" wp14:anchorId="5439906D" wp14:editId="5787EEF3">
            <wp:extent cx="4871351" cy="2367643"/>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401" cy="2371070"/>
                    </a:xfrm>
                    <a:prstGeom prst="rect">
                      <a:avLst/>
                    </a:prstGeom>
                  </pic:spPr>
                </pic:pic>
              </a:graphicData>
            </a:graphic>
          </wp:inline>
        </w:drawing>
      </w:r>
    </w:p>
    <w:p w14:paraId="19B7188A" w14:textId="0560AD50" w:rsidR="000A7360" w:rsidRPr="008044C1" w:rsidRDefault="000A7360" w:rsidP="00FE0F2F">
      <w:pPr>
        <w:jc w:val="center"/>
        <w:rPr>
          <w:rFonts w:hint="eastAsia"/>
        </w:rPr>
      </w:pPr>
    </w:p>
    <w:p w14:paraId="439BD4C4" w14:textId="2FBE8E65" w:rsidR="00FB5651" w:rsidRDefault="00FB5651" w:rsidP="00FB5651">
      <w:r>
        <w:tab/>
      </w:r>
    </w:p>
    <w:p w14:paraId="3C69856B" w14:textId="373033B6" w:rsidR="00BB60ED" w:rsidRDefault="00BB60ED" w:rsidP="00FB5651"/>
    <w:p w14:paraId="4F3C9ECA" w14:textId="63A484C5" w:rsidR="00BB60ED" w:rsidRDefault="00BB60ED" w:rsidP="00FB5651"/>
    <w:p w14:paraId="39866E28" w14:textId="753CC048" w:rsidR="00BB60ED" w:rsidRDefault="00BB60ED" w:rsidP="00FB5651"/>
    <w:p w14:paraId="36A97C7F" w14:textId="1F19F52C" w:rsidR="00BB60ED" w:rsidRDefault="00BB60ED" w:rsidP="00FB5651"/>
    <w:p w14:paraId="41DF5514" w14:textId="2FCFADAB" w:rsidR="00BB60ED" w:rsidRDefault="00BB60ED" w:rsidP="00FB5651"/>
    <w:p w14:paraId="1365F479" w14:textId="77777777" w:rsidR="00BB60ED" w:rsidRPr="00FB5651" w:rsidRDefault="00BB60ED" w:rsidP="00FB5651">
      <w:pPr>
        <w:rPr>
          <w:rFonts w:hint="eastAsia"/>
        </w:rPr>
      </w:pPr>
    </w:p>
    <w:p w14:paraId="394D4514" w14:textId="70DB94F7" w:rsidR="004F26F5" w:rsidRDefault="00BC5248">
      <w:pPr>
        <w:pStyle w:val="1"/>
        <w:numPr>
          <w:ilvl w:val="0"/>
          <w:numId w:val="2"/>
        </w:numPr>
        <w:ind w:left="426" w:hanging="426"/>
        <w:rPr>
          <w:rFonts w:ascii="微软雅黑" w:eastAsia="微软雅黑" w:hAnsi="微软雅黑"/>
        </w:rPr>
      </w:pPr>
      <w:r>
        <w:rPr>
          <w:rFonts w:ascii="微软雅黑" w:eastAsia="微软雅黑" w:hAnsi="微软雅黑" w:hint="eastAsia"/>
        </w:rPr>
        <w:lastRenderedPageBreak/>
        <w:t>A</w:t>
      </w:r>
      <w:r>
        <w:rPr>
          <w:rFonts w:ascii="微软雅黑" w:eastAsia="微软雅黑" w:hAnsi="微软雅黑"/>
        </w:rPr>
        <w:t xml:space="preserve">nalysis and Conclusion </w:t>
      </w:r>
      <w:r w:rsidR="004F26F5">
        <w:rPr>
          <w:rFonts w:ascii="微软雅黑" w:eastAsia="微软雅黑" w:hAnsi="微软雅黑" w:hint="eastAsia"/>
        </w:rPr>
        <w:t>实验分析与结论</w:t>
      </w:r>
    </w:p>
    <w:p w14:paraId="32EEBBF2" w14:textId="5E22E241" w:rsidR="00E414BE" w:rsidRPr="00E414BE" w:rsidRDefault="0021720B" w:rsidP="001D6842">
      <w:pPr>
        <w:ind w:firstLine="420"/>
        <w:jc w:val="left"/>
      </w:pPr>
      <w:r>
        <w:t xml:space="preserve">This lab helps us have a better understanding on Race Condition. The vulnerable program seems to have no problem while actually the </w:t>
      </w:r>
      <w:r w:rsidR="008C0013">
        <w:t>root privilege still takes effect at the time window between access and fopen. Applying the Principle of Least Privilege keeps program away from unnecessary root privilege.</w:t>
      </w:r>
      <w:r w:rsidR="00730494">
        <w:t xml:space="preserve"> Attacker can’t use memory leak if he doesn’t run his own program e</w:t>
      </w:r>
      <w:r w:rsidR="005D31F3">
        <w:t xml:space="preserve">ither. Sticky </w:t>
      </w:r>
      <w:proofErr w:type="spellStart"/>
      <w:r w:rsidR="005D31F3">
        <w:t>sym</w:t>
      </w:r>
      <w:r w:rsidR="001D6842">
        <w:t>ink</w:t>
      </w:r>
      <w:proofErr w:type="spellEnd"/>
      <w:r w:rsidR="001D6842">
        <w:t xml:space="preserve"> protection also provides </w:t>
      </w:r>
      <w:r w:rsidR="009A1317">
        <w:t>a basic protection</w:t>
      </w:r>
      <w:r w:rsidR="003D4F71">
        <w:t xml:space="preserve"> which disable the symbol links access when its owner is not equal to EID or directory owner. </w:t>
      </w:r>
      <w:proofErr w:type="gramStart"/>
      <w:r w:rsidR="003D4F71">
        <w:t>So</w:t>
      </w:r>
      <w:proofErr w:type="gramEnd"/>
      <w:r w:rsidR="003D4F71">
        <w:t xml:space="preserve"> </w:t>
      </w:r>
      <w:r w:rsidR="008562AC">
        <w:t>attack doesn’t take effect if symbol link’s owner is not root.</w:t>
      </w:r>
      <w:r w:rsidR="000B08C4">
        <w:t xml:space="preserve"> All in all, </w:t>
      </w:r>
      <w:r w:rsidR="00BE7DFE">
        <w:t>Race condition still make use of the time window between command. Withdraw privilege and make critical operation atomic is important to avoid attack from its racer.</w:t>
      </w:r>
    </w:p>
    <w:sectPr w:rsidR="00E414BE" w:rsidRPr="00E414BE">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92766"/>
    <w:multiLevelType w:val="multilevel"/>
    <w:tmpl w:val="0889276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C180E86"/>
    <w:multiLevelType w:val="multilevel"/>
    <w:tmpl w:val="AF68C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954030"/>
    <w:multiLevelType w:val="multilevel"/>
    <w:tmpl w:val="1C95403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10F37FD"/>
    <w:multiLevelType w:val="hybridMultilevel"/>
    <w:tmpl w:val="6FDE0C0C"/>
    <w:lvl w:ilvl="0" w:tplc="AA7AA88C">
      <w:start w:val="2021"/>
      <w:numFmt w:val="bullet"/>
      <w:lvlText w:val=""/>
      <w:lvlJc w:val="left"/>
      <w:pPr>
        <w:ind w:left="570" w:hanging="360"/>
      </w:pPr>
      <w:rPr>
        <w:rFonts w:ascii="Symbol" w:eastAsia="宋体" w:hAnsi="Symbol" w:cs="Times New Roman"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4" w15:restartNumberingAfterBreak="0">
    <w:nsid w:val="39DE4316"/>
    <w:multiLevelType w:val="hybridMultilevel"/>
    <w:tmpl w:val="DE3403EA"/>
    <w:lvl w:ilvl="0" w:tplc="7AAC86C2">
      <w:start w:val="1"/>
      <w:numFmt w:val="bullet"/>
      <w:lvlText w:val="●"/>
      <w:lvlJc w:val="left"/>
      <w:pPr>
        <w:tabs>
          <w:tab w:val="num" w:pos="720"/>
        </w:tabs>
        <w:ind w:left="720" w:hanging="360"/>
      </w:pPr>
      <w:rPr>
        <w:rFonts w:ascii="Times New Roman" w:hAnsi="Times New Roman" w:hint="default"/>
      </w:rPr>
    </w:lvl>
    <w:lvl w:ilvl="1" w:tplc="5EEE6C20" w:tentative="1">
      <w:start w:val="1"/>
      <w:numFmt w:val="bullet"/>
      <w:lvlText w:val="●"/>
      <w:lvlJc w:val="left"/>
      <w:pPr>
        <w:tabs>
          <w:tab w:val="num" w:pos="1440"/>
        </w:tabs>
        <w:ind w:left="1440" w:hanging="360"/>
      </w:pPr>
      <w:rPr>
        <w:rFonts w:ascii="Times New Roman" w:hAnsi="Times New Roman" w:hint="default"/>
      </w:rPr>
    </w:lvl>
    <w:lvl w:ilvl="2" w:tplc="7DAEFDE0" w:tentative="1">
      <w:start w:val="1"/>
      <w:numFmt w:val="bullet"/>
      <w:lvlText w:val="●"/>
      <w:lvlJc w:val="left"/>
      <w:pPr>
        <w:tabs>
          <w:tab w:val="num" w:pos="2160"/>
        </w:tabs>
        <w:ind w:left="2160" w:hanging="360"/>
      </w:pPr>
      <w:rPr>
        <w:rFonts w:ascii="Times New Roman" w:hAnsi="Times New Roman" w:hint="default"/>
      </w:rPr>
    </w:lvl>
    <w:lvl w:ilvl="3" w:tplc="13761D3E" w:tentative="1">
      <w:start w:val="1"/>
      <w:numFmt w:val="bullet"/>
      <w:lvlText w:val="●"/>
      <w:lvlJc w:val="left"/>
      <w:pPr>
        <w:tabs>
          <w:tab w:val="num" w:pos="2880"/>
        </w:tabs>
        <w:ind w:left="2880" w:hanging="360"/>
      </w:pPr>
      <w:rPr>
        <w:rFonts w:ascii="Times New Roman" w:hAnsi="Times New Roman" w:hint="default"/>
      </w:rPr>
    </w:lvl>
    <w:lvl w:ilvl="4" w:tplc="33C6C020" w:tentative="1">
      <w:start w:val="1"/>
      <w:numFmt w:val="bullet"/>
      <w:lvlText w:val="●"/>
      <w:lvlJc w:val="left"/>
      <w:pPr>
        <w:tabs>
          <w:tab w:val="num" w:pos="3600"/>
        </w:tabs>
        <w:ind w:left="3600" w:hanging="360"/>
      </w:pPr>
      <w:rPr>
        <w:rFonts w:ascii="Times New Roman" w:hAnsi="Times New Roman" w:hint="default"/>
      </w:rPr>
    </w:lvl>
    <w:lvl w:ilvl="5" w:tplc="376692B2" w:tentative="1">
      <w:start w:val="1"/>
      <w:numFmt w:val="bullet"/>
      <w:lvlText w:val="●"/>
      <w:lvlJc w:val="left"/>
      <w:pPr>
        <w:tabs>
          <w:tab w:val="num" w:pos="4320"/>
        </w:tabs>
        <w:ind w:left="4320" w:hanging="360"/>
      </w:pPr>
      <w:rPr>
        <w:rFonts w:ascii="Times New Roman" w:hAnsi="Times New Roman" w:hint="default"/>
      </w:rPr>
    </w:lvl>
    <w:lvl w:ilvl="6" w:tplc="5F665CE4" w:tentative="1">
      <w:start w:val="1"/>
      <w:numFmt w:val="bullet"/>
      <w:lvlText w:val="●"/>
      <w:lvlJc w:val="left"/>
      <w:pPr>
        <w:tabs>
          <w:tab w:val="num" w:pos="5040"/>
        </w:tabs>
        <w:ind w:left="5040" w:hanging="360"/>
      </w:pPr>
      <w:rPr>
        <w:rFonts w:ascii="Times New Roman" w:hAnsi="Times New Roman" w:hint="default"/>
      </w:rPr>
    </w:lvl>
    <w:lvl w:ilvl="7" w:tplc="267CF07E" w:tentative="1">
      <w:start w:val="1"/>
      <w:numFmt w:val="bullet"/>
      <w:lvlText w:val="●"/>
      <w:lvlJc w:val="left"/>
      <w:pPr>
        <w:tabs>
          <w:tab w:val="num" w:pos="5760"/>
        </w:tabs>
        <w:ind w:left="5760" w:hanging="360"/>
      </w:pPr>
      <w:rPr>
        <w:rFonts w:ascii="Times New Roman" w:hAnsi="Times New Roman" w:hint="default"/>
      </w:rPr>
    </w:lvl>
    <w:lvl w:ilvl="8" w:tplc="B63CC52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BD93B2E"/>
    <w:multiLevelType w:val="multilevel"/>
    <w:tmpl w:val="3BD93B2E"/>
    <w:lvl w:ilvl="0">
      <w:start w:val="1"/>
      <w:numFmt w:val="chineseCountingThousand"/>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52A3E13"/>
    <w:multiLevelType w:val="singleLevel"/>
    <w:tmpl w:val="652A3E13"/>
    <w:lvl w:ilvl="0">
      <w:start w:val="1"/>
      <w:numFmt w:val="bullet"/>
      <w:lvlText w:val=""/>
      <w:lvlJc w:val="left"/>
      <w:pPr>
        <w:tabs>
          <w:tab w:val="num" w:pos="425"/>
        </w:tabs>
        <w:ind w:left="425" w:hanging="425"/>
      </w:pPr>
      <w:rPr>
        <w:rFonts w:ascii="Wingdings" w:hAnsi="Wingdings" w:hint="default"/>
      </w:rPr>
    </w:lvl>
  </w:abstractNum>
  <w:abstractNum w:abstractNumId="7" w15:restartNumberingAfterBreak="0">
    <w:nsid w:val="69470D44"/>
    <w:multiLevelType w:val="multilevel"/>
    <w:tmpl w:val="69470D44"/>
    <w:lvl w:ilvl="0">
      <w:start w:val="1"/>
      <w:numFmt w:val="chineseCountingThousand"/>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6B6A12D0"/>
    <w:multiLevelType w:val="hybridMultilevel"/>
    <w:tmpl w:val="595EEE16"/>
    <w:lvl w:ilvl="0" w:tplc="0E7E3B0A">
      <w:start w:val="3"/>
      <w:numFmt w:val="bullet"/>
      <w:lvlText w:val=""/>
      <w:lvlJc w:val="left"/>
      <w:pPr>
        <w:ind w:left="780" w:hanging="360"/>
      </w:pPr>
      <w:rPr>
        <w:rFonts w:ascii="Symbol" w:eastAsia="宋体"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7"/>
  </w:num>
  <w:num w:numId="3">
    <w:abstractNumId w:val="2"/>
  </w:num>
  <w:num w:numId="4">
    <w:abstractNumId w:val="6"/>
  </w:num>
  <w:num w:numId="5">
    <w:abstractNumId w:val="0"/>
  </w:num>
  <w:num w:numId="6">
    <w:abstractNumId w:val="1"/>
  </w:num>
  <w:num w:numId="7">
    <w:abstractNumId w:val="3"/>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795"/>
    <w:rsid w:val="00010E8D"/>
    <w:rsid w:val="000121F6"/>
    <w:rsid w:val="0004104A"/>
    <w:rsid w:val="00052815"/>
    <w:rsid w:val="000665AF"/>
    <w:rsid w:val="00082700"/>
    <w:rsid w:val="00085E07"/>
    <w:rsid w:val="00086460"/>
    <w:rsid w:val="000922AD"/>
    <w:rsid w:val="000A3B4D"/>
    <w:rsid w:val="000A4B55"/>
    <w:rsid w:val="000A7360"/>
    <w:rsid w:val="000B08C4"/>
    <w:rsid w:val="000B0CB2"/>
    <w:rsid w:val="000B2707"/>
    <w:rsid w:val="000B572F"/>
    <w:rsid w:val="000C132D"/>
    <w:rsid w:val="000E20A1"/>
    <w:rsid w:val="000E417D"/>
    <w:rsid w:val="0011204D"/>
    <w:rsid w:val="00117061"/>
    <w:rsid w:val="00120ABE"/>
    <w:rsid w:val="00147EB2"/>
    <w:rsid w:val="001752CE"/>
    <w:rsid w:val="001959D2"/>
    <w:rsid w:val="001A08F2"/>
    <w:rsid w:val="001A1D94"/>
    <w:rsid w:val="001D0568"/>
    <w:rsid w:val="001D4B17"/>
    <w:rsid w:val="001D6842"/>
    <w:rsid w:val="001E58D7"/>
    <w:rsid w:val="001E5EBA"/>
    <w:rsid w:val="001E71DE"/>
    <w:rsid w:val="001F52DD"/>
    <w:rsid w:val="00205A7B"/>
    <w:rsid w:val="002066CD"/>
    <w:rsid w:val="0021720B"/>
    <w:rsid w:val="00217D14"/>
    <w:rsid w:val="00222448"/>
    <w:rsid w:val="00230596"/>
    <w:rsid w:val="0024181F"/>
    <w:rsid w:val="00242E04"/>
    <w:rsid w:val="00252876"/>
    <w:rsid w:val="0025553A"/>
    <w:rsid w:val="002627F8"/>
    <w:rsid w:val="002642A3"/>
    <w:rsid w:val="00285C38"/>
    <w:rsid w:val="00290A28"/>
    <w:rsid w:val="002914F8"/>
    <w:rsid w:val="00292B98"/>
    <w:rsid w:val="002A2AA1"/>
    <w:rsid w:val="002D34AD"/>
    <w:rsid w:val="002F4AEB"/>
    <w:rsid w:val="002F73CC"/>
    <w:rsid w:val="0030174F"/>
    <w:rsid w:val="0030418E"/>
    <w:rsid w:val="003042C5"/>
    <w:rsid w:val="003054E8"/>
    <w:rsid w:val="00313FAC"/>
    <w:rsid w:val="00315445"/>
    <w:rsid w:val="00326AF7"/>
    <w:rsid w:val="00327AA8"/>
    <w:rsid w:val="00334C35"/>
    <w:rsid w:val="00335CEC"/>
    <w:rsid w:val="00337D90"/>
    <w:rsid w:val="0035369C"/>
    <w:rsid w:val="00360F32"/>
    <w:rsid w:val="003642CA"/>
    <w:rsid w:val="00384EE1"/>
    <w:rsid w:val="003948D7"/>
    <w:rsid w:val="003A6717"/>
    <w:rsid w:val="003A6AA0"/>
    <w:rsid w:val="003B29A4"/>
    <w:rsid w:val="003C7F72"/>
    <w:rsid w:val="003D4F71"/>
    <w:rsid w:val="003F1D83"/>
    <w:rsid w:val="003F7619"/>
    <w:rsid w:val="0040064D"/>
    <w:rsid w:val="00400710"/>
    <w:rsid w:val="00400BBD"/>
    <w:rsid w:val="00404F03"/>
    <w:rsid w:val="00412375"/>
    <w:rsid w:val="00414149"/>
    <w:rsid w:val="004147A6"/>
    <w:rsid w:val="004332A7"/>
    <w:rsid w:val="004341C9"/>
    <w:rsid w:val="00437674"/>
    <w:rsid w:val="004378EC"/>
    <w:rsid w:val="00440CEA"/>
    <w:rsid w:val="00451836"/>
    <w:rsid w:val="00461017"/>
    <w:rsid w:val="00461944"/>
    <w:rsid w:val="00492A31"/>
    <w:rsid w:val="00495102"/>
    <w:rsid w:val="004A4065"/>
    <w:rsid w:val="004B296B"/>
    <w:rsid w:val="004B42E3"/>
    <w:rsid w:val="004C5972"/>
    <w:rsid w:val="004C60E7"/>
    <w:rsid w:val="004C66D2"/>
    <w:rsid w:val="004E1A86"/>
    <w:rsid w:val="004E2E7D"/>
    <w:rsid w:val="004E3CDD"/>
    <w:rsid w:val="004F26F5"/>
    <w:rsid w:val="00503993"/>
    <w:rsid w:val="0052615B"/>
    <w:rsid w:val="005302FE"/>
    <w:rsid w:val="00541CFB"/>
    <w:rsid w:val="0054498D"/>
    <w:rsid w:val="00583753"/>
    <w:rsid w:val="00586D13"/>
    <w:rsid w:val="0059796E"/>
    <w:rsid w:val="005B175A"/>
    <w:rsid w:val="005C451A"/>
    <w:rsid w:val="005D31F3"/>
    <w:rsid w:val="005D4C1C"/>
    <w:rsid w:val="005D772F"/>
    <w:rsid w:val="005E5781"/>
    <w:rsid w:val="00612C9C"/>
    <w:rsid w:val="00622211"/>
    <w:rsid w:val="00626C97"/>
    <w:rsid w:val="00634FB2"/>
    <w:rsid w:val="0065316B"/>
    <w:rsid w:val="00662EC0"/>
    <w:rsid w:val="006759C0"/>
    <w:rsid w:val="00686471"/>
    <w:rsid w:val="006B5AC0"/>
    <w:rsid w:val="006D4838"/>
    <w:rsid w:val="006D53F0"/>
    <w:rsid w:val="006F4975"/>
    <w:rsid w:val="006F6C25"/>
    <w:rsid w:val="00703870"/>
    <w:rsid w:val="0072023C"/>
    <w:rsid w:val="00726F9E"/>
    <w:rsid w:val="00730494"/>
    <w:rsid w:val="00742DB5"/>
    <w:rsid w:val="00743C44"/>
    <w:rsid w:val="00745A2D"/>
    <w:rsid w:val="00745BFC"/>
    <w:rsid w:val="0074608A"/>
    <w:rsid w:val="00757564"/>
    <w:rsid w:val="00757F1C"/>
    <w:rsid w:val="00757FCE"/>
    <w:rsid w:val="00794F06"/>
    <w:rsid w:val="007C5897"/>
    <w:rsid w:val="007D1397"/>
    <w:rsid w:val="007E2D2A"/>
    <w:rsid w:val="008044C1"/>
    <w:rsid w:val="00821AA1"/>
    <w:rsid w:val="00822569"/>
    <w:rsid w:val="00842373"/>
    <w:rsid w:val="008449F4"/>
    <w:rsid w:val="00855D4D"/>
    <w:rsid w:val="008562AC"/>
    <w:rsid w:val="00860A29"/>
    <w:rsid w:val="00863F1A"/>
    <w:rsid w:val="00873794"/>
    <w:rsid w:val="0087687E"/>
    <w:rsid w:val="00877904"/>
    <w:rsid w:val="008A0738"/>
    <w:rsid w:val="008C0013"/>
    <w:rsid w:val="008C3F53"/>
    <w:rsid w:val="008C47DA"/>
    <w:rsid w:val="008D0367"/>
    <w:rsid w:val="008E272A"/>
    <w:rsid w:val="008E351D"/>
    <w:rsid w:val="008F29BF"/>
    <w:rsid w:val="008F7D53"/>
    <w:rsid w:val="00915C6F"/>
    <w:rsid w:val="00920329"/>
    <w:rsid w:val="00921C83"/>
    <w:rsid w:val="0092765F"/>
    <w:rsid w:val="00930498"/>
    <w:rsid w:val="009376C0"/>
    <w:rsid w:val="009411E3"/>
    <w:rsid w:val="00944D0E"/>
    <w:rsid w:val="00950460"/>
    <w:rsid w:val="00950C9C"/>
    <w:rsid w:val="00962159"/>
    <w:rsid w:val="00963485"/>
    <w:rsid w:val="00964732"/>
    <w:rsid w:val="009667C6"/>
    <w:rsid w:val="009738E1"/>
    <w:rsid w:val="009A03DC"/>
    <w:rsid w:val="009A05A2"/>
    <w:rsid w:val="009A1317"/>
    <w:rsid w:val="009A33A4"/>
    <w:rsid w:val="009A44B4"/>
    <w:rsid w:val="009C153E"/>
    <w:rsid w:val="009C6116"/>
    <w:rsid w:val="009D50F5"/>
    <w:rsid w:val="009E5434"/>
    <w:rsid w:val="009E5585"/>
    <w:rsid w:val="009F0753"/>
    <w:rsid w:val="00A05ACF"/>
    <w:rsid w:val="00A15AEB"/>
    <w:rsid w:val="00A2172D"/>
    <w:rsid w:val="00A3398C"/>
    <w:rsid w:val="00A4340C"/>
    <w:rsid w:val="00A501AF"/>
    <w:rsid w:val="00A50A5B"/>
    <w:rsid w:val="00A51C82"/>
    <w:rsid w:val="00A5632E"/>
    <w:rsid w:val="00A56733"/>
    <w:rsid w:val="00A607D0"/>
    <w:rsid w:val="00A60EF3"/>
    <w:rsid w:val="00A64AA5"/>
    <w:rsid w:val="00A77290"/>
    <w:rsid w:val="00A82EE2"/>
    <w:rsid w:val="00A9766C"/>
    <w:rsid w:val="00AC4E27"/>
    <w:rsid w:val="00AE76C3"/>
    <w:rsid w:val="00AF1DA2"/>
    <w:rsid w:val="00AF6C4A"/>
    <w:rsid w:val="00B07145"/>
    <w:rsid w:val="00B07E7B"/>
    <w:rsid w:val="00B12EF3"/>
    <w:rsid w:val="00B143C1"/>
    <w:rsid w:val="00B14A1D"/>
    <w:rsid w:val="00B1660C"/>
    <w:rsid w:val="00B22F2B"/>
    <w:rsid w:val="00B32A43"/>
    <w:rsid w:val="00B35267"/>
    <w:rsid w:val="00B44A32"/>
    <w:rsid w:val="00B47EE6"/>
    <w:rsid w:val="00B50A55"/>
    <w:rsid w:val="00B51F0B"/>
    <w:rsid w:val="00B764CF"/>
    <w:rsid w:val="00B919CD"/>
    <w:rsid w:val="00B92421"/>
    <w:rsid w:val="00BA6888"/>
    <w:rsid w:val="00BA70DE"/>
    <w:rsid w:val="00BA7345"/>
    <w:rsid w:val="00BB60ED"/>
    <w:rsid w:val="00BB6BD7"/>
    <w:rsid w:val="00BC4466"/>
    <w:rsid w:val="00BC5248"/>
    <w:rsid w:val="00BD1C80"/>
    <w:rsid w:val="00BD2043"/>
    <w:rsid w:val="00BD3184"/>
    <w:rsid w:val="00BD6114"/>
    <w:rsid w:val="00BE17B3"/>
    <w:rsid w:val="00BE4216"/>
    <w:rsid w:val="00BE4F82"/>
    <w:rsid w:val="00BE7DFE"/>
    <w:rsid w:val="00BF0922"/>
    <w:rsid w:val="00BF35A9"/>
    <w:rsid w:val="00BF7615"/>
    <w:rsid w:val="00C03C2C"/>
    <w:rsid w:val="00C142EF"/>
    <w:rsid w:val="00C22FE9"/>
    <w:rsid w:val="00C30A7D"/>
    <w:rsid w:val="00C32D8A"/>
    <w:rsid w:val="00C36FEF"/>
    <w:rsid w:val="00C770F4"/>
    <w:rsid w:val="00C83523"/>
    <w:rsid w:val="00C85287"/>
    <w:rsid w:val="00C87795"/>
    <w:rsid w:val="00C927B2"/>
    <w:rsid w:val="00C93629"/>
    <w:rsid w:val="00C93C89"/>
    <w:rsid w:val="00CA19B0"/>
    <w:rsid w:val="00CB21E5"/>
    <w:rsid w:val="00CB5931"/>
    <w:rsid w:val="00CB6849"/>
    <w:rsid w:val="00CD6487"/>
    <w:rsid w:val="00CE3C38"/>
    <w:rsid w:val="00CE5222"/>
    <w:rsid w:val="00CF3246"/>
    <w:rsid w:val="00CF572B"/>
    <w:rsid w:val="00D169DF"/>
    <w:rsid w:val="00D32A25"/>
    <w:rsid w:val="00D35065"/>
    <w:rsid w:val="00D374B3"/>
    <w:rsid w:val="00D40585"/>
    <w:rsid w:val="00D505AC"/>
    <w:rsid w:val="00D52937"/>
    <w:rsid w:val="00D52DDE"/>
    <w:rsid w:val="00D670AA"/>
    <w:rsid w:val="00D76241"/>
    <w:rsid w:val="00D81B6B"/>
    <w:rsid w:val="00D95C76"/>
    <w:rsid w:val="00DA1128"/>
    <w:rsid w:val="00DA23FC"/>
    <w:rsid w:val="00DA2AEB"/>
    <w:rsid w:val="00DA30AA"/>
    <w:rsid w:val="00DB2AAF"/>
    <w:rsid w:val="00DB3016"/>
    <w:rsid w:val="00DB761E"/>
    <w:rsid w:val="00DC07F3"/>
    <w:rsid w:val="00DD7E49"/>
    <w:rsid w:val="00DE006A"/>
    <w:rsid w:val="00DE1D5F"/>
    <w:rsid w:val="00DF56F6"/>
    <w:rsid w:val="00E24D40"/>
    <w:rsid w:val="00E339AD"/>
    <w:rsid w:val="00E33A9A"/>
    <w:rsid w:val="00E414BE"/>
    <w:rsid w:val="00E5567E"/>
    <w:rsid w:val="00E674A8"/>
    <w:rsid w:val="00E8157B"/>
    <w:rsid w:val="00E92BE7"/>
    <w:rsid w:val="00EA4398"/>
    <w:rsid w:val="00EA44FF"/>
    <w:rsid w:val="00EA6048"/>
    <w:rsid w:val="00EA642E"/>
    <w:rsid w:val="00EB41E0"/>
    <w:rsid w:val="00EC0ADC"/>
    <w:rsid w:val="00EC296F"/>
    <w:rsid w:val="00EC3D06"/>
    <w:rsid w:val="00EC44F6"/>
    <w:rsid w:val="00ED185A"/>
    <w:rsid w:val="00ED2DFE"/>
    <w:rsid w:val="00EE7E5B"/>
    <w:rsid w:val="00EE7EC4"/>
    <w:rsid w:val="00EF7D26"/>
    <w:rsid w:val="00F001E3"/>
    <w:rsid w:val="00F023A9"/>
    <w:rsid w:val="00F03036"/>
    <w:rsid w:val="00F103D0"/>
    <w:rsid w:val="00F2221E"/>
    <w:rsid w:val="00F251FC"/>
    <w:rsid w:val="00F37ED2"/>
    <w:rsid w:val="00F565F5"/>
    <w:rsid w:val="00F60836"/>
    <w:rsid w:val="00F74855"/>
    <w:rsid w:val="00F74C75"/>
    <w:rsid w:val="00F77855"/>
    <w:rsid w:val="00F817ED"/>
    <w:rsid w:val="00F86146"/>
    <w:rsid w:val="00FB5651"/>
    <w:rsid w:val="00FD5AFF"/>
    <w:rsid w:val="00FD5D1A"/>
    <w:rsid w:val="00FE0F2F"/>
    <w:rsid w:val="00FF17EE"/>
    <w:rsid w:val="00FF408E"/>
    <w:rsid w:val="2BD150FF"/>
    <w:rsid w:val="484C6BFF"/>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F93652"/>
  <w15:chartTrackingRefBased/>
  <w15:docId w15:val="{E6644BC6-9628-4DE9-8477-91E53A9C5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uiPriority="11"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lang w:val="en-US"/>
    </w:rPr>
  </w:style>
  <w:style w:type="paragraph" w:styleId="1">
    <w:name w:val="heading 1"/>
    <w:basedOn w:val="a"/>
    <w:next w:val="a"/>
    <w:link w:val="10"/>
    <w:uiPriority w:val="9"/>
    <w:qFormat/>
    <w:pPr>
      <w:keepNext/>
      <w:keepLines/>
      <w:numPr>
        <w:numId w:val="1"/>
      </w:numPr>
      <w:spacing w:line="360" w:lineRule="auto"/>
      <w:outlineLvl w:val="0"/>
    </w:pPr>
    <w:rPr>
      <w:b/>
      <w:bCs/>
      <w:kern w:val="44"/>
      <w:sz w:val="2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标题 字符"/>
    <w:link w:val="a4"/>
    <w:rPr>
      <w:rFonts w:ascii="等线 Light" w:hAnsi="等线 Light" w:cs="Times New Roman"/>
      <w:b/>
      <w:bCs/>
      <w:kern w:val="2"/>
      <w:sz w:val="32"/>
      <w:szCs w:val="32"/>
    </w:rPr>
  </w:style>
  <w:style w:type="character" w:customStyle="1" w:styleId="10">
    <w:name w:val="标题 1 字符"/>
    <w:link w:val="1"/>
    <w:uiPriority w:val="9"/>
    <w:rPr>
      <w:b/>
      <w:bCs/>
      <w:kern w:val="44"/>
      <w:sz w:val="24"/>
      <w:szCs w:val="44"/>
    </w:rPr>
  </w:style>
  <w:style w:type="character" w:customStyle="1" w:styleId="a5">
    <w:name w:val="副标题 字符"/>
    <w:link w:val="a6"/>
    <w:uiPriority w:val="11"/>
    <w:rPr>
      <w:rFonts w:ascii="Cambria" w:hAnsi="Cambria"/>
      <w:b/>
      <w:bCs/>
      <w:kern w:val="28"/>
      <w:sz w:val="24"/>
      <w:szCs w:val="32"/>
    </w:rPr>
  </w:style>
  <w:style w:type="character" w:customStyle="1" w:styleId="a7">
    <w:name w:val="页脚 字符"/>
    <w:link w:val="a8"/>
    <w:rPr>
      <w:kern w:val="2"/>
      <w:sz w:val="18"/>
      <w:szCs w:val="18"/>
    </w:rPr>
  </w:style>
  <w:style w:type="character" w:customStyle="1" w:styleId="a9">
    <w:name w:val="页眉 字符"/>
    <w:link w:val="aa"/>
    <w:rPr>
      <w:kern w:val="2"/>
      <w:sz w:val="18"/>
      <w:szCs w:val="18"/>
    </w:rPr>
  </w:style>
  <w:style w:type="character" w:styleId="ab">
    <w:name w:val="Hyperlink"/>
    <w:rPr>
      <w:color w:val="0000FF"/>
      <w:u w:val="single"/>
    </w:rPr>
  </w:style>
  <w:style w:type="character" w:customStyle="1" w:styleId="ac">
    <w:name w:val="文档结构图 字符"/>
    <w:link w:val="ad"/>
    <w:rPr>
      <w:rFonts w:ascii="宋体"/>
      <w:kern w:val="2"/>
      <w:sz w:val="18"/>
      <w:szCs w:val="18"/>
    </w:rPr>
  </w:style>
  <w:style w:type="paragraph" w:styleId="a8">
    <w:name w:val="footer"/>
    <w:basedOn w:val="a"/>
    <w:link w:val="a7"/>
    <w:pPr>
      <w:tabs>
        <w:tab w:val="center" w:pos="4153"/>
        <w:tab w:val="right" w:pos="8306"/>
      </w:tabs>
      <w:snapToGrid w:val="0"/>
      <w:jc w:val="left"/>
    </w:pPr>
    <w:rPr>
      <w:sz w:val="18"/>
      <w:szCs w:val="18"/>
    </w:rPr>
  </w:style>
  <w:style w:type="paragraph" w:styleId="a4">
    <w:name w:val="Title"/>
    <w:basedOn w:val="a"/>
    <w:next w:val="a"/>
    <w:link w:val="a3"/>
    <w:qFormat/>
    <w:pPr>
      <w:spacing w:before="240" w:after="60"/>
      <w:jc w:val="center"/>
      <w:outlineLvl w:val="0"/>
    </w:pPr>
    <w:rPr>
      <w:rFonts w:ascii="等线 Light" w:hAnsi="等线 Light"/>
      <w:b/>
      <w:bCs/>
      <w:sz w:val="32"/>
      <w:szCs w:val="32"/>
    </w:rPr>
  </w:style>
  <w:style w:type="paragraph" w:styleId="ad">
    <w:name w:val="Document Map"/>
    <w:basedOn w:val="a"/>
    <w:link w:val="ac"/>
    <w:rPr>
      <w:rFonts w:ascii="宋体"/>
      <w:sz w:val="18"/>
      <w:szCs w:val="18"/>
    </w:rPr>
  </w:style>
  <w:style w:type="paragraph" w:styleId="ae">
    <w:name w:val="Normal (Web)"/>
    <w:basedOn w:val="a"/>
    <w:pPr>
      <w:widowControl/>
      <w:spacing w:before="100" w:beforeAutospacing="1" w:after="100" w:afterAutospacing="1"/>
      <w:jc w:val="left"/>
    </w:pPr>
    <w:rPr>
      <w:rFonts w:ascii="宋体" w:hAnsi="宋体" w:cs="宋体"/>
      <w:kern w:val="0"/>
      <w:sz w:val="24"/>
    </w:rPr>
  </w:style>
  <w:style w:type="paragraph" w:styleId="a6">
    <w:name w:val="Subtitle"/>
    <w:basedOn w:val="a"/>
    <w:next w:val="a"/>
    <w:link w:val="a5"/>
    <w:uiPriority w:val="11"/>
    <w:qFormat/>
    <w:pPr>
      <w:spacing w:line="360" w:lineRule="auto"/>
      <w:ind w:leftChars="100" w:left="420" w:rightChars="100" w:right="100"/>
      <w:jc w:val="left"/>
      <w:outlineLvl w:val="1"/>
    </w:pPr>
    <w:rPr>
      <w:rFonts w:ascii="Cambria" w:hAnsi="Cambria"/>
      <w:b/>
      <w:bCs/>
      <w:kern w:val="28"/>
      <w:sz w:val="24"/>
      <w:szCs w:val="32"/>
    </w:rPr>
  </w:style>
  <w:style w:type="paragraph" w:styleId="aa">
    <w:name w:val="header"/>
    <w:basedOn w:val="a"/>
    <w:link w:val="a9"/>
    <w:pPr>
      <w:pBdr>
        <w:bottom w:val="single" w:sz="6" w:space="1" w:color="auto"/>
      </w:pBdr>
      <w:tabs>
        <w:tab w:val="center" w:pos="4153"/>
        <w:tab w:val="right" w:pos="8306"/>
      </w:tabs>
      <w:snapToGrid w:val="0"/>
      <w:jc w:val="center"/>
    </w:pPr>
    <w:rPr>
      <w:sz w:val="18"/>
      <w:szCs w:val="18"/>
    </w:rPr>
  </w:style>
  <w:style w:type="paragraph" w:customStyle="1" w:styleId="alt">
    <w:name w:val="alt"/>
    <w:basedOn w:val="a"/>
    <w:rsid w:val="00313FAC"/>
    <w:pPr>
      <w:widowControl/>
      <w:spacing w:before="100" w:beforeAutospacing="1" w:after="100" w:afterAutospacing="1"/>
      <w:jc w:val="left"/>
    </w:pPr>
    <w:rPr>
      <w:rFonts w:eastAsia="Times New Roman"/>
      <w:kern w:val="0"/>
      <w:sz w:val="24"/>
    </w:rPr>
  </w:style>
  <w:style w:type="paragraph" w:styleId="af">
    <w:name w:val="List Paragraph"/>
    <w:basedOn w:val="a"/>
    <w:uiPriority w:val="34"/>
    <w:qFormat/>
    <w:rsid w:val="00313FAC"/>
    <w:pPr>
      <w:ind w:left="720"/>
      <w:contextualSpacing/>
    </w:pPr>
  </w:style>
  <w:style w:type="paragraph" w:styleId="HTML">
    <w:name w:val="HTML Preformatted"/>
    <w:basedOn w:val="a"/>
    <w:link w:val="HTML0"/>
    <w:uiPriority w:val="99"/>
    <w:unhideWhenUsed/>
    <w:rsid w:val="006D53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6D53F0"/>
    <w:rPr>
      <w:rFonts w:ascii="Courier New" w:eastAsia="Times New Roman"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256241">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18382675">
          <w:marLeft w:val="0"/>
          <w:marRight w:val="0"/>
          <w:marTop w:val="0"/>
          <w:marBottom w:val="0"/>
          <w:divBdr>
            <w:top w:val="none" w:sz="0" w:space="0" w:color="auto"/>
            <w:left w:val="none" w:sz="0" w:space="0" w:color="auto"/>
            <w:bottom w:val="none" w:sz="0" w:space="0" w:color="auto"/>
            <w:right w:val="none" w:sz="0" w:space="0" w:color="auto"/>
          </w:divBdr>
          <w:divsChild>
            <w:div w:id="1935429474">
              <w:marLeft w:val="0"/>
              <w:marRight w:val="0"/>
              <w:marTop w:val="0"/>
              <w:marBottom w:val="0"/>
              <w:divBdr>
                <w:top w:val="none" w:sz="0" w:space="0" w:color="auto"/>
                <w:left w:val="none" w:sz="0" w:space="0" w:color="auto"/>
                <w:bottom w:val="none" w:sz="0" w:space="0" w:color="auto"/>
                <w:right w:val="none" w:sz="0" w:space="0" w:color="auto"/>
              </w:divBdr>
              <w:divsChild>
                <w:div w:id="1076050661">
                  <w:marLeft w:val="0"/>
                  <w:marRight w:val="0"/>
                  <w:marTop w:val="0"/>
                  <w:marBottom w:val="0"/>
                  <w:divBdr>
                    <w:top w:val="none" w:sz="0" w:space="0" w:color="auto"/>
                    <w:left w:val="none" w:sz="0" w:space="0" w:color="auto"/>
                    <w:bottom w:val="none" w:sz="0" w:space="0" w:color="auto"/>
                    <w:right w:val="none" w:sz="0" w:space="0" w:color="auto"/>
                  </w:divBdr>
                  <w:divsChild>
                    <w:div w:id="154688510">
                      <w:marLeft w:val="0"/>
                      <w:marRight w:val="0"/>
                      <w:marTop w:val="0"/>
                      <w:marBottom w:val="0"/>
                      <w:divBdr>
                        <w:top w:val="single" w:sz="6" w:space="4" w:color="F6F6F6"/>
                        <w:left w:val="single" w:sz="6" w:space="0" w:color="F6F6F6"/>
                        <w:bottom w:val="single" w:sz="6" w:space="0" w:color="F6F6F6"/>
                        <w:right w:val="single" w:sz="6" w:space="0" w:color="F6F6F6"/>
                      </w:divBdr>
                      <w:divsChild>
                        <w:div w:id="7543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076267">
      <w:bodyDiv w:val="1"/>
      <w:marLeft w:val="0"/>
      <w:marRight w:val="0"/>
      <w:marTop w:val="0"/>
      <w:marBottom w:val="0"/>
      <w:divBdr>
        <w:top w:val="none" w:sz="0" w:space="0" w:color="auto"/>
        <w:left w:val="none" w:sz="0" w:space="0" w:color="auto"/>
        <w:bottom w:val="none" w:sz="0" w:space="0" w:color="auto"/>
        <w:right w:val="none" w:sz="0" w:space="0" w:color="auto"/>
      </w:divBdr>
      <w:divsChild>
        <w:div w:id="259263001">
          <w:marLeft w:val="240"/>
          <w:marRight w:val="240"/>
          <w:marTop w:val="100"/>
          <w:marBottom w:val="100"/>
          <w:divBdr>
            <w:top w:val="none" w:sz="0" w:space="0" w:color="auto"/>
            <w:left w:val="none" w:sz="0" w:space="0" w:color="auto"/>
            <w:bottom w:val="none" w:sz="0" w:space="0" w:color="auto"/>
            <w:right w:val="none" w:sz="0" w:space="0" w:color="auto"/>
          </w:divBdr>
          <w:divsChild>
            <w:div w:id="5737084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87126683">
      <w:bodyDiv w:val="1"/>
      <w:marLeft w:val="0"/>
      <w:marRight w:val="0"/>
      <w:marTop w:val="0"/>
      <w:marBottom w:val="0"/>
      <w:divBdr>
        <w:top w:val="none" w:sz="0" w:space="0" w:color="auto"/>
        <w:left w:val="none" w:sz="0" w:space="0" w:color="auto"/>
        <w:bottom w:val="none" w:sz="0" w:space="0" w:color="auto"/>
        <w:right w:val="none" w:sz="0" w:space="0" w:color="auto"/>
      </w:divBdr>
      <w:divsChild>
        <w:div w:id="212693720">
          <w:marLeft w:val="72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6</Pages>
  <Words>773</Words>
  <Characters>4411</Characters>
  <Application>Microsoft Office Word</Application>
  <DocSecurity>0</DocSecurity>
  <Lines>36</Lines>
  <Paragraphs>10</Paragraphs>
  <ScaleCrop>false</ScaleCrop>
  <Company>www.xunchi.com</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浙江大学实验报告</dc:title>
  <dc:subject/>
  <dc:creator>liulanlan</dc:creator>
  <cp:keywords/>
  <cp:lastModifiedBy>宗威旭</cp:lastModifiedBy>
  <cp:revision>113</cp:revision>
  <cp:lastPrinted>2020-04-19T17:30:00Z</cp:lastPrinted>
  <dcterms:created xsi:type="dcterms:W3CDTF">2020-04-27T12:02:00Z</dcterms:created>
  <dcterms:modified xsi:type="dcterms:W3CDTF">2021-05-21T09:44:00Z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