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A3D36" w:rsidRPr="001A3D36" w:rsidRDefault="001A3D36" w:rsidP="001A3D36">
      <w:pPr>
        <w:spacing w:after="160"/>
        <w:jc w:val="center"/>
        <w:textAlignment w:val="top"/>
        <w:rPr>
          <w:rFonts w:ascii="Times New Roman" w:eastAsia="Times New Roman" w:hAnsi="Times New Roman" w:cs="Times New Roman"/>
          <w:color w:val="212121"/>
          <w:kern w:val="0"/>
          <w:sz w:val="28"/>
          <w:szCs w:val="28"/>
          <w:lang w:eastAsia="ru-RU"/>
          <w14:ligatures w14:val="none"/>
        </w:rPr>
      </w:pPr>
      <w:r w:rsidRPr="001A3D3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Пытанне 1. Стварэнне ССРБ: прычыны, асноўныя падзеі, значэнне</w:t>
      </w:r>
    </w:p>
    <w:p w:rsidR="001A3D36" w:rsidRPr="001A3D36" w:rsidRDefault="001A3D36" w:rsidP="001A3D36">
      <w:pPr>
        <w:jc w:val="center"/>
        <w:textAlignment w:val="center"/>
        <w:outlineLvl w:val="1"/>
        <w:rPr>
          <w:rFonts w:ascii="Times New Roman" w:eastAsia="Times New Roman" w:hAnsi="Times New Roman" w:cs="Times New Roman"/>
          <w:color w:val="0000FF"/>
          <w:kern w:val="0"/>
          <w:sz w:val="2"/>
          <w:szCs w:val="2"/>
          <w:lang w:eastAsia="ru-RU"/>
          <w14:ligatures w14:val="none"/>
        </w:rPr>
      </w:pPr>
      <w:r w:rsidRPr="001A3D36">
        <w:rPr>
          <w:rFonts w:ascii="Lato" w:eastAsia="Times New Roman" w:hAnsi="Lato" w:cs="Times New Roman"/>
          <w:color w:val="226E93"/>
          <w:kern w:val="0"/>
          <w:sz w:val="2"/>
          <w:szCs w:val="2"/>
          <w:lang w:eastAsia="ru-RU"/>
          <w14:ligatures w14:val="none"/>
        </w:rPr>
        <w:fldChar w:fldCharType="begin"/>
      </w:r>
      <w:r w:rsidRPr="001A3D36">
        <w:rPr>
          <w:rFonts w:ascii="Lato" w:eastAsia="Times New Roman" w:hAnsi="Lato" w:cs="Times New Roman"/>
          <w:color w:val="226E93"/>
          <w:kern w:val="0"/>
          <w:sz w:val="2"/>
          <w:szCs w:val="2"/>
          <w:lang w:eastAsia="ru-RU"/>
          <w14:ligatures w14:val="none"/>
        </w:rPr>
        <w:instrText xml:space="preserve"> HYPERLINK "https://sites.google.com/view/history38/%D1%8D%D0%BA%D0%B7%D0%B0%D0%BC%D0%B5%D0%BD%D1%8B-%D0%BD%D0%B0-%D0%B1%D0%B5%D0%BB%D0%BE%D1%80%D1%83%D1%81%D1%81%D0%BA%D0%BE%D0%BC-%D1%8F%D0%B7%D1%8B%D0%BA%D0%B5/%D0%B1%D1%96%D0%BB%D0%B5%D1%82-14/%D0%B1%D1%96%D0%BB%D0%B5%D1%82-14-1" \l "h.mvbxjrjxwtlo" </w:instrText>
      </w:r>
      <w:r w:rsidRPr="001A3D36">
        <w:rPr>
          <w:rFonts w:ascii="Lato" w:eastAsia="Times New Roman" w:hAnsi="Lato" w:cs="Times New Roman"/>
          <w:color w:val="226E93"/>
          <w:kern w:val="0"/>
          <w:sz w:val="2"/>
          <w:szCs w:val="2"/>
          <w:lang w:eastAsia="ru-RU"/>
          <w14:ligatures w14:val="none"/>
        </w:rPr>
        <w:fldChar w:fldCharType="separate"/>
      </w:r>
    </w:p>
    <w:p w:rsidR="001A3D36" w:rsidRPr="001A3D36" w:rsidRDefault="001A3D36" w:rsidP="001A3D36">
      <w:pPr>
        <w:jc w:val="center"/>
        <w:textAlignment w:val="center"/>
        <w:outlineLvl w:val="1"/>
        <w:rPr>
          <w:rFonts w:ascii="Lato" w:eastAsia="Times New Roman" w:hAnsi="Lato" w:cs="Times New Roman"/>
          <w:color w:val="226E93"/>
          <w:kern w:val="0"/>
          <w:sz w:val="38"/>
          <w:szCs w:val="38"/>
          <w:lang w:eastAsia="ru-RU"/>
          <w14:ligatures w14:val="none"/>
        </w:rPr>
      </w:pPr>
      <w:r w:rsidRPr="001A3D36">
        <w:rPr>
          <w:rFonts w:ascii="Lato" w:eastAsia="Times New Roman" w:hAnsi="Lato" w:cs="Times New Roman"/>
          <w:color w:val="226E93"/>
          <w:kern w:val="0"/>
          <w:sz w:val="2"/>
          <w:szCs w:val="2"/>
          <w:lang w:eastAsia="ru-RU"/>
          <w14:ligatures w14:val="none"/>
        </w:rPr>
        <w:fldChar w:fldCharType="end"/>
      </w:r>
    </w:p>
    <w:p w:rsidR="001A3D36" w:rsidRPr="001A3D36" w:rsidRDefault="001A3D36" w:rsidP="001A3D36">
      <w:pPr>
        <w:ind w:firstLine="700"/>
        <w:jc w:val="center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1A3D3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 На шляху да афармлення беларускай дзяржаўнасці</w:t>
      </w:r>
    </w:p>
    <w:p w:rsidR="001A3D36" w:rsidRPr="001A3D36" w:rsidRDefault="001A3D36" w:rsidP="001A3D36">
      <w:pPr>
        <w:spacing w:before="180"/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1A3D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Кіраўніцтва бальшавікоў на чале з У. І. Леніным заяўляла аб праве народаў на самавызначэнне. Пасля Кастрычніцкай рэвалюцыі актуальным пытаннем стала афармленне беларускай нацыянальнай дзяржаўнасці. Пры гэтым, у першыя месяцы пасля рэвалюцыі кіраўніцтва Аблвыкамзаха (у асноўным складалася з этнічных рускіх), аднаго з галоўных органаў улады бальшавікоў на тэрыторыі Беларусі, адмаўлялася разглядаць магчымасць самавызначэння беларусаў. У 1918 г. тэрыторыю Беларусі займуць нямецкія войскі і пытанне самавызначэння будзе адкладзенае.</w:t>
      </w:r>
    </w:p>
    <w:p w:rsidR="001A3D36" w:rsidRPr="001A3D36" w:rsidRDefault="001A3D36" w:rsidP="001A3D36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1A3D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 канца 1918 г. складзецца шэраг фактараў і прычын, якія аказалі ўплыў на палітыку бальшавікоў у адносінах да ідэі беларускай дзяржаўнасці. Па-першае, паваляцца надзеі бальшавікоў на сусветную сацыялістычную рэвалюцыю і сацыялістычныя рэвалюцыі ў Польшчы і Германіі, што прымусіць бальшавікоў засяродзіцца на ўнутраных пытаннях. Па-другое, на тэрыторыі Беларусі актывізуецца нацыянальны рух. Скліканне Усебеларускага з'езда 5–18 снежня 1917 г. і спроба абвясціць Беларускую Народную Рэспубліку часткай нацыянальных сіл ва ўмовах нямецкай акупацыі – спрыяюць прыняццю бальшавікамі рашэння аб стварэнні беларускай дзяржаўнасці на савецкай аснове.</w:t>
      </w:r>
    </w:p>
    <w:p w:rsidR="001A3D36" w:rsidRPr="001A3D36" w:rsidRDefault="001A3D36" w:rsidP="001A3D36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1A3D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 1918 г. пры Народным камісарыяце па справах нацыянальнасцей будзе створана аддзяленне Беларускага нацыянальнага камісарыята (Белнацкам) на чале з Аляксандрам Рыгоравічам Чарвяковым. Белнацкім прапануе ідэю аўтаноміі Беларусі ў складзе РСФСР. Менавіта Белнацкім будзе актыўным прыхільнікам ідэй беларускай дзяржаўнасці. Да канца восені 1918 г. нямецкія войскі пакінуць тэрыторыю Беларусі, з'явіцца магчымасць абвясціць беларускую сацыялістычную дзяржаву. У снежні 1918 г. на нарадзе ў Іосіфа Сталіна і Уладзіміра Леніна будзе прынята канчатковае рашэнне аб абвяшчэнні беларускай дзяржаўнасці на сацыялістычнай аснове.</w:t>
      </w:r>
    </w:p>
    <w:p w:rsidR="001A3D36" w:rsidRPr="001A3D36" w:rsidRDefault="001A3D36" w:rsidP="001A3D36">
      <w:pPr>
        <w:ind w:firstLine="700"/>
        <w:jc w:val="center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1A3D3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2. Абвяшчэнне ССРБ</w:t>
      </w:r>
    </w:p>
    <w:p w:rsidR="001A3D36" w:rsidRPr="001A3D36" w:rsidRDefault="001A3D36" w:rsidP="001A3D36">
      <w:pPr>
        <w:ind w:firstLine="700"/>
        <w:jc w:val="center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1A3D36">
        <w:rPr>
          <w:rFonts w:ascii="Times New Roman" w:eastAsia="Times New Roman" w:hAnsi="Times New Roman" w:cs="Times New Roman"/>
          <w:color w:val="212121"/>
          <w:kern w:val="0"/>
          <w:sz w:val="22"/>
          <w:szCs w:val="22"/>
          <w:lang w:eastAsia="ru-RU"/>
          <w14:ligatures w14:val="none"/>
        </w:rPr>
        <w:t> </w:t>
      </w:r>
    </w:p>
    <w:p w:rsidR="001A3D36" w:rsidRPr="001A3D36" w:rsidRDefault="001A3D36" w:rsidP="001A3D36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1A3D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30 снежня 1918 г. у Смаленску пачнецца І з'езд Камуністычнай партыі (бальшавікоў) Беларусі. Будзе сфарміраваны часовы ўрад Беларусі на чале з Д. Ф. Жылуновічам. 1 студзеня 1919 г. будзе абнародаваны Маніфест аб абвяшчэнні і ўтварэнні Сацыялістычнай Савецкай Рэспублікі Беларусі (ССРБ). Будзе створана першая беларуская нацыянальная дзяржава, якая з'яўляецца марай многіх пакаленняў беларусаў. У склад ССРБ увайшлі тэрыторыі Мінскай, Гродзенскай, Віцебскай, Магілёўскай, а таксама часткі Смаленскай, Віленскай, Ковенскай і Чарнігаўскіх губерняў. 5 студзеня 1919 </w:t>
      </w:r>
      <w:r w:rsidRPr="001A3D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г. урад ССРБ пераедзе са Смаленска ў Мінск, які стаў сталіцай беларускай савецкай дзяржавы.</w:t>
      </w:r>
    </w:p>
    <w:p w:rsidR="001A3D36" w:rsidRPr="001A3D36" w:rsidRDefault="001A3D36" w:rsidP="001A3D36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1A3D3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16 студзеня 1919 г.</w:t>
      </w:r>
      <w:r w:rsidRPr="001A3D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кіраўніцтва бальшавікоў у Маскве вырашыць частку тэрыторый ССРБ перадаць у склад Беларускай ССР. Гэтая ініцыятыва будзе звязана з ваенным канфліктам з Польшчай. Урад ССРБ выступў супраць, аднак пачут не быў.</w:t>
      </w:r>
    </w:p>
    <w:p w:rsidR="001A3D36" w:rsidRPr="001A3D36" w:rsidRDefault="001A3D36" w:rsidP="001A3D36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1A3D3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2–3 лютага 1919 г. у Мінску адбудзецца I Усебеларускі з'езд Саветаў</w:t>
      </w:r>
      <w:r w:rsidRPr="001A3D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На з'ездзе будзе прынята першая Канстытуцыя ССРБ. Згодна з канстытуцыяй улада ў краіне належала з'езду Саветаў, а паміж з'ездамі - Цэнтральнаму Выканаўчаму Камітэту. Апроч гэтага з'езд прыме рашэнне аб стварэнні Сацыялістычнай Савецкай Рэспублікі Літвы і Беларусі (Літбел). Тэрыторыя ЛітБела фактычна стала памежнай зонай паміж РСФСР і Польскай дзяржавай і з'яўлялася буфернай дзяржавай, арэнай для будучых баявых дзеянняў. Тэрыторыя такой дзяржавы выкарыстоўваецца для размежавання дзвюх варагуючых дзяржаў. ЛітБел фактычна праіснуюць да ліпеня 1919 г., калі будзе занята польскімі войскамі.</w:t>
      </w:r>
    </w:p>
    <w:p w:rsidR="001A3D36" w:rsidRPr="001A3D36" w:rsidRDefault="001A3D36" w:rsidP="001A3D36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1A3D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Пасля вызвалення Беларусі ад польскіх інтэрвентаў падчас Савецка-Польскай вайны, 31 ліпеня 1920 г. адбудзецца другое абвяшчэнне ССРБ у Менску. Гэта падзея стане наступным крокам у афармленні і станаўленні беларускай дзяржаўнасці.</w:t>
      </w:r>
    </w:p>
    <w:p w:rsidR="001A3D36" w:rsidRPr="001A3D36" w:rsidRDefault="001A3D36" w:rsidP="001A3D36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1A3D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Стварэнне ССРБ і ЛітБел - важнейшы крок у афіцыйным афармленні беларускай дзяржаўнасці на савецкай аснове. ССРБ разглядаецца як нацыянальная форма беларускай дзяржаўнасці, да якой так доўга імкнуўся беларускі народ.</w:t>
      </w:r>
    </w:p>
    <w:p w:rsidR="001A3D36" w:rsidRDefault="001A3D36"/>
    <w:sectPr w:rsidR="001A3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D36"/>
    <w:rsid w:val="001A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A87C9D"/>
  <w15:chartTrackingRefBased/>
  <w15:docId w15:val="{67682A99-F7A5-0E4D-9E56-17FDE2A31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A3D3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A3D36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zfr3q">
    <w:name w:val="zfr3q"/>
    <w:basedOn w:val="a"/>
    <w:rsid w:val="001A3D3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puwcif">
    <w:name w:val="puwcif"/>
    <w:basedOn w:val="a0"/>
    <w:rsid w:val="001A3D36"/>
  </w:style>
  <w:style w:type="character" w:styleId="a3">
    <w:name w:val="Hyperlink"/>
    <w:basedOn w:val="a0"/>
    <w:uiPriority w:val="99"/>
    <w:semiHidden/>
    <w:unhideWhenUsed/>
    <w:rsid w:val="001A3D36"/>
    <w:rPr>
      <w:color w:val="0000FF"/>
      <w:u w:val="single"/>
    </w:rPr>
  </w:style>
  <w:style w:type="character" w:customStyle="1" w:styleId="jgg6ef">
    <w:name w:val="jgg6ef"/>
    <w:basedOn w:val="a0"/>
    <w:rsid w:val="001A3D36"/>
  </w:style>
  <w:style w:type="character" w:customStyle="1" w:styleId="c9dxtc">
    <w:name w:val="c9dxtc"/>
    <w:basedOn w:val="a0"/>
    <w:rsid w:val="001A3D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2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45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0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41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65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9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942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8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0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3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2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2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5F6368"/>
                                <w:right w:val="none" w:sz="0" w:space="0" w:color="auto"/>
                              </w:divBdr>
                              <w:divsChild>
                                <w:div w:id="159574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56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65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3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38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4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8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63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5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10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0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13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631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2023-04-21T14:59:00Z</dcterms:created>
  <dcterms:modified xsi:type="dcterms:W3CDTF">2023-04-21T15:02:00Z</dcterms:modified>
</cp:coreProperties>
</file>