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Title"/>
        <w:rPr/>
      </w:pPr>
      <w:bookmarkStart w:colFirst="0" w:colLast="0" w:name="_tl52859sweo8" w:id="0"/>
      <w:bookmarkEnd w:id="0"/>
      <w:r w:rsidDel="00000000" w:rsidR="00000000" w:rsidRPr="00000000">
        <w:rPr>
          <w:rtl w:val="0"/>
        </w:rPr>
        <w:t xml:space="preserve">Hydac Synopsis med fokus på Opret Besøg</w:t>
      </w:r>
    </w:p>
    <w:p>
      <w:pPr>
        <w:pStyle w:val="Heading1"/>
      </w:pPr>
      <w:r>
        <w:t xml:space="preserve">Indledning</w:t>
      </w:r>
    </w:p>
    <w:p>
      <w:pPr>
        <w:spacing w:after="120"/>
      </w:pPr>
      <w:r>
        <w:t xml:space="preserve">HYDAC vil væk fra gæstebogen på papir: receptionen mangler en læsbar liste over dagens gæster, og ved en evakuering skal man kunne se, hvem der er i huset. Vi har derfor udviklet et komme-gå-system som C#-konsolapplikation, hvor medarbejdere opretter besøg, og gæster tjekkes ind og ud med en indtjekningskode.</w:t>
      </w:r>
    </w:p>
    <w:p>
      <w:pPr>
        <w:spacing w:after="120"/>
      </w:pPr>
      <w:r>
        <w:t xml:space="preserve">Synopsen følger én use case, UC02 Opret besøg, fra krav til kode: use case, domæne- og objektmodel, systemsekvensdiagram (SSD), systemoperationskontrakt (SOC), sekvensdiagram (SD), designklassediagram (DCD), C#-klasse og unit test. Fokus er sporbarhed og kvalitetssikring. Til hvert artefakt har vi opstillet kvalitetskriterier ud fra Larman (2004), som vi har brugt som tjekliste. Sidetal i parentes henviser til Larman.</w:t>
      </w:r>
    </w:p>
    <w:p>
      <w:pPr>
        <w:pStyle w:val="Heading1"/>
      </w:pPr>
      <w:r>
        <w:t xml:space="preserve">Arbejdsproces</w:t>
      </w:r>
    </w:p>
    <w:p>
      <w:pPr>
        <w:spacing w:after="120"/>
      </w:pPr>
      <w:r>
        <w:t xml:space="preserve">Vi har arbejdet iterativt (s. 19) i et fælles Git-repository. Mapperne er nummereret 1–9 og følger processen fra use case til program og synopsis. Først lavede vi et første gennemløb af alle artefakter for UC02, derefter kodede vi, og til sidst reviderede vi domænemodel, objektmodel, SSD, SOC, SD og DCD, fordi arbejdet med koden gav ny viden. Man modellerer for at forstå, ikke for at dokumentere (s. 30).</w:t>
      </w:r>
    </w:p>
    <w:p>
      <w:pPr>
        <w:spacing w:after="120"/>
      </w:pPr>
      <w:r>
        <w:t xml:space="preserve">Diagrammerne er skrevet som PlantUML-tekst og ligger i Git ved siden af koden. Så kan hver ændring spores til en commit. Filerne til den use case, vi arbejder på, har præfikset ”Aktiv_”, så det er tydeligt, hvad der er i fokus.</w:t>
      </w:r>
    </w:p>
    <w:p>
      <w:pPr>
        <w:pStyle w:val="Heading1"/>
      </w:pPr>
      <w:r>
        <w:t xml:space="preserve">Den røde tråd</w:t>
      </w:r>
    </w:p>
    <w:p>
      <w:pPr>
        <w:spacing w:after="120"/>
      </w:pPr>
      <w:r>
        <w:t xml:space="preserve">Tabellen viser, hvordan UC02 kan følges gennem artefakterne.</w:t>
      </w:r>
    </w:p>
    <w:tbl>
      <w:tblPr>
        <w:tblW w:w="8985" w:type="dxa"/>
        <w:tblLayout w:type="fixed"/>
      </w:tblPr>
      <w:tblGrid>
        <w:gridCol w:w="2265"/>
        <w:gridCol w:w="6720"/>
      </w:tblGrid>
      <w:tr>
        <w:trPr>
          <w:cantSplit w:val="1"/>
        </w:trPr>
        <w:tc>
          <w:tcPr>
            <w:tcW w:w="2265" w:type="dxa"/>
            <w:tcBorders>
              <w:top w:val="single" w:sz="5" w:space="0" w:color="000000"/>
              <w:left w:val="single" w:sz="5" w:space="0" w:color="000000"/>
              <w:bottom w:val="single" w:sz="5" w:space="0" w:color="000000"/>
              <w:right w:val="single" w:sz="5" w:space="0" w:color="000000"/>
            </w:tcBorders>
            <w:shd w:val="clear" w:color="auto" w:fill="ff9900"/>
            <w:tcMar>
              <w:top w:w="40" w:type="dxa"/>
              <w:left w:w="120" w:type="dxa"/>
              <w:bottom w:w="40" w:type="dxa"/>
              <w:right w:w="120" w:type="dxa"/>
            </w:tcMar>
          </w:tcPr>
          <w:p>
            <w:pPr>
              <w:keepNext w:val="1"/>
              <w:spacing w:after="0"/>
            </w:pPr>
            <w:r>
              <w:rPr>
                <w:b w:val="1"/>
                <w:bCs w:val="1"/>
                <w:sz w:val="20"/>
                <w:szCs w:val="20"/>
              </w:rPr>
              <w:t xml:space="preserve">Artefakt</w:t>
            </w:r>
          </w:p>
        </w:tc>
        <w:tc>
          <w:tcPr>
            <w:tcW w:w="6720" w:type="dxa"/>
            <w:tcBorders>
              <w:top w:val="single" w:sz="5" w:space="0" w:color="000000"/>
              <w:left w:val="single" w:sz="5" w:space="0" w:color="000000"/>
              <w:bottom w:val="single" w:sz="5" w:space="0" w:color="000000"/>
              <w:right w:val="single" w:sz="5" w:space="0" w:color="000000"/>
            </w:tcBorders>
            <w:shd w:val="clear" w:color="auto" w:fill="ff9900"/>
            <w:tcMar>
              <w:top w:w="40" w:type="dxa"/>
              <w:left w:w="120" w:type="dxa"/>
              <w:bottom w:w="40" w:type="dxa"/>
              <w:right w:w="120" w:type="dxa"/>
            </w:tcMar>
          </w:tcPr>
          <w:p>
            <w:pPr>
              <w:keepNext w:val="1"/>
              <w:spacing w:after="0"/>
            </w:pPr>
            <w:r>
              <w:rPr>
                <w:b w:val="1"/>
                <w:bCs w:val="1"/>
                <w:sz w:val="20"/>
                <w:szCs w:val="20"/>
              </w:rPr>
              <w:t xml:space="preserve">Sådan optræder UC02</w:t>
            </w:r>
          </w:p>
        </w:tc>
      </w:tr>
      <w:tr>
        <w:trPr>
          <w:cantSplit w:val="1"/>
        </w:trPr>
        <w:tc>
          <w:tcPr>
            <w:tcW w:w="2265"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Use case</w:t>
            </w:r>
          </w:p>
        </w:tc>
        <w:tc>
          <w:tcPr>
            <w:tcW w:w="6720"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UC02 Opret besøg, hovedscenarie trin 1–4</w:t>
            </w:r>
          </w:p>
        </w:tc>
      </w:tr>
      <w:tr>
        <w:trPr>
          <w:cantSplit w:val="1"/>
        </w:trPr>
        <w:tc>
          <w:tcPr>
            <w:tcW w:w="2265"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Domænemodel</w:t>
            </w:r>
          </w:p>
        </w:tc>
        <w:tc>
          <w:tcPr>
            <w:tcW w:w="6720"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Besøg, Gæst og Medarbejder: ”Medarbejder ansvarlig for Besøg”</w:t>
            </w:r>
          </w:p>
        </w:tc>
      </w:tr>
      <w:tr>
        <w:trPr>
          <w:cantSplit w:val="1"/>
        </w:trPr>
        <w:tc>
          <w:tcPr>
            <w:tcW w:w="2265"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Objektmodel</w:t>
            </w:r>
          </w:p>
        </w:tc>
        <w:tc>
          <w:tcPr>
            <w:tcW w:w="6720"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b1 : Besøg, g1 : Gæst og m1 : Medarbejder</w:t>
            </w:r>
          </w:p>
        </w:tc>
      </w:tr>
      <w:tr>
        <w:trPr>
          <w:cantSplit w:val="1"/>
        </w:trPr>
        <w:tc>
          <w:tcPr>
            <w:tcW w:w="2265"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SSD</w:t>
            </w:r>
          </w:p>
        </w:tc>
        <w:tc>
          <w:tcPr>
            <w:tcW w:w="6720"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Opret Besøg(navn, firma, ank/afg tidspunkt, dato, ansvarlig)</w:t>
            </w:r>
          </w:p>
        </w:tc>
      </w:tr>
      <w:tr>
        <w:trPr>
          <w:cantSplit w:val="1"/>
        </w:trPr>
        <w:tc>
          <w:tcPr>
            <w:tcW w:w="2265"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SOC</w:t>
            </w:r>
          </w:p>
        </w:tc>
        <w:tc>
          <w:tcPr>
            <w:tcW w:w="6720"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CO1 OpretBesøg(…) med krydsreference til UC02 og SSD</w:t>
            </w:r>
          </w:p>
        </w:tc>
      </w:tr>
      <w:tr>
        <w:trPr>
          <w:cantSplit w:val="1"/>
        </w:trPr>
        <w:tc>
          <w:tcPr>
            <w:tcW w:w="2265"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SD</w:t>
            </w:r>
          </w:p>
        </w:tc>
        <w:tc>
          <w:tcPr>
            <w:tcW w:w="6720"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AddBesøg() → create b : Besøg → Add(b)</w:t>
            </w:r>
          </w:p>
        </w:tc>
      </w:tr>
      <w:tr>
        <w:trPr>
          <w:cantSplit w:val="1"/>
        </w:trPr>
        <w:tc>
          <w:tcPr>
            <w:tcW w:w="2265"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DCD</w:t>
            </w:r>
          </w:p>
        </w:tc>
        <w:tc>
          <w:tcPr>
            <w:tcW w:w="6720"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Menu.OpretBesøg() og konstruktøren Besøg(…)</w:t>
            </w:r>
          </w:p>
        </w:tc>
      </w:tr>
      <w:tr>
        <w:trPr>
          <w:cantSplit w:val="1"/>
        </w:trPr>
        <w:tc>
          <w:tcPr>
            <w:tcW w:w="2265"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Kode</w:t>
            </w:r>
          </w:p>
        </w:tc>
        <w:tc>
          <w:tcPr>
            <w:tcW w:w="6720"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keepNext w:val="1"/>
              <w:spacing w:after="0"/>
            </w:pPr>
            <w:r>
              <w:rPr>
                <w:sz w:val="20"/>
                <w:szCs w:val="20"/>
              </w:rPr>
              <w:t xml:space="preserve">Besøg.AddBesøg(), konstruktøren og BesøgListe</w:t>
            </w:r>
          </w:p>
        </w:tc>
      </w:tr>
      <w:tr>
        <w:trPr>
          <w:cantSplit w:val="1"/>
        </w:trPr>
        <w:tc>
          <w:tcPr>
            <w:tcW w:w="2265"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spacing w:after="0"/>
            </w:pPr>
            <w:r>
              <w:rPr>
                <w:sz w:val="20"/>
                <w:szCs w:val="20"/>
              </w:rPr>
              <w:t xml:space="preserve">Unit test</w:t>
            </w:r>
          </w:p>
        </w:tc>
        <w:tc>
          <w:tcPr>
            <w:tcW w:w="6720" w:type="dxa"/>
            <w:tcBorders>
              <w:top w:val="single" w:sz="5" w:space="0" w:color="000000"/>
              <w:left w:val="single" w:sz="5" w:space="0" w:color="000000"/>
              <w:bottom w:val="single" w:sz="5" w:space="0" w:color="000000"/>
              <w:right w:val="single" w:sz="5" w:space="0" w:color="000000"/>
            </w:tcBorders>
            <w:tcMar>
              <w:top w:w="40" w:type="dxa"/>
              <w:left w:w="120" w:type="dxa"/>
              <w:bottom w:w="40" w:type="dxa"/>
              <w:right w:w="120" w:type="dxa"/>
            </w:tcMar>
          </w:tcPr>
          <w:p>
            <w:pPr>
              <w:spacing w:after="0"/>
            </w:pPr>
            <w:r>
              <w:rPr>
                <w:sz w:val="20"/>
                <w:szCs w:val="20"/>
              </w:rPr>
              <w:t xml:space="preserve">BesøgTest.Constructor_GyldigeOplysninger_GemmerDemPåBesøget</w:t>
            </w:r>
          </w:p>
        </w:tc>
      </w:tr>
    </w:tbl>
    <w:p>
      <w:pPr>
        <w:pStyle w:val="Heading1"/>
      </w:pPr>
      <w:r>
        <w:t xml:space="preserve">Use case: Opret besøg</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20"/>
        <w:tblGridChange w:id="0">
          <w:tblGrid>
            <w:gridCol w:w="2265"/>
            <w:gridCol w:w="672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100.0" w:type="dxa"/>
              <w:left w:w="120.0" w:type="dxa"/>
              <w:bottom w:w="100.0" w:type="dxa"/>
              <w:right w:w="120.0" w:type="dxa"/>
            </w:tcMar>
            <w:vAlign w:val="top"/>
          </w:tcPr>
          <w:p w:rsidR="00000000" w:rsidDel="00000000" w:rsidP="00000000" w:rsidRDefault="00000000" w:rsidRPr="00000000" w14:paraId="0000002E">
            <w:pPr>
              <w:rPr/>
            </w:pPr>
            <w:r w:rsidDel="00000000" w:rsidR="00000000" w:rsidRPr="00000000">
              <w:rPr>
                <w:rtl w:val="0"/>
              </w:rPr>
              <w:t xml:space="preserve">Felt</w:t>
            </w:r>
          </w:p>
        </w:tc>
        <w:tc>
          <w:tcPr>
            <w:tcBorders>
              <w:top w:color="000000" w:space="0" w:sz="5" w:val="single"/>
              <w:left w:color="000000" w:space="0" w:sz="0" w:val="nil"/>
              <w:bottom w:color="000000" w:space="0" w:sz="5" w:val="single"/>
              <w:right w:color="000000" w:space="0" w:sz="5" w:val="single"/>
            </w:tcBorders>
            <w:shd w:fill="ff9900" w:val="clear"/>
            <w:tcMar>
              <w:top w:w="100.0" w:type="dxa"/>
              <w:left w:w="120.0" w:type="dxa"/>
              <w:bottom w:w="100.0" w:type="dxa"/>
              <w:right w:w="120.0" w:type="dxa"/>
            </w:tcMar>
            <w:vAlign w:val="top"/>
          </w:tcPr>
          <w:p w:rsidR="00000000" w:rsidDel="00000000" w:rsidP="00000000" w:rsidRDefault="00000000" w:rsidRPr="00000000" w14:paraId="0000002F">
            <w:pPr>
              <w:rPr/>
            </w:pPr>
            <w:r w:rsidDel="00000000" w:rsidR="00000000" w:rsidRPr="00000000">
              <w:rPr>
                <w:rtl w:val="0"/>
              </w:rPr>
              <w:t xml:space="preserve">Hvad skriver vi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0">
            <w:pPr>
              <w:rPr/>
            </w:pPr>
            <w:r w:rsidDel="00000000" w:rsidR="00000000" w:rsidRPr="00000000">
              <w:rPr>
                <w:rtl w:val="0"/>
              </w:rPr>
              <w:t xml:space="preserve">Nummer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1">
            <w:pPr>
              <w:rPr/>
            </w:pPr>
            <w:r w:rsidDel="00000000" w:rsidR="00000000" w:rsidRPr="00000000">
              <w:rPr>
                <w:rtl w:val="0"/>
              </w:rPr>
              <w:t xml:space="preserve">UC02</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2">
            <w:pPr>
              <w:rPr/>
            </w:pPr>
            <w:r w:rsidDel="00000000" w:rsidR="00000000" w:rsidRPr="00000000">
              <w:rPr>
                <w:rtl w:val="0"/>
              </w:rPr>
              <w:t xml:space="preserve">Use case navn</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3">
            <w:pPr>
              <w:rPr/>
            </w:pPr>
            <w:r w:rsidDel="00000000" w:rsidR="00000000" w:rsidRPr="00000000">
              <w:rPr>
                <w:rtl w:val="0"/>
              </w:rPr>
              <w:t xml:space="preserve">Opret besøg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4">
            <w:pPr>
              <w:rPr/>
            </w:pPr>
            <w:r w:rsidDel="00000000" w:rsidR="00000000" w:rsidRPr="00000000">
              <w:rPr>
                <w:rtl w:val="0"/>
              </w:rPr>
              <w:t xml:space="preserve">Virkefelt</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5">
            <w:pPr>
              <w:rPr/>
            </w:pPr>
            <w:r w:rsidDel="00000000" w:rsidR="00000000" w:rsidRPr="00000000">
              <w:rPr>
                <w:rtl w:val="0"/>
              </w:rPr>
              <w:t xml:space="preserve">HYDACs komme-gå-system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6">
            <w:pPr>
              <w:rPr/>
            </w:pPr>
            <w:r w:rsidDel="00000000" w:rsidR="00000000" w:rsidRPr="00000000">
              <w:rPr>
                <w:rtl w:val="0"/>
              </w:rPr>
              <w:t xml:space="preserve">Niveau</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7">
            <w:pPr>
              <w:rPr/>
            </w:pPr>
            <w:r w:rsidDel="00000000" w:rsidR="00000000" w:rsidRPr="00000000">
              <w:rPr>
                <w:rtl w:val="0"/>
              </w:rPr>
              <w:t xml:space="preserve">Brugermål</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8">
            <w:pPr>
              <w:rPr/>
            </w:pPr>
            <w:r w:rsidDel="00000000" w:rsidR="00000000" w:rsidRPr="00000000">
              <w:rPr>
                <w:rtl w:val="0"/>
              </w:rPr>
              <w:t xml:space="preserve">Primær aktør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9">
            <w:pPr>
              <w:rPr/>
            </w:pPr>
            <w:r w:rsidDel="00000000" w:rsidR="00000000" w:rsidRPr="00000000">
              <w:rPr>
                <w:rtl w:val="0"/>
              </w:rPr>
              <w:t xml:space="preserve">Medarbejder</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A">
            <w:pPr>
              <w:rPr/>
            </w:pPr>
            <w:r w:rsidDel="00000000" w:rsidR="00000000" w:rsidRPr="00000000">
              <w:rPr>
                <w:rtl w:val="0"/>
              </w:rPr>
              <w:t xml:space="preserve">Mål</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B">
            <w:pPr>
              <w:rPr/>
            </w:pPr>
            <w:r w:rsidDel="00000000" w:rsidR="00000000" w:rsidRPr="00000000">
              <w:rPr>
                <w:rtl w:val="0"/>
              </w:rPr>
              <w:t xml:space="preserve">Medarbejderen registrerer et aftalt besøg, så receptionen ved, hvem der kommer, hvornår, og hvem der har ansvaret for gæsten.</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C">
            <w:pPr>
              <w:rPr/>
            </w:pPr>
            <w:r w:rsidDel="00000000" w:rsidR="00000000" w:rsidRPr="00000000">
              <w:rPr>
                <w:rtl w:val="0"/>
              </w:rPr>
              <w:t xml:space="preserve">Interessenter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Medarbejder: </w:t>
            </w:r>
            <w:r w:rsidDel="00000000" w:rsidR="00000000" w:rsidRPr="00000000">
              <w:rPr>
                <w:rtl w:val="0"/>
              </w:rPr>
              <w:t xml:space="preserve">Vil hurtigt kunne oprette besøget uden papirarbejde.</w:t>
            </w:r>
          </w:p>
          <w:p w:rsidR="00000000" w:rsidDel="00000000" w:rsidP="00000000" w:rsidRDefault="00000000" w:rsidRPr="00000000" w14:paraId="0000003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Gæst: </w:t>
            </w:r>
            <w:r w:rsidDel="00000000" w:rsidR="00000000" w:rsidRPr="00000000">
              <w:rPr>
                <w:rtl w:val="0"/>
              </w:rPr>
              <w:t xml:space="preserve">Vil blive taget imod hurtigt uden at skulle skrive sig ind i en papir gæstebog.</w:t>
            </w:r>
          </w:p>
          <w:p w:rsidR="00000000" w:rsidDel="00000000" w:rsidP="00000000" w:rsidRDefault="00000000" w:rsidRPr="00000000" w14:paraId="0000003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Reception: </w:t>
            </w:r>
            <w:r w:rsidDel="00000000" w:rsidR="00000000" w:rsidRPr="00000000">
              <w:rPr>
                <w:rtl w:val="0"/>
              </w:rPr>
              <w:t xml:space="preserve">Vil have en korrekt og læsbar liste over dagens forventede gæster.</w:t>
            </w:r>
          </w:p>
          <w:p w:rsidR="00000000" w:rsidDel="00000000" w:rsidP="00000000" w:rsidRDefault="00000000" w:rsidRPr="00000000" w14:paraId="0000004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HYDAC: </w:t>
            </w:r>
            <w:r w:rsidDel="00000000" w:rsidR="00000000" w:rsidRPr="00000000">
              <w:rPr>
                <w:rtl w:val="0"/>
              </w:rPr>
              <w:t xml:space="preserve">Vil kunne dokumentere, hvem der har besøgt virksomheden, hvornår, og hvem der var ansvarlig.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1">
            <w:pPr>
              <w:rPr/>
            </w:pPr>
            <w:r w:rsidDel="00000000" w:rsidR="00000000" w:rsidRPr="00000000">
              <w:rPr>
                <w:rtl w:val="0"/>
              </w:rPr>
              <w:t xml:space="preserve">Før-tilstand</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Medarbejderen er oprettet i systemet (UC01).</w:t>
            </w:r>
          </w:p>
          <w:p w:rsidR="00000000" w:rsidDel="00000000" w:rsidP="00000000" w:rsidRDefault="00000000" w:rsidRPr="00000000" w14:paraId="0000004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Medarbejderen er logget ind.</w:t>
            </w:r>
          </w:p>
          <w:p w:rsidR="00000000" w:rsidDel="00000000" w:rsidP="00000000" w:rsidRDefault="00000000" w:rsidRPr="00000000" w14:paraId="0000004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Medarbejderen har aftalt et besøg med gæsten.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5">
            <w:pPr>
              <w:rPr/>
            </w:pPr>
            <w:r w:rsidDel="00000000" w:rsidR="00000000" w:rsidRPr="00000000">
              <w:rPr>
                <w:rtl w:val="0"/>
              </w:rPr>
              <w:t xml:space="preserve">Efter-tilstand</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Besøget er gemt med gæstens navn, firma, dato, forventet ankomsttid, forventet sluttid og ansvarlig medarbejder.</w:t>
            </w:r>
          </w:p>
          <w:p w:rsidR="00000000" w:rsidDel="00000000" w:rsidP="00000000" w:rsidRDefault="00000000" w:rsidRPr="00000000" w14:paraId="0000004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Besøget har status "Ikke Tjekket Ind" og vises på gæstelisten for den pågældende dato.</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8">
            <w:pPr>
              <w:rPr/>
            </w:pPr>
            <w:r w:rsidDel="00000000" w:rsidR="00000000" w:rsidRPr="00000000">
              <w:rPr>
                <w:rtl w:val="0"/>
              </w:rPr>
              <w:t xml:space="preserve">Hovedscenarie</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9">
            <w:pPr>
              <w:numPr>
                <w:ilvl w:val="0"/>
                <w:numId w:val="1"/>
              </w:numPr>
              <w:ind w:left="720" w:hanging="360"/>
            </w:pPr>
            <w:r w:rsidDel="00000000" w:rsidR="00000000" w:rsidRPr="00000000">
              <w:rPr>
                <w:rtl w:val="0"/>
              </w:rPr>
              <w:t xml:space="preserve">Medarbejderen vælger at oprette et nyt gæstebesøg.</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Systemet beder om gæstens navn, firma, dato, forventet ankomsttid, forventet sluttid samt den ansvarlige.</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Medarbejderen indtaster de efterspurgte oplysninger.</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Systemet gemmer besøget i listen.</w:t>
            </w:r>
          </w:p>
        </w:tc>
      </w:tr>
      <w:tr>
        <w:trPr>
          <w:cantSplit w:val="0"/>
          <w:trHeight w:val="3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D">
            <w:pPr>
              <w:rPr/>
            </w:pPr>
            <w:r w:rsidDel="00000000" w:rsidR="00000000" w:rsidRPr="00000000">
              <w:rPr>
                <w:rtl w:val="0"/>
              </w:rPr>
              <w:t xml:space="preserve">Udvidelser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Medarbejderen fortryder</w:t>
            </w:r>
          </w:p>
          <w:p w:rsidR="00000000" w:rsidDel="00000000" w:rsidP="00000000" w:rsidRDefault="00000000" w:rsidRPr="00000000" w14:paraId="0000004F">
            <w:pPr>
              <w:ind w:left="1080" w:hanging="360"/>
              <w:rPr/>
            </w:pPr>
            <w:r w:rsidDel="00000000" w:rsidR="00000000" w:rsidRPr="00000000">
              <w:rPr>
                <w:rtl w:val="0"/>
              </w:rPr>
              <w:t xml:space="preserve">- </w:t>
              <w:tab/>
              <w:t xml:space="preserve">Systemet gemmer ikke besøget og vender tilbage til menuen.</w:t>
            </w:r>
          </w:p>
          <w:p w:rsidR="00000000" w:rsidDel="00000000" w:rsidP="00000000" w:rsidRDefault="00000000" w:rsidRPr="00000000" w14:paraId="00000050">
            <w:pPr>
              <w:rPr>
                <w:b w:val="1"/>
                <w:bCs w:val="1"/>
              </w:rPr>
            </w:pPr>
            <w:r w:rsidDel="00000000" w:rsidR="00000000" w:rsidRPr="00000000">
              <w:rPr>
                <w:b w:val="1"/>
                <w:bCs w:val="1"/>
                <w:rtl w:val="0"/>
              </w:rPr>
              <w:t xml:space="preserve">Navn eller firma er ikke udfyldt</w:t>
            </w:r>
          </w:p>
          <w:p w:rsidR="00000000" w:rsidDel="00000000" w:rsidP="00000000" w:rsidRDefault="00000000" w:rsidRPr="00000000" w14:paraId="00000051">
            <w:pPr>
              <w:ind w:left="1080" w:hanging="360"/>
              <w:rPr/>
            </w:pPr>
            <w:r w:rsidDel="00000000" w:rsidR="00000000" w:rsidRPr="00000000">
              <w:rPr>
                <w:rtl w:val="0"/>
              </w:rPr>
              <w:t xml:space="preserve">- </w:t>
              <w:tab/>
              <w:t xml:space="preserve">Systemet viser fejlen "Navn og firma skal udfyldes".</w:t>
            </w:r>
          </w:p>
          <w:p w:rsidR="00000000" w:rsidDel="00000000" w:rsidP="00000000" w:rsidRDefault="00000000" w:rsidRPr="00000000" w14:paraId="00000052">
            <w:pPr>
              <w:rPr>
                <w:b w:val="1"/>
                <w:bCs w:val="1"/>
              </w:rPr>
            </w:pPr>
            <w:r w:rsidDel="00000000" w:rsidR="00000000" w:rsidRPr="00000000">
              <w:rPr>
                <w:b w:val="1"/>
                <w:bCs w:val="1"/>
                <w:rtl w:val="0"/>
              </w:rPr>
              <w:t xml:space="preserve">Dato eller tid har forkert format</w:t>
            </w:r>
          </w:p>
          <w:p w:rsidR="00000000" w:rsidDel="00000000" w:rsidP="00000000" w:rsidRDefault="00000000" w:rsidRPr="00000000" w14:paraId="00000053">
            <w:pPr>
              <w:ind w:left="1080" w:hanging="360"/>
              <w:rPr/>
            </w:pPr>
            <w:r w:rsidDel="00000000" w:rsidR="00000000" w:rsidRPr="00000000">
              <w:rPr>
                <w:rtl w:val="0"/>
              </w:rPr>
              <w:t xml:space="preserve">- </w:t>
              <w:tab/>
              <w:t xml:space="preserve">Systemet viser fejlen og et eksempel på korrekt format.</w:t>
            </w:r>
          </w:p>
          <w:p w:rsidR="00000000" w:rsidDel="00000000" w:rsidP="00000000" w:rsidRDefault="00000000" w:rsidRPr="00000000" w14:paraId="00000054">
            <w:pPr>
              <w:rPr>
                <w:b w:val="1"/>
                <w:bCs w:val="1"/>
              </w:rPr>
            </w:pPr>
            <w:r w:rsidDel="00000000" w:rsidR="00000000" w:rsidRPr="00000000">
              <w:rPr>
                <w:b w:val="1"/>
                <w:bCs w:val="1"/>
                <w:rtl w:val="0"/>
              </w:rPr>
              <w:t xml:space="preserve">Datoen ligger i fortiden</w:t>
            </w:r>
          </w:p>
          <w:p w:rsidR="00000000" w:rsidDel="00000000" w:rsidP="00000000" w:rsidRDefault="00000000" w:rsidRPr="00000000" w14:paraId="00000055">
            <w:pPr>
              <w:ind w:left="1080" w:hanging="360"/>
              <w:rPr/>
            </w:pPr>
            <w:r w:rsidDel="00000000" w:rsidR="00000000" w:rsidRPr="00000000">
              <w:rPr>
                <w:rtl w:val="0"/>
              </w:rPr>
              <w:t xml:space="preserve">- </w:t>
              <w:tab/>
              <w:t xml:space="preserve">Systemet viser fejlen "Datoen må ikke ligge før i dag".</w:t>
            </w:r>
          </w:p>
          <w:p w:rsidR="00000000" w:rsidDel="00000000" w:rsidP="00000000" w:rsidRDefault="00000000" w:rsidRPr="00000000" w14:paraId="00000056">
            <w:pPr>
              <w:rPr>
                <w:b w:val="1"/>
                <w:bCs w:val="1"/>
              </w:rPr>
            </w:pPr>
            <w:r w:rsidDel="00000000" w:rsidR="00000000" w:rsidRPr="00000000">
              <w:rPr>
                <w:b w:val="1"/>
                <w:bCs w:val="1"/>
                <w:rtl w:val="0"/>
              </w:rPr>
              <w:t xml:space="preserve">Sluttid ligger før ankomsttid</w:t>
            </w:r>
          </w:p>
          <w:p w:rsidR="00000000" w:rsidDel="00000000" w:rsidP="00000000" w:rsidRDefault="00000000" w:rsidRPr="00000000" w14:paraId="00000057">
            <w:pPr>
              <w:ind w:left="1080" w:hanging="360"/>
              <w:rPr/>
            </w:pPr>
            <w:r w:rsidDel="00000000" w:rsidR="00000000" w:rsidRPr="00000000">
              <w:rPr>
                <w:rtl w:val="0"/>
              </w:rPr>
              <w:t xml:space="preserve">- </w:t>
              <w:tab/>
              <w:t xml:space="preserve">Systemet viser fejlen "Sluttid skal være efter ankomsttid".</w:t>
            </w:r>
          </w:p>
          <w:p w:rsidR="00000000" w:rsidDel="00000000" w:rsidP="00000000" w:rsidRDefault="00000000" w:rsidRPr="00000000" w14:paraId="00000058">
            <w:pPr>
              <w:rPr>
                <w:b w:val="1"/>
                <w:bCs w:val="1"/>
              </w:rPr>
            </w:pPr>
            <w:r w:rsidDel="00000000" w:rsidR="00000000" w:rsidRPr="00000000">
              <w:rPr>
                <w:b w:val="1"/>
                <w:bCs w:val="1"/>
                <w:rtl w:val="0"/>
              </w:rPr>
              <w:t xml:space="preserve">Den ansvarlige findes ikke</w:t>
            </w:r>
          </w:p>
          <w:p w:rsidR="00000000" w:rsidDel="00000000" w:rsidP="00000000" w:rsidRDefault="00000000" w:rsidRPr="00000000" w14:paraId="00000059">
            <w:pPr>
              <w:ind w:left="1080" w:hanging="360"/>
              <w:rPr/>
            </w:pPr>
            <w:r w:rsidDel="00000000" w:rsidR="00000000" w:rsidRPr="00000000">
              <w:rPr>
                <w:rtl w:val="0"/>
              </w:rPr>
              <w:t xml:space="preserve">- </w:t>
              <w:tab/>
              <w:t xml:space="preserve">Systemet viser fejlen "Vælg en oprettet medarbejder som ansvarlig".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A">
            <w:pPr>
              <w:rPr/>
            </w:pPr>
            <w:r w:rsidDel="00000000" w:rsidR="00000000" w:rsidRPr="00000000">
              <w:rPr>
                <w:rtl w:val="0"/>
              </w:rPr>
              <w:t xml:space="preserve">Specielle krav</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Dato indtastes i det rigtige format.</w:t>
            </w:r>
          </w:p>
          <w:p w:rsidR="00000000" w:rsidDel="00000000" w:rsidP="00000000" w:rsidRDefault="00000000" w:rsidRPr="00000000" w14:paraId="0000005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Systemet gemmer kun de persondata, der er nødvendige for besøget (GDPR).</w:t>
            </w:r>
          </w:p>
        </w:tc>
      </w:tr>
    </w:tbl>
    <w:p>
      <w:pPr>
        <w:pStyle w:val="Heading1"/>
      </w:pPr>
      <w:r>
        <w:t xml:space="preserve">Domænemodel</w:t>
      </w:r>
    </w:p>
    <w:p>
      <w:pPr>
        <w:spacing w:after="120"/>
        <w:jc w:val="center"/>
      </w:pPr>
      <w:r>
        <w:drawing>
          <wp:inline distB="114300" distT="114300" distL="114300" distR="114300">
            <wp:extent cx="5731200" cy="35179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17900"/>
                    </a:xfrm>
                    <a:prstGeom prst="rect"/>
                    <a:ln/>
                  </pic:spPr>
                </pic:pic>
              </a:graphicData>
            </a:graphic>
          </wp:inline>
        </w:drawing>
      </w:r>
    </w:p>
    <w:p>
      <w:pPr>
        <w:spacing w:after="120"/>
      </w:pPr>
      <w:r>
        <w:t xml:space="preserve">For UC02 er Besøg, Gæst og Medarbejder de relevante klasser. Indtjekning og Udtjekning hører til UC05 og UC06 og er med for sammenhængens skyld.</w:t>
      </w:r>
    </w:p>
    <w:p>
      <w:pPr>
        <w:pStyle w:val="Heading1"/>
      </w:pPr>
      <w:r>
        <w:t xml:space="preserve">Objektmodel</w:t>
      </w:r>
    </w:p>
    <w:p>
      <w:pPr>
        <w:spacing w:after="120"/>
        <w:jc w:val="center"/>
      </w:pPr>
      <w:r>
        <w:drawing>
          <wp:inline distB="114300" distT="114300" distL="114300" distR="114300">
            <wp:extent cx="5731200" cy="257999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79992"/>
                    </a:xfrm>
                    <a:prstGeom prst="rect"/>
                    <a:ln/>
                  </pic:spPr>
                </pic:pic>
              </a:graphicData>
            </a:graphic>
          </wp:inline>
        </w:drawing>
      </w:r>
    </w:p>
    <w:p>
      <w:pPr>
        <w:pStyle w:val="Heading1"/>
      </w:pPr>
      <w:r>
        <w:t xml:space="preserve">Systemsekvensdiagram (SSD)</w:t>
      </w:r>
    </w:p>
    <w:p>
      <w:pPr>
        <w:spacing w:after="120"/>
        <w:jc w:val="center"/>
      </w:pPr>
      <w:r>
        <w:drawing>
          <wp:inline distB="114300" distT="114300" distL="114300" distR="114300">
            <wp:extent cx="5638800" cy="239077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38800" cy="2390775"/>
                    </a:xfrm>
                    <a:prstGeom prst="rect"/>
                    <a:ln/>
                  </pic:spPr>
                </pic:pic>
              </a:graphicData>
            </a:graphic>
          </wp:inline>
        </w:drawing>
      </w:r>
    </w:p>
    <w:p>
      <w:pPr>
        <w:pStyle w:val="Heading1"/>
      </w:pPr>
      <w:r>
        <w:t xml:space="preserve">Systemoperationskontrakt (SOC)</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6993156229305"/>
        <w:gridCol w:w="6691.812495400693"/>
        <w:tblGridChange w:id="0">
          <w:tblGrid>
            <w:gridCol w:w="2333.6993156229305"/>
            <w:gridCol w:w="6691.81249540069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100.0" w:type="dxa"/>
              <w:left w:w="120.0" w:type="dxa"/>
              <w:bottom w:w="100.0" w:type="dxa"/>
              <w:right w:w="120.0" w:type="dxa"/>
            </w:tcMar>
            <w:vAlign w:val="top"/>
          </w:tcPr>
          <w:p w:rsidR="00000000" w:rsidDel="00000000" w:rsidP="00000000" w:rsidRDefault="00000000" w:rsidRPr="00000000" w14:paraId="00000069">
            <w:pPr>
              <w:rPr/>
            </w:pPr>
            <w:r w:rsidDel="00000000" w:rsidR="00000000" w:rsidRPr="00000000">
              <w:rPr>
                <w:rtl w:val="0"/>
              </w:rPr>
              <w:t xml:space="preserve">Felt</w:t>
            </w:r>
          </w:p>
        </w:tc>
        <w:tc>
          <w:tcPr>
            <w:tcBorders>
              <w:top w:color="000000" w:space="0" w:sz="6" w:val="single"/>
              <w:left w:color="000000" w:space="0" w:sz="0" w:val="nil"/>
              <w:bottom w:color="000000" w:space="0" w:sz="6" w:val="single"/>
              <w:right w:color="000000" w:space="0" w:sz="6" w:val="single"/>
            </w:tcBorders>
            <w:shd w:fill="ff9900" w:val="clear"/>
            <w:tcMar>
              <w:top w:w="100.0" w:type="dxa"/>
              <w:left w:w="120.0" w:type="dxa"/>
              <w:bottom w:w="100.0" w:type="dxa"/>
              <w:right w:w="120.0" w:type="dxa"/>
            </w:tcMar>
            <w:vAlign w:val="top"/>
          </w:tcPr>
          <w:p w:rsidR="00000000" w:rsidDel="00000000" w:rsidP="00000000" w:rsidRDefault="00000000" w:rsidRPr="00000000" w14:paraId="0000006A">
            <w:pPr>
              <w:rPr/>
            </w:pPr>
            <w:r w:rsidDel="00000000" w:rsidR="00000000" w:rsidRPr="00000000">
              <w:rPr>
                <w:rtl w:val="0"/>
              </w:rPr>
              <w:t xml:space="preserve">Hvad skriver vi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B">
            <w:pPr>
              <w:rPr/>
            </w:pPr>
            <w:r w:rsidDel="00000000" w:rsidR="00000000" w:rsidRPr="00000000">
              <w:rPr>
                <w:rtl w:val="0"/>
              </w:rPr>
              <w:t xml:space="preserve">Nummer</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C">
            <w:pPr>
              <w:rPr/>
            </w:pPr>
            <w:r w:rsidDel="00000000" w:rsidR="00000000" w:rsidRPr="00000000">
              <w:rPr>
                <w:rtl w:val="0"/>
              </w:rPr>
              <w:t xml:space="preserve">CO1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D">
            <w:pPr>
              <w:rPr/>
            </w:pPr>
            <w:r w:rsidDel="00000000" w:rsidR="00000000" w:rsidRPr="00000000">
              <w:rPr>
                <w:rtl w:val="0"/>
              </w:rPr>
              <w:t xml:space="preserve">Operation</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E">
            <w:pPr>
              <w:rPr/>
            </w:pPr>
            <w:r w:rsidDel="00000000" w:rsidR="00000000" w:rsidRPr="00000000">
              <w:rPr>
                <w:rtl w:val="0"/>
              </w:rPr>
              <w:t xml:space="preserve">OpretBesøg(navn, firma, ankomsttid, afgangstid, dato, ansvarlig)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F">
            <w:pPr>
              <w:rPr/>
            </w:pPr>
            <w:r w:rsidDel="00000000" w:rsidR="00000000" w:rsidRPr="00000000">
              <w:rPr>
                <w:rtl w:val="0"/>
              </w:rPr>
              <w:t xml:space="preserve">Krydsreferencer</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0">
            <w:pPr>
              <w:rPr/>
            </w:pPr>
            <w:r w:rsidDel="00000000" w:rsidR="00000000" w:rsidRPr="00000000">
              <w:rPr>
                <w:rtl w:val="0"/>
              </w:rPr>
              <w:t xml:space="preserve">Use case: UC02 Opret besøg</w:t>
            </w:r>
          </w:p>
          <w:p w:rsidR="00000000" w:rsidDel="00000000" w:rsidP="00000000" w:rsidRDefault="00000000" w:rsidRPr="00000000" w14:paraId="00000071">
            <w:pPr>
              <w:rPr/>
            </w:pPr>
            <w:r w:rsidDel="00000000" w:rsidR="00000000" w:rsidRPr="00000000">
              <w:rPr>
                <w:rtl w:val="0"/>
              </w:rPr>
              <w:t xml:space="preserve">SSD: UC02 - Opret Gæstebesøg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2">
            <w:pPr>
              <w:rPr/>
            </w:pPr>
            <w:r w:rsidDel="00000000" w:rsidR="00000000" w:rsidRPr="00000000">
              <w:rPr>
                <w:rtl w:val="0"/>
              </w:rPr>
              <w:t xml:space="preserve">Forudsætninger</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3">
            <w:pPr>
              <w:ind w:left="800" w:hanging="260"/>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Medarbejderen er logget ind.</w:t>
            </w:r>
          </w:p>
          <w:p w:rsidR="00000000" w:rsidDel="00000000" w:rsidP="00000000" w:rsidRDefault="00000000" w:rsidRPr="00000000" w14:paraId="00000074">
            <w:pPr>
              <w:ind w:left="800" w:hanging="260"/>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Der findes en Medarbejder-instans, som svarer til </w:t>
            </w:r>
            <w:r w:rsidDel="00000000" w:rsidR="00000000" w:rsidRPr="00000000">
              <w:rPr>
                <w:i w:val="1"/>
                <w:iCs w:val="1"/>
                <w:rtl w:val="0"/>
              </w:rPr>
              <w:t xml:space="preserve">ansvarlig</w:t>
            </w:r>
            <w:r w:rsidDel="00000000" w:rsidR="00000000" w:rsidRPr="00000000">
              <w:rPr>
                <w:rtl w:val="0"/>
              </w:rPr>
              <w:t xml:space="preserve">.</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5">
            <w:pPr>
              <w:rPr/>
            </w:pPr>
            <w:r w:rsidDel="00000000" w:rsidR="00000000" w:rsidRPr="00000000">
              <w:rPr>
                <w:rtl w:val="0"/>
              </w:rPr>
              <w:t xml:space="preserve">Slutbetingelser</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6">
            <w:pPr>
              <w:ind w:left="9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 Besøg-instans </w:t>
            </w:r>
            <w:r w:rsidDel="00000000" w:rsidR="00000000" w:rsidRPr="00000000">
              <w:rPr>
                <w:i w:val="1"/>
                <w:iCs w:val="1"/>
                <w:rtl w:val="0"/>
              </w:rPr>
              <w:t xml:space="preserve">b</w:t>
            </w:r>
            <w:r w:rsidDel="00000000" w:rsidR="00000000" w:rsidRPr="00000000">
              <w:rPr>
                <w:rtl w:val="0"/>
              </w:rPr>
              <w:t xml:space="preserve"> blev oprettet (instansoprettelse).</w:t>
            </w:r>
          </w:p>
          <w:p w:rsidR="00000000" w:rsidDel="00000000" w:rsidP="00000000" w:rsidRDefault="00000000" w:rsidRPr="00000000" w14:paraId="00000077">
            <w:pPr>
              <w:ind w:left="90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b</w:t>
            </w:r>
            <w:r w:rsidDel="00000000" w:rsidR="00000000" w:rsidRPr="00000000">
              <w:rPr>
                <w:rtl w:val="0"/>
              </w:rPr>
              <w:t xml:space="preserve">.dato blev sat til </w:t>
            </w:r>
            <w:r w:rsidDel="00000000" w:rsidR="00000000" w:rsidRPr="00000000">
              <w:rPr>
                <w:i w:val="1"/>
                <w:iCs w:val="1"/>
                <w:rtl w:val="0"/>
              </w:rPr>
              <w:t xml:space="preserve">dato</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.forventet ankomst blev sat til </w:t>
            </w:r>
            <w:r w:rsidDel="00000000" w:rsidR="00000000" w:rsidRPr="00000000">
              <w:rPr>
                <w:i w:val="1"/>
                <w:iCs w:val="1"/>
                <w:rtl w:val="0"/>
              </w:rPr>
              <w:t xml:space="preserve">ankomsttid</w:t>
            </w:r>
            <w:r w:rsidDel="00000000" w:rsidR="00000000" w:rsidRPr="00000000">
              <w:rPr>
                <w:rtl w:val="0"/>
              </w:rPr>
              <w:t xml:space="preserve">, og </w:t>
            </w:r>
            <w:r w:rsidDel="00000000" w:rsidR="00000000" w:rsidRPr="00000000">
              <w:rPr>
                <w:i w:val="1"/>
                <w:iCs w:val="1"/>
                <w:rtl w:val="0"/>
              </w:rPr>
              <w:t xml:space="preserve">b</w:t>
            </w:r>
            <w:r w:rsidDel="00000000" w:rsidR="00000000" w:rsidRPr="00000000">
              <w:rPr>
                <w:rtl w:val="0"/>
              </w:rPr>
              <w:t xml:space="preserve">.forventet afrejse blev sat til </w:t>
            </w:r>
            <w:r w:rsidDel="00000000" w:rsidR="00000000" w:rsidRPr="00000000">
              <w:rPr>
                <w:i w:val="1"/>
                <w:iCs w:val="1"/>
                <w:rtl w:val="0"/>
              </w:rPr>
              <w:t xml:space="preserve">afgangstid</w:t>
            </w:r>
            <w:r w:rsidDel="00000000" w:rsidR="00000000" w:rsidRPr="00000000">
              <w:rPr>
                <w:rtl w:val="0"/>
              </w:rPr>
              <w:t xml:space="preserve"> (attributændring).</w:t>
            </w:r>
          </w:p>
          <w:p w:rsidR="00000000" w:rsidDel="00000000" w:rsidP="00000000" w:rsidRDefault="00000000" w:rsidRPr="00000000" w14:paraId="00000078">
            <w:pPr>
              <w:ind w:left="90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 Gæst-instans </w:t>
            </w:r>
            <w:r w:rsidDel="00000000" w:rsidR="00000000" w:rsidRPr="00000000">
              <w:rPr>
                <w:i w:val="1"/>
                <w:iCs w:val="1"/>
                <w:rtl w:val="0"/>
              </w:rPr>
              <w:t xml:space="preserve">g</w:t>
            </w:r>
            <w:r w:rsidDel="00000000" w:rsidR="00000000" w:rsidRPr="00000000">
              <w:rPr>
                <w:rtl w:val="0"/>
              </w:rPr>
              <w:t xml:space="preserve"> blev oprettet (instansoprettelse).</w:t>
            </w:r>
          </w:p>
          <w:p w:rsidR="00000000" w:rsidDel="00000000" w:rsidP="00000000" w:rsidRDefault="00000000" w:rsidRPr="00000000" w14:paraId="00000079">
            <w:pPr>
              <w:ind w:left="90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g</w:t>
            </w:r>
            <w:r w:rsidDel="00000000" w:rsidR="00000000" w:rsidRPr="00000000">
              <w:rPr>
                <w:rtl w:val="0"/>
              </w:rPr>
              <w:t xml:space="preserve">.navn blev sat til </w:t>
            </w:r>
            <w:r w:rsidDel="00000000" w:rsidR="00000000" w:rsidRPr="00000000">
              <w:rPr>
                <w:i w:val="1"/>
                <w:iCs w:val="1"/>
                <w:rtl w:val="0"/>
              </w:rPr>
              <w:t xml:space="preserve">navn</w:t>
            </w:r>
            <w:r w:rsidDel="00000000" w:rsidR="00000000" w:rsidRPr="00000000">
              <w:rPr>
                <w:rtl w:val="0"/>
              </w:rPr>
              <w:t xml:space="preserve">, </w:t>
            </w:r>
            <w:r w:rsidDel="00000000" w:rsidR="00000000" w:rsidRPr="00000000">
              <w:rPr>
                <w:i w:val="1"/>
                <w:iCs w:val="1"/>
                <w:rtl w:val="0"/>
              </w:rPr>
              <w:t xml:space="preserve">g</w:t>
            </w:r>
            <w:r w:rsidDel="00000000" w:rsidR="00000000" w:rsidRPr="00000000">
              <w:rPr>
                <w:rtl w:val="0"/>
              </w:rPr>
              <w:t xml:space="preserve">.firma blev sat til </w:t>
            </w:r>
            <w:r w:rsidDel="00000000" w:rsidR="00000000" w:rsidRPr="00000000">
              <w:rPr>
                <w:i w:val="1"/>
                <w:iCs w:val="1"/>
                <w:rtl w:val="0"/>
              </w:rPr>
              <w:t xml:space="preserve">firma</w:t>
            </w:r>
            <w:r w:rsidDel="00000000" w:rsidR="00000000" w:rsidRPr="00000000">
              <w:rPr>
                <w:rtl w:val="0"/>
              </w:rPr>
              <w:t xml:space="preserve">, og </w:t>
            </w:r>
            <w:r w:rsidDel="00000000" w:rsidR="00000000" w:rsidRPr="00000000">
              <w:rPr>
                <w:i w:val="1"/>
                <w:iCs w:val="1"/>
                <w:rtl w:val="0"/>
              </w:rPr>
              <w:t xml:space="preserve">g</w:t>
            </w:r>
            <w:r w:rsidDel="00000000" w:rsidR="00000000" w:rsidRPr="00000000">
              <w:rPr>
                <w:rtl w:val="0"/>
              </w:rPr>
              <w:t xml:space="preserve">.gæstID blev sat til en ny, unik indtjekningskode (attributændring).</w:t>
            </w:r>
          </w:p>
          <w:p w:rsidR="00000000" w:rsidDel="00000000" w:rsidP="00000000" w:rsidRDefault="00000000" w:rsidRPr="00000000" w14:paraId="0000007A">
            <w:pPr>
              <w:ind w:left="90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b</w:t>
            </w:r>
            <w:r w:rsidDel="00000000" w:rsidR="00000000" w:rsidRPr="00000000">
              <w:rPr>
                <w:rtl w:val="0"/>
              </w:rPr>
              <w:t xml:space="preserve"> blev associeret med </w:t>
            </w:r>
            <w:r w:rsidDel="00000000" w:rsidR="00000000" w:rsidRPr="00000000">
              <w:rPr>
                <w:i w:val="1"/>
                <w:iCs w:val="1"/>
                <w:rtl w:val="0"/>
              </w:rPr>
              <w:t xml:space="preserve">g</w:t>
            </w:r>
            <w:r w:rsidDel="00000000" w:rsidR="00000000" w:rsidRPr="00000000">
              <w:rPr>
                <w:rtl w:val="0"/>
              </w:rPr>
              <w:t xml:space="preserve"> (association dannet).</w:t>
            </w:r>
          </w:p>
          <w:p w:rsidR="00000000" w:rsidDel="00000000" w:rsidP="00000000" w:rsidRDefault="00000000" w:rsidRPr="00000000" w14:paraId="0000007B">
            <w:pPr>
              <w:ind w:left="90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b</w:t>
            </w:r>
            <w:r w:rsidDel="00000000" w:rsidR="00000000" w:rsidRPr="00000000">
              <w:rPr>
                <w:rtl w:val="0"/>
              </w:rPr>
              <w:t xml:space="preserve"> blev associeret med den Medarbejder, som svarer til </w:t>
            </w:r>
            <w:r w:rsidDel="00000000" w:rsidR="00000000" w:rsidRPr="00000000">
              <w:rPr>
                <w:i w:val="1"/>
                <w:iCs w:val="1"/>
                <w:rtl w:val="0"/>
              </w:rPr>
              <w:t xml:space="preserve">ansvarlig</w:t>
            </w:r>
            <w:r w:rsidDel="00000000" w:rsidR="00000000" w:rsidRPr="00000000">
              <w:rPr>
                <w:rtl w:val="0"/>
              </w:rPr>
              <w:t xml:space="preserve"> (association dannet).</w:t>
            </w:r>
          </w:p>
          <w:p w:rsidR="00000000" w:rsidDel="00000000" w:rsidP="00000000" w:rsidRDefault="00000000" w:rsidRPr="00000000" w14:paraId="0000007C">
            <w:pPr>
              <w:ind w:left="90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b</w:t>
            </w:r>
            <w:r w:rsidDel="00000000" w:rsidR="00000000" w:rsidRPr="00000000">
              <w:rPr>
                <w:rtl w:val="0"/>
              </w:rPr>
              <w:t xml:space="preserve">'s Besøgs_Status blev sat til "Ikke Tjekket Ind" (attributændring).</w:t>
            </w:r>
          </w:p>
        </w:tc>
      </w:tr>
    </w:tbl>
    <w:p>
      <w:pPr>
        <w:pStyle w:val="Heading1"/>
      </w:pPr>
      <w:r>
        <w:t xml:space="preserve">Sekvensdiagram (SD)</w:t>
      </w:r>
    </w:p>
    <w:p>
      <w:pPr>
        <w:spacing w:after="120"/>
        <w:jc w:val="center"/>
      </w:pPr>
      <w:r>
        <w:drawing>
          <wp:inline distB="114300" distT="114300" distL="114300" distR="114300">
            <wp:extent cx="5731200" cy="40767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076700"/>
                    </a:xfrm>
                    <a:prstGeom prst="rect"/>
                    <a:ln/>
                  </pic:spPr>
                </pic:pic>
              </a:graphicData>
            </a:graphic>
          </wp:inline>
        </w:drawing>
      </w:r>
    </w:p>
    <w:p>
      <w:pPr>
        <w:pStyle w:val="Heading1"/>
      </w:pPr>
      <w:r>
        <w:t xml:space="preserve">Designklassediagram (DCD)</w:t>
      </w:r>
    </w:p>
    <w:p>
      <w:pPr>
        <w:spacing w:after="120"/>
        <w:jc w:val="center"/>
      </w:pPr>
      <w:r>
        <w:drawing>
          <wp:inline distB="114300" distT="114300" distL="114300" distR="114300">
            <wp:extent cx="5731200" cy="46990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699000"/>
                    </a:xfrm>
                    <a:prstGeom prst="rect"/>
                    <a:ln/>
                  </pic:spPr>
                </pic:pic>
              </a:graphicData>
            </a:graphic>
          </wp:inline>
        </w:drawing>
      </w:r>
    </w:p>
    <w:p>
      <w:pPr>
        <w:spacing w:after="120"/>
      </w:pPr>
      <w:r>
        <w:t xml:space="preserve">I designet er Gæst lagt ind i Besøg som attributterne Gæst og Firma.</w:t>
      </w:r>
    </w:p>
    <w:p>
      <w:pPr>
        <w:pStyle w:val="Heading1"/>
      </w:pPr>
      <w:r>
        <w:t xml:space="preserve">Kode: klassen Besøg</w:t>
      </w:r>
    </w:p>
    <w:p>
      <w:pPr>
        <w:spacing w:after="120"/>
      </w:pPr>
      <w:r>
        <w:t xml:space="preserve">Vi har valgt klassen Besøg, fordi den er UC02’s centrale domæneklasse og indeholder metoden, der udfører systemoperationen. Klassen vises med properties, konstruktør, statisk felt og metoder. Metoder, der hører til andre use cases, er foldet sammen.</w:t>
      </w:r>
    </w:p>
    <w:p>
      <w:pPr>
        <w:pStyle w:val="Kode"/>
        <w:ind w:left="568" w:hanging="568"/>
      </w:pP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class</w:t>
      </w:r>
      <w:r>
        <w:rPr>
          <w:rFonts w:ascii="Consolas" w:hAnsi="Consolas" w:cs="Consolas"/>
          <w:noProof/>
        </w:rPr>
        <w:t xml:space="preserve"> </w:t>
      </w:r>
      <w:r>
        <w:rPr>
          <w:rFonts w:ascii="Consolas" w:hAnsi="Consolas" w:cs="Consolas"/>
          <w:noProof/>
          <w:color w:val="2B91AF"/>
        </w:rPr>
        <w:t xml:space="preserve">Besøg</w:t>
      </w:r>
    </w:p>
    <w:p>
      <w:pPr>
        <w:pStyle w:val="Kode"/>
        <w:ind w:left="568" w:hanging="568"/>
      </w:pPr>
      <w:r>
        <w:rPr>
          <w:rFonts w:ascii="Consolas" w:hAnsi="Consolas" w:cs="Consolas"/>
          <w:noProof/>
        </w:rPr>
        <w:t xml:space="preserve">{</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Navn</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Firma</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Ansvarlig</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ForventetAnkomst</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ForventetAfgang</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IndTjekTid</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UdTjekTid</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Lokale</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int</w:t>
      </w:r>
      <w:r>
        <w:rPr>
          <w:rFonts w:ascii="Consolas" w:hAnsi="Consolas" w:cs="Consolas"/>
          <w:noProof/>
        </w:rPr>
        <w:t xml:space="preserve"> </w:t>
      </w:r>
      <w:r>
        <w:rPr>
          <w:rFonts w:ascii="Consolas" w:hAnsi="Consolas" w:cs="Consolas"/>
          <w:noProof/>
        </w:rPr>
        <w:t xml:space="preserve">IndtjekningsKode</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Status</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bool</w:t>
      </w:r>
      <w:r>
        <w:rPr>
          <w:rFonts w:ascii="Consolas" w:hAnsi="Consolas" w:cs="Consolas"/>
          <w:noProof/>
        </w:rPr>
        <w:t xml:space="preserve"> </w:t>
      </w:r>
      <w:r>
        <w:rPr>
          <w:rFonts w:ascii="Consolas" w:hAnsi="Consolas" w:cs="Consolas"/>
          <w:noProof/>
        </w:rPr>
        <w:t xml:space="preserve">Sikkerhedsfolder</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Date</w:t>
      </w:r>
      <w:r>
        <w:rPr>
          <w:rFonts w:ascii="Consolas" w:hAnsi="Consolas" w:cs="Consolas"/>
          <w:noProof/>
        </w:rPr>
        <w:t xml:space="preserve"> { </w:t>
      </w:r>
      <w:r>
        <w:rPr>
          <w:rFonts w:ascii="Consolas" w:hAnsi="Consolas" w:cs="Consolas"/>
          <w:noProof/>
          <w:color w:val="0000FF"/>
        </w:rPr>
        <w:t xml:space="preserve">get</w:t>
      </w:r>
      <w:r>
        <w:rPr>
          <w:rFonts w:ascii="Consolas" w:hAnsi="Consolas" w:cs="Consolas"/>
          <w:noProof/>
        </w:rPr>
        <w:t xml:space="preserve">; </w:t>
      </w:r>
      <w:r>
        <w:rPr>
          <w:rFonts w:ascii="Consolas" w:hAnsi="Consolas" w:cs="Consolas"/>
          <w:noProof/>
          <w:color w:val="0000FF"/>
        </w:rPr>
        <w:t xml:space="preserve">set</w:t>
      </w:r>
      <w:r>
        <w:rPr>
          <w:rFonts w:ascii="Consolas" w:hAnsi="Consolas" w:cs="Consolas"/>
          <w:noProof/>
        </w:rPr>
        <w:t xml:space="preserve">;  }</w:t>
      </w:r>
    </w:p>
    <w:p>
      <w:pPr>
        <w:pStyle w:val="Kode"/>
        <w:ind w:left="568" w:hanging="568"/>
      </w:pP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2B91AF"/>
        </w:rPr>
        <w:t xml:space="preserve">Besøg</w:t>
      </w:r>
      <w:r>
        <w:rPr>
          <w:rFonts w:ascii="Consolas" w:hAnsi="Consolas" w:cs="Consolas"/>
          <w:noProof/>
        </w:rPr>
        <w:t xml:space="preserve">(</w:t>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navn</w:t>
      </w:r>
      <w:r>
        <w:rPr>
          <w:rFonts w:ascii="Consolas" w:hAnsi="Consolas" w:cs="Consolas"/>
          <w:noProof/>
        </w:rPr>
        <w:t xml:space="preserve">, </w:t>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firma</w:t>
      </w:r>
      <w:r>
        <w:rPr>
          <w:rFonts w:ascii="Consolas" w:hAnsi="Consolas" w:cs="Consolas"/>
          <w:noProof/>
        </w:rPr>
        <w:t xml:space="preserve">, </w:t>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ansvarlig</w:t>
      </w:r>
      <w:r>
        <w:rPr>
          <w:rFonts w:ascii="Consolas" w:hAnsi="Consolas" w:cs="Consolas"/>
          <w:noProof/>
        </w:rPr>
        <w:t xml:space="preserve">, </w:t>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forventetAnkomst</w:t>
      </w:r>
      <w:r>
        <w:rPr>
          <w:rFonts w:ascii="Consolas" w:hAnsi="Consolas" w:cs="Consolas"/>
          <w:noProof/>
        </w:rPr>
        <w:t xml:space="preserve">, </w:t>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forventetAfgang</w:t>
      </w:r>
      <w:r>
        <w:rPr>
          <w:rFonts w:ascii="Consolas" w:hAnsi="Consolas" w:cs="Consolas"/>
          <w:noProof/>
        </w:rPr>
        <w:t xml:space="preserve">,</w:t>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date</w:t>
      </w:r>
      <w:r>
        <w:rPr>
          <w:rFonts w:ascii="Consolas" w:hAnsi="Consolas" w:cs="Consolas"/>
          <w:noProof/>
        </w:rPr>
        <w:t xml:space="preserve">, </w:t>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indtjektid</w:t>
      </w:r>
      <w:r>
        <w:rPr>
          <w:rFonts w:ascii="Consolas" w:hAnsi="Consolas" w:cs="Consolas"/>
          <w:noProof/>
        </w:rPr>
        <w:t xml:space="preserve">,</w:t>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udtjektid</w:t>
      </w:r>
      <w:r>
        <w:rPr>
          <w:rFonts w:ascii="Consolas" w:hAnsi="Consolas" w:cs="Consolas"/>
          <w:noProof/>
        </w:rPr>
        <w:t xml:space="preserve">, </w:t>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lokale</w:t>
      </w:r>
      <w:r>
        <w:rPr>
          <w:rFonts w:ascii="Consolas" w:hAnsi="Consolas" w:cs="Consolas"/>
          <w:noProof/>
        </w:rPr>
        <w:t xml:space="preserve">, </w:t>
      </w:r>
      <w:r>
        <w:rPr>
          <w:rFonts w:ascii="Consolas" w:hAnsi="Consolas" w:cs="Consolas"/>
          <w:noProof/>
          <w:color w:val="0000FF"/>
        </w:rPr>
        <w:t xml:space="preserve">int</w:t>
      </w:r>
      <w:r>
        <w:rPr>
          <w:rFonts w:ascii="Consolas" w:hAnsi="Consolas" w:cs="Consolas"/>
          <w:noProof/>
        </w:rPr>
        <w:t xml:space="preserve"> </w:t>
      </w:r>
      <w:r>
        <w:rPr>
          <w:rFonts w:ascii="Consolas" w:hAnsi="Consolas" w:cs="Consolas"/>
          <w:noProof/>
        </w:rPr>
        <w:t xml:space="preserve">indtjekningsKode</w:t>
      </w:r>
      <w:r>
        <w:rPr>
          <w:rFonts w:ascii="Consolas" w:hAnsi="Consolas" w:cs="Consolas"/>
          <w:noProof/>
        </w:rPr>
        <w:t xml:space="preserve">, </w:t>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status</w:t>
      </w:r>
      <w:r>
        <w:rPr>
          <w:rFonts w:ascii="Consolas" w:hAnsi="Consolas" w:cs="Consolas"/>
          <w:noProof/>
        </w:rPr>
        <w:t xml:space="preserve">, </w:t>
      </w:r>
      <w:r>
        <w:rPr>
          <w:rFonts w:ascii="Consolas" w:hAnsi="Consolas" w:cs="Consolas"/>
          <w:noProof/>
          <w:color w:val="0000FF"/>
        </w:rPr>
        <w:t xml:space="preserve">bool</w:t>
      </w:r>
      <w:r>
        <w:rPr>
          <w:rFonts w:ascii="Consolas" w:hAnsi="Consolas" w:cs="Consolas"/>
          <w:noProof/>
        </w:rPr>
        <w:t xml:space="preserve"> </w:t>
      </w:r>
      <w:r>
        <w:rPr>
          <w:rFonts w:ascii="Consolas" w:hAnsi="Consolas" w:cs="Consolas"/>
          <w:noProof/>
        </w:rPr>
        <w:t xml:space="preserve">sikkerhedsfolder</w:t>
      </w:r>
      <w:r>
        <w:rPr>
          <w:rFonts w:ascii="Consolas" w:hAnsi="Consolas" w:cs="Consolas"/>
          <w:noProof/>
        </w:rPr>
        <w:t xml:space="preserve">)</w:t>
      </w:r>
    </w:p>
    <w:p>
      <w:pPr>
        <w:pStyle w:val="Kode"/>
        <w:ind w:left="852" w:hanging="852"/>
      </w:pPr>
      <w:r>
        <w:rPr>
          <w:rFonts w:ascii="Consolas" w:hAnsi="Consolas" w:cs="Consolas"/>
          <w:noProof/>
        </w:rPr>
        <w:tab/>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Navn</w:t>
      </w:r>
      <w:r>
        <w:rPr>
          <w:rFonts w:ascii="Consolas" w:hAnsi="Consolas" w:cs="Consolas"/>
          <w:noProof/>
        </w:rPr>
        <w:t xml:space="preserve"> = </w:t>
      </w:r>
      <w:r>
        <w:rPr>
          <w:rFonts w:ascii="Consolas" w:hAnsi="Consolas" w:cs="Consolas"/>
          <w:noProof/>
        </w:rPr>
        <w:t xml:space="preserve">navn</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Firma</w:t>
      </w:r>
      <w:r>
        <w:rPr>
          <w:rFonts w:ascii="Consolas" w:hAnsi="Consolas" w:cs="Consolas"/>
          <w:noProof/>
        </w:rPr>
        <w:t xml:space="preserve"> = </w:t>
      </w:r>
      <w:r>
        <w:rPr>
          <w:rFonts w:ascii="Consolas" w:hAnsi="Consolas" w:cs="Consolas"/>
          <w:noProof/>
        </w:rPr>
        <w:t xml:space="preserve">firma</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Ansvarlig</w:t>
      </w:r>
      <w:r>
        <w:rPr>
          <w:rFonts w:ascii="Consolas" w:hAnsi="Consolas" w:cs="Consolas"/>
          <w:noProof/>
        </w:rPr>
        <w:t xml:space="preserve"> = </w:t>
      </w:r>
      <w:r>
        <w:rPr>
          <w:rFonts w:ascii="Consolas" w:hAnsi="Consolas" w:cs="Consolas"/>
          <w:noProof/>
        </w:rPr>
        <w:t xml:space="preserve">ansvarlig</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ForventetAnkomst</w:t>
      </w:r>
      <w:r>
        <w:rPr>
          <w:rFonts w:ascii="Consolas" w:hAnsi="Consolas" w:cs="Consolas"/>
          <w:noProof/>
        </w:rPr>
        <w:t xml:space="preserve"> = </w:t>
      </w:r>
      <w:r>
        <w:rPr>
          <w:rFonts w:ascii="Consolas" w:hAnsi="Consolas" w:cs="Consolas"/>
          <w:noProof/>
        </w:rPr>
        <w:t xml:space="preserve">forventetAnkomst</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ForventetAfgang</w:t>
      </w:r>
      <w:r>
        <w:rPr>
          <w:rFonts w:ascii="Consolas" w:hAnsi="Consolas" w:cs="Consolas"/>
          <w:noProof/>
        </w:rPr>
        <w:t xml:space="preserve"> = </w:t>
      </w:r>
      <w:r>
        <w:rPr>
          <w:rFonts w:ascii="Consolas" w:hAnsi="Consolas" w:cs="Consolas"/>
          <w:noProof/>
        </w:rPr>
        <w:t xml:space="preserve">forventetAfgang</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Date</w:t>
      </w:r>
      <w:r>
        <w:rPr>
          <w:rFonts w:ascii="Consolas" w:hAnsi="Consolas" w:cs="Consolas"/>
          <w:noProof/>
        </w:rPr>
        <w:t xml:space="preserve"> = </w:t>
      </w:r>
      <w:r>
        <w:rPr>
          <w:rFonts w:ascii="Consolas" w:hAnsi="Consolas" w:cs="Consolas"/>
          <w:noProof/>
        </w:rPr>
        <w:t xml:space="preserve">date</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IndTjekTid</w:t>
      </w:r>
      <w:r>
        <w:rPr>
          <w:rFonts w:ascii="Consolas" w:hAnsi="Consolas" w:cs="Consolas"/>
          <w:noProof/>
        </w:rPr>
        <w:t xml:space="preserve"> = </w:t>
      </w:r>
      <w:r>
        <w:rPr>
          <w:rFonts w:ascii="Consolas" w:hAnsi="Consolas" w:cs="Consolas"/>
          <w:noProof/>
        </w:rPr>
        <w:t xml:space="preserve">indtjektid</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UdTjekTid</w:t>
      </w:r>
      <w:r>
        <w:rPr>
          <w:rFonts w:ascii="Consolas" w:hAnsi="Consolas" w:cs="Consolas"/>
          <w:noProof/>
        </w:rPr>
        <w:t xml:space="preserve"> = </w:t>
      </w:r>
      <w:r>
        <w:rPr>
          <w:rFonts w:ascii="Consolas" w:hAnsi="Consolas" w:cs="Consolas"/>
          <w:noProof/>
        </w:rPr>
        <w:t xml:space="preserve">udtjektid</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Lokale</w:t>
      </w:r>
      <w:r>
        <w:rPr>
          <w:rFonts w:ascii="Consolas" w:hAnsi="Consolas" w:cs="Consolas"/>
          <w:noProof/>
        </w:rPr>
        <w:t xml:space="preserve"> = </w:t>
      </w:r>
      <w:r>
        <w:rPr>
          <w:rFonts w:ascii="Consolas" w:hAnsi="Consolas" w:cs="Consolas"/>
          <w:noProof/>
        </w:rPr>
        <w:t xml:space="preserve">lokale</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IndtjekningsKode</w:t>
      </w:r>
      <w:r>
        <w:rPr>
          <w:rFonts w:ascii="Consolas" w:hAnsi="Consolas" w:cs="Consolas"/>
          <w:noProof/>
        </w:rPr>
        <w:t xml:space="preserve"> = </w:t>
      </w:r>
      <w:r>
        <w:rPr>
          <w:rFonts w:ascii="Consolas" w:hAnsi="Consolas" w:cs="Consolas"/>
          <w:noProof/>
        </w:rPr>
        <w:t xml:space="preserve">indtjekningsKode</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Status</w:t>
      </w:r>
      <w:r>
        <w:rPr>
          <w:rFonts w:ascii="Consolas" w:hAnsi="Consolas" w:cs="Consolas"/>
          <w:noProof/>
        </w:rPr>
        <w:t xml:space="preserve"> = </w:t>
      </w:r>
      <w:r>
        <w:rPr>
          <w:rFonts w:ascii="Consolas" w:hAnsi="Consolas" w:cs="Consolas"/>
          <w:noProof/>
        </w:rPr>
        <w:t xml:space="preserve">status</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Sikkerhedsfolder</w:t>
      </w:r>
      <w:r>
        <w:rPr>
          <w:rFonts w:ascii="Consolas" w:hAnsi="Consolas" w:cs="Consolas"/>
          <w:noProof/>
        </w:rPr>
        <w:t xml:space="preserve"> = </w:t>
      </w:r>
      <w:r>
        <w:rPr>
          <w:rFonts w:ascii="Consolas" w:hAnsi="Consolas" w:cs="Consolas"/>
          <w:noProof/>
        </w:rPr>
        <w:t xml:space="preserve">sikkerhedsfolder</w:t>
      </w:r>
      <w:r>
        <w:rPr>
          <w:rFonts w:ascii="Consolas" w:hAnsi="Consolas" w:cs="Consolas"/>
          <w:noProof/>
        </w:rPr>
        <w:t xml:space="preserve">;</w:t>
      </w:r>
    </w:p>
    <w:p>
      <w:pPr>
        <w:pStyle w:val="Kode"/>
        <w:ind w:left="852" w:hanging="852"/>
      </w:pPr>
      <w:r>
        <w:rPr>
          <w:rFonts w:ascii="Consolas" w:hAnsi="Consolas" w:cs="Consolas"/>
          <w:noProof/>
        </w:rPr>
        <w:tab/>
      </w:r>
      <w:r>
        <w:rPr>
          <w:rFonts w:ascii="Consolas" w:hAnsi="Consolas" w:cs="Consolas"/>
          <w:noProof/>
        </w:rPr>
        <w:t xml:space="preserve">}</w:t>
      </w:r>
    </w:p>
    <w:p>
      <w:pPr>
        <w:pStyle w:val="Kode"/>
        <w:ind w:left="568" w:hanging="568"/>
      </w:pP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static</w:t>
      </w:r>
      <w:r>
        <w:rPr>
          <w:rFonts w:ascii="Consolas" w:hAnsi="Consolas" w:cs="Consolas"/>
          <w:noProof/>
        </w:rPr>
        <w:t xml:space="preserve"> </w:t>
      </w:r>
      <w:r>
        <w:rPr>
          <w:rFonts w:ascii="Consolas" w:hAnsi="Consolas" w:cs="Consolas"/>
          <w:noProof/>
          <w:color w:val="2B91AF"/>
        </w:rPr>
        <w:t xml:space="preserve">List</w:t>
      </w:r>
      <w:r>
        <w:rPr>
          <w:rFonts w:ascii="Consolas" w:hAnsi="Consolas" w:cs="Consolas"/>
          <w:noProof/>
        </w:rPr>
        <w:t xml:space="preserve">&lt;</w:t>
      </w:r>
      <w:r>
        <w:rPr>
          <w:rFonts w:ascii="Consolas" w:hAnsi="Consolas" w:cs="Consolas"/>
          <w:noProof/>
          <w:color w:val="2B91AF"/>
        </w:rPr>
        <w:t xml:space="preserve">Besøg</w:t>
      </w:r>
      <w:r>
        <w:rPr>
          <w:rFonts w:ascii="Consolas" w:hAnsi="Consolas" w:cs="Consolas"/>
          <w:noProof/>
        </w:rPr>
        <w:t xml:space="preserve">&gt; </w:t>
      </w:r>
      <w:r>
        <w:rPr>
          <w:rFonts w:ascii="Consolas" w:hAnsi="Consolas" w:cs="Consolas"/>
          <w:noProof/>
        </w:rPr>
        <w:t xml:space="preserve">BesøgListe</w:t>
      </w:r>
      <w:r>
        <w:rPr>
          <w:rFonts w:ascii="Consolas" w:hAnsi="Consolas" w:cs="Consolas"/>
          <w:noProof/>
        </w:rPr>
        <w:t xml:space="preserve"> = </w:t>
      </w:r>
      <w:r>
        <w:rPr>
          <w:rFonts w:ascii="Consolas" w:hAnsi="Consolas" w:cs="Consolas"/>
          <w:noProof/>
          <w:color w:val="0000FF"/>
        </w:rPr>
        <w:t xml:space="preserve">new</w:t>
      </w:r>
      <w:r>
        <w:rPr>
          <w:rFonts w:ascii="Consolas" w:hAnsi="Consolas" w:cs="Consolas"/>
          <w:noProof/>
        </w:rPr>
        <w:t xml:space="preserve"> </w:t>
      </w:r>
      <w:r>
        <w:rPr>
          <w:rFonts w:ascii="Consolas" w:hAnsi="Consolas" w:cs="Consolas"/>
          <w:noProof/>
          <w:color w:val="2B91AF"/>
        </w:rPr>
        <w:t xml:space="preserve">List</w:t>
      </w:r>
      <w:r>
        <w:rPr>
          <w:rFonts w:ascii="Consolas" w:hAnsi="Consolas" w:cs="Consolas"/>
          <w:noProof/>
        </w:rPr>
        <w:t xml:space="preserve">&lt;</w:t>
      </w:r>
      <w:r>
        <w:rPr>
          <w:rFonts w:ascii="Consolas" w:hAnsi="Consolas" w:cs="Consolas"/>
          <w:noProof/>
          <w:color w:val="2B91AF"/>
        </w:rPr>
        <w:t xml:space="preserve">Besøg</w:t>
      </w:r>
      <w:r>
        <w:rPr>
          <w:rFonts w:ascii="Consolas" w:hAnsi="Consolas" w:cs="Consolas"/>
          <w:noProof/>
        </w:rPr>
        <w:t xml:space="preserve">&gt;();</w:t>
      </w:r>
    </w:p>
    <w:p>
      <w:pPr>
        <w:pStyle w:val="Kode"/>
        <w:ind w:left="568" w:hanging="568"/>
      </w:pP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static</w:t>
      </w:r>
      <w:r>
        <w:rPr>
          <w:rFonts w:ascii="Consolas" w:hAnsi="Consolas" w:cs="Consolas"/>
          <w:noProof/>
        </w:rPr>
        <w:t xml:space="preserve"> </w:t>
      </w:r>
      <w:r>
        <w:rPr>
          <w:rFonts w:ascii="Consolas" w:hAnsi="Consolas" w:cs="Consolas"/>
          <w:noProof/>
          <w:color w:val="0000FF"/>
        </w:rPr>
        <w:t xml:space="preserve">void</w:t>
      </w:r>
      <w:r>
        <w:rPr>
          <w:rFonts w:ascii="Consolas" w:hAnsi="Consolas" w:cs="Consolas"/>
          <w:noProof/>
        </w:rPr>
        <w:t xml:space="preserve"> </w:t>
      </w:r>
      <w:r>
        <w:rPr>
          <w:rFonts w:ascii="Consolas" w:hAnsi="Consolas" w:cs="Consolas"/>
          <w:noProof/>
        </w:rPr>
        <w:t xml:space="preserve">AddBesøg</w:t>
      </w:r>
      <w:r>
        <w:rPr>
          <w:rFonts w:ascii="Consolas" w:hAnsi="Consolas" w:cs="Consolas"/>
          <w:noProof/>
        </w:rPr>
        <w:t xml:space="preserve">()</w:t>
      </w:r>
    </w:p>
    <w:p>
      <w:pPr>
        <w:pStyle w:val="Kode"/>
        <w:ind w:left="852" w:hanging="852"/>
      </w:pPr>
      <w:r>
        <w:rPr>
          <w:rFonts w:ascii="Consolas" w:hAnsi="Consolas" w:cs="Consolas"/>
          <w:noProof/>
        </w:rPr>
        <w:tab/>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color w:val="0000FF"/>
        </w:rPr>
        <w:t xml:space="preserve">if</w:t>
      </w:r>
      <w:r>
        <w:rPr>
          <w:rFonts w:ascii="Consolas" w:hAnsi="Consolas" w:cs="Consolas"/>
          <w:noProof/>
        </w:rPr>
        <w:t xml:space="preserve"> (</w:t>
      </w:r>
      <w:r>
        <w:rPr>
          <w:rFonts w:ascii="Consolas" w:hAnsi="Consolas" w:cs="Consolas"/>
          <w:noProof/>
          <w:color w:val="2B91AF"/>
        </w:rPr>
        <w:t xml:space="preserve">Menu</w:t>
      </w:r>
      <w:r>
        <w:rPr>
          <w:rFonts w:ascii="Consolas" w:hAnsi="Consolas" w:cs="Consolas"/>
          <w:noProof/>
        </w:rPr>
        <w:t xml:space="preserve">.</w:t>
      </w:r>
      <w:r>
        <w:rPr>
          <w:rFonts w:ascii="Consolas" w:hAnsi="Consolas" w:cs="Consolas"/>
          <w:noProof/>
        </w:rPr>
        <w:t xml:space="preserve">erLoggetind</w:t>
      </w:r>
      <w:r>
        <w:rPr>
          <w:rFonts w:ascii="Consolas" w:hAnsi="Consolas" w:cs="Consolas"/>
          <w:noProof/>
        </w:rPr>
        <w:t xml:space="preserve"> == </w:t>
      </w:r>
      <w:r>
        <w:rPr>
          <w:rFonts w:ascii="Consolas" w:hAnsi="Consolas" w:cs="Consolas"/>
          <w:noProof/>
          <w:color w:val="0000FF"/>
        </w:rPr>
        <w:t xml:space="preserve">true</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Clear</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WriteLine</w:t>
      </w:r>
      <w:r>
        <w:rPr>
          <w:rFonts w:ascii="Consolas" w:hAnsi="Consolas" w:cs="Consolas"/>
          <w:noProof/>
        </w:rPr>
        <w:t xml:space="preserve">(</w:t>
      </w:r>
      <w:r>
        <w:rPr>
          <w:rFonts w:ascii="Consolas" w:hAnsi="Consolas" w:cs="Consolas"/>
          <w:noProof/>
          <w:color w:val="A31515"/>
        </w:rPr>
        <w:t xml:space="preserve">"Opret Besøg"</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Write</w:t>
      </w:r>
      <w:r>
        <w:rPr>
          <w:rFonts w:ascii="Consolas" w:hAnsi="Consolas" w:cs="Consolas"/>
          <w:noProof/>
        </w:rPr>
        <w:t xml:space="preserve">(</w:t>
      </w:r>
      <w:r>
        <w:rPr>
          <w:rFonts w:ascii="Consolas" w:hAnsi="Consolas" w:cs="Consolas"/>
          <w:noProof/>
          <w:color w:val="A31515"/>
        </w:rPr>
        <w:t xml:space="preserve">"Indtast Navn: "</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navn</w:t>
      </w:r>
      <w:r>
        <w:rPr>
          <w:rFonts w:ascii="Consolas" w:hAnsi="Consolas" w:cs="Consolas"/>
          <w:noProof/>
        </w:rPr>
        <w:t xml:space="preserve"> = </w:t>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ReadLine</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Write</w:t>
      </w:r>
      <w:r>
        <w:rPr>
          <w:rFonts w:ascii="Consolas" w:hAnsi="Consolas" w:cs="Consolas"/>
          <w:noProof/>
        </w:rPr>
        <w:t xml:space="preserve">(</w:t>
      </w:r>
      <w:r>
        <w:rPr>
          <w:rFonts w:ascii="Consolas" w:hAnsi="Consolas" w:cs="Consolas"/>
          <w:noProof/>
          <w:color w:val="A31515"/>
        </w:rPr>
        <w:t xml:space="preserve">"Indtast Firma: "</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firma</w:t>
      </w:r>
      <w:r>
        <w:rPr>
          <w:rFonts w:ascii="Consolas" w:hAnsi="Consolas" w:cs="Consolas"/>
          <w:noProof/>
        </w:rPr>
        <w:t xml:space="preserve"> = </w:t>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ReadLine</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Write</w:t>
      </w:r>
      <w:r>
        <w:rPr>
          <w:rFonts w:ascii="Consolas" w:hAnsi="Consolas" w:cs="Consolas"/>
          <w:noProof/>
        </w:rPr>
        <w:t xml:space="preserve">(</w:t>
      </w:r>
      <w:r>
        <w:rPr>
          <w:rFonts w:ascii="Consolas" w:hAnsi="Consolas" w:cs="Consolas"/>
          <w:noProof/>
          <w:color w:val="A31515"/>
        </w:rPr>
        <w:t xml:space="preserve">"Indtast Dato: "</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date</w:t>
      </w:r>
      <w:r>
        <w:rPr>
          <w:rFonts w:ascii="Consolas" w:hAnsi="Consolas" w:cs="Consolas"/>
          <w:noProof/>
        </w:rPr>
        <w:t xml:space="preserve"> = </w:t>
      </w:r>
      <w:r>
        <w:rPr>
          <w:rFonts w:ascii="Consolas" w:hAnsi="Consolas" w:cs="Consolas"/>
          <w:noProof/>
          <w:color w:val="2B91AF"/>
        </w:rPr>
        <w:t xml:space="preserve">Convert</w:t>
      </w:r>
      <w:r>
        <w:rPr>
          <w:rFonts w:ascii="Consolas" w:hAnsi="Consolas" w:cs="Consolas"/>
          <w:noProof/>
        </w:rPr>
        <w:t xml:space="preserve">.</w:t>
      </w:r>
      <w:r>
        <w:rPr>
          <w:rFonts w:ascii="Consolas" w:hAnsi="Consolas" w:cs="Consolas"/>
          <w:noProof/>
        </w:rPr>
        <w:t xml:space="preserve">ToDateTime</w:t>
      </w:r>
      <w:r>
        <w:rPr>
          <w:rFonts w:ascii="Consolas" w:hAnsi="Consolas" w:cs="Consolas"/>
          <w:noProof/>
        </w:rPr>
        <w:t xml:space="preserve">(</w:t>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ReadLine</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Write</w:t>
      </w:r>
      <w:r>
        <w:rPr>
          <w:rFonts w:ascii="Consolas" w:hAnsi="Consolas" w:cs="Consolas"/>
          <w:noProof/>
        </w:rPr>
        <w:t xml:space="preserve">(</w:t>
      </w:r>
      <w:r>
        <w:rPr>
          <w:rFonts w:ascii="Consolas" w:hAnsi="Consolas" w:cs="Consolas"/>
          <w:noProof/>
          <w:color w:val="A31515"/>
        </w:rPr>
        <w:t xml:space="preserve">"Indtast Forventet Ankomst: "</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forventetankomst</w:t>
      </w:r>
      <w:r>
        <w:rPr>
          <w:rFonts w:ascii="Consolas" w:hAnsi="Consolas" w:cs="Consolas"/>
          <w:noProof/>
        </w:rPr>
        <w:t xml:space="preserve"> = </w:t>
      </w:r>
      <w:r>
        <w:rPr>
          <w:rFonts w:ascii="Consolas" w:hAnsi="Consolas" w:cs="Consolas"/>
          <w:noProof/>
          <w:color w:val="2B91AF"/>
        </w:rPr>
        <w:t xml:space="preserve">Convert</w:t>
      </w:r>
      <w:r>
        <w:rPr>
          <w:rFonts w:ascii="Consolas" w:hAnsi="Consolas" w:cs="Consolas"/>
          <w:noProof/>
        </w:rPr>
        <w:t xml:space="preserve">.</w:t>
      </w:r>
      <w:r>
        <w:rPr>
          <w:rFonts w:ascii="Consolas" w:hAnsi="Consolas" w:cs="Consolas"/>
          <w:noProof/>
        </w:rPr>
        <w:t xml:space="preserve">ToDateTime</w:t>
      </w:r>
      <w:r>
        <w:rPr>
          <w:rFonts w:ascii="Consolas" w:hAnsi="Consolas" w:cs="Consolas"/>
          <w:noProof/>
        </w:rPr>
        <w:t xml:space="preserve">(</w:t>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ReadLine</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Write</w:t>
      </w:r>
      <w:r>
        <w:rPr>
          <w:rFonts w:ascii="Consolas" w:hAnsi="Consolas" w:cs="Consolas"/>
          <w:noProof/>
        </w:rPr>
        <w:t xml:space="preserve">(</w:t>
      </w:r>
      <w:r>
        <w:rPr>
          <w:rFonts w:ascii="Consolas" w:hAnsi="Consolas" w:cs="Consolas"/>
          <w:noProof/>
          <w:color w:val="A31515"/>
        </w:rPr>
        <w:t xml:space="preserve">"Indtast Forventet Afgang: "</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forventetafgang</w:t>
      </w:r>
      <w:r>
        <w:rPr>
          <w:rFonts w:ascii="Consolas" w:hAnsi="Consolas" w:cs="Consolas"/>
          <w:noProof/>
        </w:rPr>
        <w:t xml:space="preserve"> = </w:t>
      </w:r>
      <w:r>
        <w:rPr>
          <w:rFonts w:ascii="Consolas" w:hAnsi="Consolas" w:cs="Consolas"/>
          <w:noProof/>
          <w:color w:val="2B91AF"/>
        </w:rPr>
        <w:t xml:space="preserve">Convert</w:t>
      </w:r>
      <w:r>
        <w:rPr>
          <w:rFonts w:ascii="Consolas" w:hAnsi="Consolas" w:cs="Consolas"/>
          <w:noProof/>
        </w:rPr>
        <w:t xml:space="preserve">.</w:t>
      </w:r>
      <w:r>
        <w:rPr>
          <w:rFonts w:ascii="Consolas" w:hAnsi="Consolas" w:cs="Consolas"/>
          <w:noProof/>
        </w:rPr>
        <w:t xml:space="preserve">ToDateTime</w:t>
      </w:r>
      <w:r>
        <w:rPr>
          <w:rFonts w:ascii="Consolas" w:hAnsi="Consolas" w:cs="Consolas"/>
          <w:noProof/>
        </w:rPr>
        <w:t xml:space="preserve">(</w:t>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ReadLine</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Write</w:t>
      </w:r>
      <w:r>
        <w:rPr>
          <w:rFonts w:ascii="Consolas" w:hAnsi="Consolas" w:cs="Consolas"/>
          <w:noProof/>
        </w:rPr>
        <w:t xml:space="preserve">(</w:t>
      </w:r>
      <w:r>
        <w:rPr>
          <w:rFonts w:ascii="Consolas" w:hAnsi="Consolas" w:cs="Consolas"/>
          <w:noProof/>
          <w:color w:val="A31515"/>
        </w:rPr>
        <w:t xml:space="preserve">"Indtast Lokale: "</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lokale</w:t>
      </w:r>
      <w:r>
        <w:rPr>
          <w:rFonts w:ascii="Consolas" w:hAnsi="Consolas" w:cs="Consolas"/>
          <w:noProof/>
        </w:rPr>
        <w:t xml:space="preserve"> = </w:t>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ReadLine</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Write</w:t>
      </w:r>
      <w:r>
        <w:rPr>
          <w:rFonts w:ascii="Consolas" w:hAnsi="Consolas" w:cs="Consolas"/>
          <w:noProof/>
        </w:rPr>
        <w:t xml:space="preserve">(</w:t>
      </w:r>
      <w:r>
        <w:rPr>
          <w:rFonts w:ascii="Consolas" w:hAnsi="Consolas" w:cs="Consolas"/>
          <w:noProof/>
          <w:color w:val="A31515"/>
        </w:rPr>
        <w:t xml:space="preserve">"Indtast Ansvarlig: "</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ansvarlig</w:t>
      </w:r>
      <w:r>
        <w:rPr>
          <w:rFonts w:ascii="Consolas" w:hAnsi="Consolas" w:cs="Consolas"/>
          <w:noProof/>
        </w:rPr>
        <w:t xml:space="preserve"> = </w:t>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ReadLine</w:t>
      </w:r>
      <w:r>
        <w:rPr>
          <w:rFonts w:ascii="Consolas" w:hAnsi="Consolas" w:cs="Consolas"/>
          <w:noProof/>
        </w:rPr>
        <w:t xml:space="preserve">();</w:t>
      </w:r>
    </w:p>
    <w:p>
      <w:pPr>
        <w:pStyle w:val="Kode"/>
        <w:ind w:left="568" w:hanging="568"/>
      </w:pPr>
    </w:p>
    <w:p>
      <w:pPr>
        <w:pStyle w:val="Kode"/>
        <w:ind w:left="1420" w:hanging="1420"/>
      </w:pPr>
      <w:r>
        <w:rPr>
          <w:rFonts w:ascii="Consolas" w:hAnsi="Consolas" w:cs="Consolas"/>
          <w:noProof/>
        </w:rPr>
        <w:tab/>
        <w:tab/>
        <w:tab/>
      </w:r>
      <w:r>
        <w:rPr>
          <w:rFonts w:ascii="Consolas" w:hAnsi="Consolas" w:cs="Consolas"/>
          <w:noProof/>
          <w:color w:val="2B91AF"/>
        </w:rPr>
        <w:t xml:space="preserve">Random</w:t>
      </w:r>
      <w:r>
        <w:rPr>
          <w:rFonts w:ascii="Consolas" w:hAnsi="Consolas" w:cs="Consolas"/>
          <w:noProof/>
        </w:rPr>
        <w:t xml:space="preserve"> </w:t>
      </w:r>
      <w:r>
        <w:rPr>
          <w:rFonts w:ascii="Consolas" w:hAnsi="Consolas" w:cs="Consolas"/>
          <w:noProof/>
        </w:rPr>
        <w:t xml:space="preserve">rnd</w:t>
      </w:r>
      <w:r>
        <w:rPr>
          <w:rFonts w:ascii="Consolas" w:hAnsi="Consolas" w:cs="Consolas"/>
          <w:noProof/>
        </w:rPr>
        <w:t xml:space="preserve"> = </w:t>
      </w:r>
      <w:r>
        <w:rPr>
          <w:rFonts w:ascii="Consolas" w:hAnsi="Consolas" w:cs="Consolas"/>
          <w:noProof/>
          <w:color w:val="0000FF"/>
        </w:rPr>
        <w:t xml:space="preserve">new</w:t>
      </w:r>
      <w:r>
        <w:rPr>
          <w:rFonts w:ascii="Consolas" w:hAnsi="Consolas" w:cs="Consolas"/>
          <w:noProof/>
        </w:rPr>
        <w:t xml:space="preserve"> </w:t>
      </w:r>
      <w:r>
        <w:rPr>
          <w:rFonts w:ascii="Consolas" w:hAnsi="Consolas" w:cs="Consolas"/>
          <w:noProof/>
          <w:color w:val="2B91AF"/>
        </w:rPr>
        <w:t xml:space="preserve">Random</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0000FF"/>
        </w:rPr>
        <w:t xml:space="preserve">int</w:t>
      </w:r>
      <w:r>
        <w:rPr>
          <w:rFonts w:ascii="Consolas" w:hAnsi="Consolas" w:cs="Consolas"/>
          <w:noProof/>
        </w:rPr>
        <w:t xml:space="preserve"> </w:t>
      </w:r>
      <w:r>
        <w:rPr>
          <w:rFonts w:ascii="Consolas" w:hAnsi="Consolas" w:cs="Consolas"/>
          <w:noProof/>
        </w:rPr>
        <w:t xml:space="preserve">indtjekningskode</w:t>
      </w:r>
      <w:r>
        <w:rPr>
          <w:rFonts w:ascii="Consolas" w:hAnsi="Consolas" w:cs="Consolas"/>
          <w:noProof/>
        </w:rPr>
        <w:t xml:space="preserve"> = </w:t>
      </w:r>
      <w:r>
        <w:rPr>
          <w:rFonts w:ascii="Consolas" w:hAnsi="Consolas" w:cs="Consolas"/>
          <w:noProof/>
        </w:rPr>
        <w:t xml:space="preserve">rnd</w:t>
      </w:r>
      <w:r>
        <w:rPr>
          <w:rFonts w:ascii="Consolas" w:hAnsi="Consolas" w:cs="Consolas"/>
          <w:noProof/>
        </w:rPr>
        <w:t xml:space="preserve">.</w:t>
      </w:r>
      <w:r>
        <w:rPr>
          <w:rFonts w:ascii="Consolas" w:hAnsi="Consolas" w:cs="Consolas"/>
          <w:noProof/>
        </w:rPr>
        <w:t xml:space="preserve">Next</w:t>
      </w:r>
      <w:r>
        <w:rPr>
          <w:rFonts w:ascii="Consolas" w:hAnsi="Consolas" w:cs="Consolas"/>
          <w:noProof/>
        </w:rPr>
        <w:t xml:space="preserve">(10</w:t>
      </w:r>
      <w:r>
        <w:rPr>
          <w:rFonts w:ascii="Consolas" w:hAnsi="Consolas" w:cs="Consolas"/>
          <w:noProof/>
        </w:rPr>
        <w:t xml:space="preserve">_000_000</w:t>
      </w:r>
      <w:r>
        <w:rPr>
          <w:rFonts w:ascii="Consolas" w:hAnsi="Consolas" w:cs="Consolas"/>
          <w:noProof/>
        </w:rPr>
        <w:t xml:space="preserve">, 100</w:t>
      </w:r>
      <w:r>
        <w:rPr>
          <w:rFonts w:ascii="Consolas" w:hAnsi="Consolas" w:cs="Consolas"/>
          <w:noProof/>
        </w:rPr>
        <w:t xml:space="preserve">_000_000</w:t>
      </w:r>
      <w:r>
        <w:rPr>
          <w:rFonts w:ascii="Consolas" w:hAnsi="Consolas" w:cs="Consolas"/>
          <w:noProof/>
        </w:rPr>
        <w:t xml:space="preserve">);</w:t>
      </w:r>
    </w:p>
    <w:p>
      <w:pPr>
        <w:pStyle w:val="Kode"/>
        <w:ind w:left="568" w:hanging="568"/>
      </w:pPr>
    </w:p>
    <w:p>
      <w:pPr>
        <w:pStyle w:val="Kode"/>
        <w:ind w:left="1420" w:hanging="1420"/>
      </w:pPr>
      <w:r>
        <w:rPr>
          <w:rFonts w:ascii="Consolas" w:hAnsi="Consolas" w:cs="Consolas"/>
          <w:noProof/>
        </w:rPr>
        <w:tab/>
        <w:tab/>
        <w:tab/>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indtjektid</w:t>
      </w:r>
      <w:r>
        <w:rPr>
          <w:rFonts w:ascii="Consolas" w:hAnsi="Consolas" w:cs="Consolas"/>
          <w:noProof/>
        </w:rPr>
        <w:t xml:space="preserve"> = </w:t>
      </w:r>
      <w:r>
        <w:rPr>
          <w:rFonts w:ascii="Consolas" w:hAnsi="Consolas" w:cs="Consolas"/>
          <w:noProof/>
          <w:color w:val="2B91AF"/>
        </w:rPr>
        <w:t xml:space="preserve">Convert</w:t>
      </w:r>
      <w:r>
        <w:rPr>
          <w:rFonts w:ascii="Consolas" w:hAnsi="Consolas" w:cs="Consolas"/>
          <w:noProof/>
        </w:rPr>
        <w:t xml:space="preserve">.</w:t>
      </w:r>
      <w:r>
        <w:rPr>
          <w:rFonts w:ascii="Consolas" w:hAnsi="Consolas" w:cs="Consolas"/>
          <w:noProof/>
        </w:rPr>
        <w:t xml:space="preserve">ToDateTime</w:t>
      </w:r>
      <w:r>
        <w:rPr>
          <w:rFonts w:ascii="Consolas" w:hAnsi="Consolas" w:cs="Consolas"/>
          <w:noProof/>
        </w:rPr>
        <w:t xml:space="preserve">(</w:t>
      </w:r>
      <w:r>
        <w:rPr>
          <w:rFonts w:ascii="Consolas" w:hAnsi="Consolas" w:cs="Consolas"/>
          <w:noProof/>
          <w:color w:val="0000FF"/>
        </w:rPr>
        <w:t xml:space="preserve">null</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udtjektid</w:t>
      </w:r>
      <w:r>
        <w:rPr>
          <w:rFonts w:ascii="Consolas" w:hAnsi="Consolas" w:cs="Consolas"/>
          <w:noProof/>
        </w:rPr>
        <w:t xml:space="preserve"> = </w:t>
      </w:r>
      <w:r>
        <w:rPr>
          <w:rFonts w:ascii="Consolas" w:hAnsi="Consolas" w:cs="Consolas"/>
          <w:noProof/>
          <w:color w:val="2B91AF"/>
        </w:rPr>
        <w:t xml:space="preserve">Convert</w:t>
      </w:r>
      <w:r>
        <w:rPr>
          <w:rFonts w:ascii="Consolas" w:hAnsi="Consolas" w:cs="Consolas"/>
          <w:noProof/>
        </w:rPr>
        <w:t xml:space="preserve">.</w:t>
      </w:r>
      <w:r>
        <w:rPr>
          <w:rFonts w:ascii="Consolas" w:hAnsi="Consolas" w:cs="Consolas"/>
          <w:noProof/>
        </w:rPr>
        <w:t xml:space="preserve">ToDateTime</w:t>
      </w:r>
      <w:r>
        <w:rPr>
          <w:rFonts w:ascii="Consolas" w:hAnsi="Consolas" w:cs="Consolas"/>
          <w:noProof/>
        </w:rPr>
        <w:t xml:space="preserve">(</w:t>
      </w:r>
      <w:r>
        <w:rPr>
          <w:rFonts w:ascii="Consolas" w:hAnsi="Consolas" w:cs="Consolas"/>
          <w:noProof/>
          <w:color w:val="0000FF"/>
        </w:rPr>
        <w:t xml:space="preserve">null</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0000FF"/>
        </w:rPr>
        <w:t xml:space="preserve">string</w:t>
      </w:r>
      <w:r>
        <w:rPr>
          <w:rFonts w:ascii="Consolas" w:hAnsi="Consolas" w:cs="Consolas"/>
          <w:noProof/>
        </w:rPr>
        <w:t xml:space="preserve"> </w:t>
      </w:r>
      <w:r>
        <w:rPr>
          <w:rFonts w:ascii="Consolas" w:hAnsi="Consolas" w:cs="Consolas"/>
          <w:noProof/>
        </w:rPr>
        <w:t xml:space="preserve">status</w:t>
      </w:r>
      <w:r>
        <w:rPr>
          <w:rFonts w:ascii="Consolas" w:hAnsi="Consolas" w:cs="Consolas"/>
          <w:noProof/>
        </w:rPr>
        <w:t xml:space="preserve"> = </w:t>
      </w:r>
      <w:r>
        <w:rPr>
          <w:rFonts w:ascii="Consolas" w:hAnsi="Consolas" w:cs="Consolas"/>
          <w:noProof/>
          <w:color w:val="A31515"/>
        </w:rPr>
        <w:t xml:space="preserve">"Ikke Tjekket Ind"</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0000FF"/>
        </w:rPr>
        <w:t xml:space="preserve">bool</w:t>
      </w:r>
      <w:r>
        <w:rPr>
          <w:rFonts w:ascii="Consolas" w:hAnsi="Consolas" w:cs="Consolas"/>
          <w:noProof/>
        </w:rPr>
        <w:t xml:space="preserve"> </w:t>
      </w:r>
      <w:r>
        <w:rPr>
          <w:rFonts w:ascii="Consolas" w:hAnsi="Consolas" w:cs="Consolas"/>
          <w:noProof/>
        </w:rPr>
        <w:t xml:space="preserve">sikkerhedsfolder</w:t>
      </w:r>
      <w:r>
        <w:rPr>
          <w:rFonts w:ascii="Consolas" w:hAnsi="Consolas" w:cs="Consolas"/>
          <w:noProof/>
        </w:rPr>
        <w:t xml:space="preserve"> = </w:t>
      </w:r>
      <w:r>
        <w:rPr>
          <w:rFonts w:ascii="Consolas" w:hAnsi="Consolas" w:cs="Consolas"/>
          <w:noProof/>
          <w:color w:val="0000FF"/>
        </w:rPr>
        <w:t xml:space="preserve">false</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rPr>
        <w:t xml:space="preserve">BesøgListe</w:t>
      </w:r>
      <w:r>
        <w:rPr>
          <w:rFonts w:ascii="Consolas" w:hAnsi="Consolas" w:cs="Consolas"/>
          <w:noProof/>
        </w:rPr>
        <w:t xml:space="preserve">.</w:t>
      </w:r>
      <w:r>
        <w:rPr>
          <w:rFonts w:ascii="Consolas" w:hAnsi="Consolas" w:cs="Consolas"/>
          <w:noProof/>
        </w:rPr>
        <w:t xml:space="preserve">Add</w:t>
      </w:r>
      <w:r>
        <w:rPr>
          <w:rFonts w:ascii="Consolas" w:hAnsi="Consolas" w:cs="Consolas"/>
          <w:noProof/>
        </w:rPr>
        <w:t xml:space="preserve">(</w:t>
      </w:r>
      <w:r>
        <w:rPr>
          <w:rFonts w:ascii="Consolas" w:hAnsi="Consolas" w:cs="Consolas"/>
          <w:noProof/>
          <w:color w:val="0000FF"/>
        </w:rPr>
        <w:t xml:space="preserve">new</w:t>
      </w:r>
      <w:r>
        <w:rPr>
          <w:rFonts w:ascii="Consolas" w:hAnsi="Consolas" w:cs="Consolas"/>
          <w:noProof/>
        </w:rPr>
        <w:t xml:space="preserve"> </w:t>
      </w:r>
      <w:r>
        <w:rPr>
          <w:rFonts w:ascii="Consolas" w:hAnsi="Consolas" w:cs="Consolas"/>
          <w:noProof/>
          <w:color w:val="2B91AF"/>
        </w:rPr>
        <w:t xml:space="preserve">Besøg</w:t>
      </w:r>
      <w:r>
        <w:rPr>
          <w:rFonts w:ascii="Consolas" w:hAnsi="Consolas" w:cs="Consolas"/>
          <w:noProof/>
        </w:rPr>
        <w:t xml:space="preserve">(</w:t>
      </w:r>
      <w:r>
        <w:rPr>
          <w:rFonts w:ascii="Consolas" w:hAnsi="Consolas" w:cs="Consolas"/>
          <w:noProof/>
        </w:rPr>
        <w:t xml:space="preserve">navn</w:t>
      </w:r>
      <w:r>
        <w:rPr>
          <w:rFonts w:ascii="Consolas" w:hAnsi="Consolas" w:cs="Consolas"/>
          <w:noProof/>
        </w:rPr>
        <w:t xml:space="preserve">, </w:t>
      </w:r>
      <w:r>
        <w:rPr>
          <w:rFonts w:ascii="Consolas" w:hAnsi="Consolas" w:cs="Consolas"/>
          <w:noProof/>
        </w:rPr>
        <w:t xml:space="preserve">firma</w:t>
      </w:r>
      <w:r>
        <w:rPr>
          <w:rFonts w:ascii="Consolas" w:hAnsi="Consolas" w:cs="Consolas"/>
          <w:noProof/>
        </w:rPr>
        <w:t xml:space="preserve">, </w:t>
      </w:r>
      <w:r>
        <w:rPr>
          <w:rFonts w:ascii="Consolas" w:hAnsi="Consolas" w:cs="Consolas"/>
          <w:noProof/>
        </w:rPr>
        <w:t xml:space="preserve">ansvarlig</w:t>
      </w:r>
      <w:r>
        <w:rPr>
          <w:rFonts w:ascii="Consolas" w:hAnsi="Consolas" w:cs="Consolas"/>
          <w:noProof/>
        </w:rPr>
        <w:t xml:space="preserve">, </w:t>
      </w:r>
      <w:r>
        <w:rPr>
          <w:rFonts w:ascii="Consolas" w:hAnsi="Consolas" w:cs="Consolas"/>
          <w:noProof/>
        </w:rPr>
        <w:t xml:space="preserve">forventetankomst</w:t>
      </w:r>
      <w:r>
        <w:rPr>
          <w:rFonts w:ascii="Consolas" w:hAnsi="Consolas" w:cs="Consolas"/>
          <w:noProof/>
        </w:rPr>
        <w:t xml:space="preserve">, </w:t>
      </w:r>
      <w:r>
        <w:rPr>
          <w:rFonts w:ascii="Consolas" w:hAnsi="Consolas" w:cs="Consolas"/>
          <w:noProof/>
        </w:rPr>
        <w:t xml:space="preserve">forventetafgang</w:t>
      </w:r>
      <w:r>
        <w:rPr>
          <w:rFonts w:ascii="Consolas" w:hAnsi="Consolas" w:cs="Consolas"/>
          <w:noProof/>
        </w:rPr>
        <w:t xml:space="preserve">, </w:t>
      </w:r>
      <w:r>
        <w:rPr>
          <w:rFonts w:ascii="Consolas" w:hAnsi="Consolas" w:cs="Consolas"/>
          <w:noProof/>
        </w:rPr>
        <w:t xml:space="preserve">date</w:t>
      </w:r>
      <w:r>
        <w:rPr>
          <w:rFonts w:ascii="Consolas" w:hAnsi="Consolas" w:cs="Consolas"/>
          <w:noProof/>
        </w:rPr>
        <w:t xml:space="preserve">, </w:t>
      </w:r>
      <w:r>
        <w:rPr>
          <w:rFonts w:ascii="Consolas" w:hAnsi="Consolas" w:cs="Consolas"/>
          <w:noProof/>
        </w:rPr>
        <w:t xml:space="preserve">indtjektid</w:t>
      </w:r>
      <w:r>
        <w:rPr>
          <w:rFonts w:ascii="Consolas" w:hAnsi="Consolas" w:cs="Consolas"/>
          <w:noProof/>
        </w:rPr>
        <w:t xml:space="preserve">, </w:t>
      </w:r>
      <w:r>
        <w:rPr>
          <w:rFonts w:ascii="Consolas" w:hAnsi="Consolas" w:cs="Consolas"/>
          <w:noProof/>
        </w:rPr>
        <w:t xml:space="preserve">udtjektid</w:t>
      </w:r>
      <w:r>
        <w:rPr>
          <w:rFonts w:ascii="Consolas" w:hAnsi="Consolas" w:cs="Consolas"/>
          <w:noProof/>
        </w:rPr>
        <w:t xml:space="preserve">, </w:t>
      </w:r>
      <w:r>
        <w:rPr>
          <w:rFonts w:ascii="Consolas" w:hAnsi="Consolas" w:cs="Consolas"/>
          <w:noProof/>
        </w:rPr>
        <w:t xml:space="preserve">lokale</w:t>
      </w:r>
      <w:r>
        <w:rPr>
          <w:rFonts w:ascii="Consolas" w:hAnsi="Consolas" w:cs="Consolas"/>
          <w:noProof/>
        </w:rPr>
        <w:t xml:space="preserve">, </w:t>
      </w:r>
      <w:r>
        <w:rPr>
          <w:rFonts w:ascii="Consolas" w:hAnsi="Consolas" w:cs="Consolas"/>
          <w:noProof/>
        </w:rPr>
        <w:t xml:space="preserve">indtjekningskode</w:t>
      </w:r>
      <w:r>
        <w:rPr>
          <w:rFonts w:ascii="Consolas" w:hAnsi="Consolas" w:cs="Consolas"/>
          <w:noProof/>
        </w:rPr>
        <w:t xml:space="preserve">, </w:t>
      </w:r>
      <w:r>
        <w:rPr>
          <w:rFonts w:ascii="Consolas" w:hAnsi="Consolas" w:cs="Consolas"/>
          <w:noProof/>
        </w:rPr>
        <w:t xml:space="preserve">status</w:t>
      </w:r>
      <w:r>
        <w:rPr>
          <w:rFonts w:ascii="Consolas" w:hAnsi="Consolas" w:cs="Consolas"/>
          <w:noProof/>
        </w:rPr>
        <w:t xml:space="preserve">, </w:t>
      </w:r>
      <w:r>
        <w:rPr>
          <w:rFonts w:ascii="Consolas" w:hAnsi="Consolas" w:cs="Consolas"/>
          <w:noProof/>
        </w:rPr>
        <w:t xml:space="preserve">sikkerhedsfolder</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color w:val="0000FF"/>
        </w:rPr>
        <w:t xml:space="preserve">else</w:t>
      </w:r>
      <w:r>
        <w:rPr>
          <w:rFonts w:ascii="Consolas" w:hAnsi="Consolas" w:cs="Consolas"/>
          <w:noProof/>
        </w:rPr>
        <w:t xml:space="preserve"> {</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WriteLine</w:t>
      </w:r>
      <w:r>
        <w:rPr>
          <w:rFonts w:ascii="Consolas" w:hAnsi="Consolas" w:cs="Consolas"/>
          <w:noProof/>
        </w:rPr>
        <w:t xml:space="preserve">(</w:t>
      </w:r>
      <w:r>
        <w:rPr>
          <w:rFonts w:ascii="Consolas" w:hAnsi="Consolas" w:cs="Consolas"/>
          <w:noProof/>
          <w:color w:val="A31515"/>
        </w:rPr>
        <w:t xml:space="preserve">"Du skal være logget ind!"</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color w:val="2B91AF"/>
        </w:rPr>
        <w:t xml:space="preserve">Console</w:t>
      </w:r>
      <w:r>
        <w:rPr>
          <w:rFonts w:ascii="Consolas" w:hAnsi="Consolas" w:cs="Consolas"/>
          <w:noProof/>
        </w:rPr>
        <w:t xml:space="preserve">.</w:t>
      </w:r>
      <w:r>
        <w:rPr>
          <w:rFonts w:ascii="Consolas" w:hAnsi="Consolas" w:cs="Consolas"/>
          <w:noProof/>
        </w:rPr>
        <w:t xml:space="preserve">ReadLine</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rPr>
        <w:t xml:space="preserve">}</w:t>
      </w:r>
    </w:p>
    <w:p>
      <w:pPr>
        <w:pStyle w:val="Kode"/>
        <w:ind w:left="852" w:hanging="852"/>
      </w:pPr>
      <w:r>
        <w:rPr>
          <w:rFonts w:ascii="Consolas" w:hAnsi="Consolas" w:cs="Consolas"/>
          <w:noProof/>
        </w:rPr>
        <w:tab/>
      </w:r>
      <w:r>
        <w:rPr>
          <w:rFonts w:ascii="Consolas" w:hAnsi="Consolas" w:cs="Consolas"/>
          <w:noProof/>
        </w:rPr>
        <w:t xml:space="preserve">}</w:t>
      </w:r>
    </w:p>
    <w:p>
      <w:pPr>
        <w:pStyle w:val="Kode"/>
        <w:ind w:left="568" w:hanging="568"/>
      </w:pP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static</w:t>
      </w:r>
      <w:r>
        <w:rPr>
          <w:rFonts w:ascii="Consolas" w:hAnsi="Consolas" w:cs="Consolas"/>
          <w:noProof/>
        </w:rPr>
        <w:t xml:space="preserve"> </w:t>
      </w:r>
      <w:r>
        <w:rPr>
          <w:rFonts w:ascii="Consolas" w:hAnsi="Consolas" w:cs="Consolas"/>
          <w:noProof/>
          <w:color w:val="0000FF"/>
        </w:rPr>
        <w:t xml:space="preserve">void</w:t>
      </w:r>
      <w:r>
        <w:rPr>
          <w:rFonts w:ascii="Consolas" w:hAnsi="Consolas" w:cs="Consolas"/>
          <w:noProof/>
        </w:rPr>
        <w:t xml:space="preserve"> </w:t>
      </w:r>
      <w:r>
        <w:rPr>
          <w:rFonts w:ascii="Consolas" w:hAnsi="Consolas" w:cs="Consolas"/>
          <w:noProof/>
        </w:rPr>
        <w:t xml:space="preserve">ListeBesøg</w:t>
      </w:r>
      <w:r>
        <w:rPr>
          <w:rFonts w:ascii="Consolas" w:hAnsi="Consolas" w:cs="Consolas"/>
          <w:noProof/>
        </w:rPr>
        <w:t xml:space="preserve">() { … }  </w:t>
      </w:r>
      <w:r>
        <w:rPr>
          <w:rFonts w:ascii="Consolas" w:hAnsi="Consolas" w:cs="Consolas"/>
          <w:noProof/>
          <w:color w:val="008000"/>
        </w:rPr>
        <w:t xml:space="preserve">// UC04 Vis gæsteliste</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static</w:t>
      </w:r>
      <w:r>
        <w:rPr>
          <w:rFonts w:ascii="Consolas" w:hAnsi="Consolas" w:cs="Consolas"/>
          <w:noProof/>
        </w:rPr>
        <w:t xml:space="preserve"> </w:t>
      </w:r>
      <w:r>
        <w:rPr>
          <w:rFonts w:ascii="Consolas" w:hAnsi="Consolas" w:cs="Consolas"/>
          <w:noProof/>
          <w:color w:val="0000FF"/>
        </w:rPr>
        <w:t xml:space="preserve">void</w:t>
      </w:r>
      <w:r>
        <w:rPr>
          <w:rFonts w:ascii="Consolas" w:hAnsi="Consolas" w:cs="Consolas"/>
          <w:noProof/>
        </w:rPr>
        <w:t xml:space="preserve"> </w:t>
      </w:r>
      <w:r>
        <w:rPr>
          <w:rFonts w:ascii="Consolas" w:hAnsi="Consolas" w:cs="Consolas"/>
          <w:noProof/>
        </w:rPr>
        <w:t xml:space="preserve">TjekInd</w:t>
      </w:r>
      <w:r>
        <w:rPr>
          <w:rFonts w:ascii="Consolas" w:hAnsi="Consolas" w:cs="Consolas"/>
          <w:noProof/>
        </w:rPr>
        <w:t xml:space="preserve">() { … }     </w:t>
      </w:r>
      <w:r>
        <w:rPr>
          <w:rFonts w:ascii="Consolas" w:hAnsi="Consolas" w:cs="Consolas"/>
          <w:noProof/>
          <w:color w:val="008000"/>
        </w:rPr>
        <w:t xml:space="preserve">// UC05 Tjek gæst ind</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static</w:t>
      </w:r>
      <w:r>
        <w:rPr>
          <w:rFonts w:ascii="Consolas" w:hAnsi="Consolas" w:cs="Consolas"/>
          <w:noProof/>
        </w:rPr>
        <w:t xml:space="preserve"> </w:t>
      </w:r>
      <w:r>
        <w:rPr>
          <w:rFonts w:ascii="Consolas" w:hAnsi="Consolas" w:cs="Consolas"/>
          <w:noProof/>
          <w:color w:val="0000FF"/>
        </w:rPr>
        <w:t xml:space="preserve">void</w:t>
      </w:r>
      <w:r>
        <w:rPr>
          <w:rFonts w:ascii="Consolas" w:hAnsi="Consolas" w:cs="Consolas"/>
          <w:noProof/>
        </w:rPr>
        <w:t xml:space="preserve"> </w:t>
      </w:r>
      <w:r>
        <w:rPr>
          <w:rFonts w:ascii="Consolas" w:hAnsi="Consolas" w:cs="Consolas"/>
          <w:noProof/>
        </w:rPr>
        <w:t xml:space="preserve">TjekUd</w:t>
      </w:r>
      <w:r>
        <w:rPr>
          <w:rFonts w:ascii="Consolas" w:hAnsi="Consolas" w:cs="Consolas"/>
          <w:noProof/>
        </w:rPr>
        <w:t xml:space="preserve">() { … }      </w:t>
      </w:r>
      <w:r>
        <w:rPr>
          <w:rFonts w:ascii="Consolas" w:hAnsi="Consolas" w:cs="Consolas"/>
          <w:noProof/>
          <w:color w:val="008000"/>
        </w:rPr>
        <w:t xml:space="preserve">// UC06 Tjek gæst ud</w:t>
      </w:r>
    </w:p>
    <w:p>
      <w:pPr>
        <w:pStyle w:val="Kode"/>
        <w:ind w:left="568" w:hanging="568"/>
      </w:pPr>
      <w:r>
        <w:rPr>
          <w:rFonts w:ascii="Consolas" w:hAnsi="Consolas" w:cs="Consolas"/>
          <w:noProof/>
        </w:rPr>
        <w:t xml:space="preserve">}</w:t>
      </w:r>
    </w:p>
    <w:p>
      <w:pPr>
        <w:spacing w:after="60"/>
      </w:pPr>
    </w:p>
    <w:p>
      <w:pPr>
        <w:pStyle w:val="Heading1"/>
      </w:pPr>
      <w:r>
        <w:t xml:space="preserve">Unit test: BesøgTest</w:t>
      </w:r>
    </w:p>
    <w:p>
      <w:pPr>
        <w:spacing w:after="120"/>
      </w:pPr>
      <w:r>
        <w:t xml:space="preserve">Testen er skrevet i MSTest og ligger i projektet HydacTest. Navnet følger Metode_Scenarie_ForventetResultat, og indholdet følger AAA-mønstret. Testdata kommer fra objektmodellen (b1, g1 og m1). Testen kontrollerer, at konstruktørens 12 parametre havner i de rigtige properties. Det er en reel risiko, når fem af dem er tidspunkter.</w:t>
      </w:r>
    </w:p>
    <w:p>
      <w:pPr>
        <w:pStyle w:val="Kode"/>
        <w:ind w:left="568" w:hanging="568"/>
      </w:pPr>
      <w:r>
        <w:rPr>
          <w:rFonts w:ascii="Consolas" w:hAnsi="Consolas" w:cs="Consolas"/>
          <w:noProof/>
        </w:rPr>
        <w:t xml:space="preserve">[</w:t>
      </w:r>
      <w:r>
        <w:rPr>
          <w:rFonts w:ascii="Consolas" w:hAnsi="Consolas" w:cs="Consolas"/>
          <w:noProof/>
          <w:color w:val="2B91AF"/>
        </w:rPr>
        <w:t xml:space="preserve">TestClass</w:t>
      </w:r>
      <w:r>
        <w:rPr>
          <w:rFonts w:ascii="Consolas" w:hAnsi="Consolas" w:cs="Consolas"/>
          <w:noProof/>
        </w:rPr>
        <w:t xml:space="preserve">]</w:t>
      </w:r>
    </w:p>
    <w:p>
      <w:pPr>
        <w:pStyle w:val="Kode"/>
        <w:ind w:left="568" w:hanging="568"/>
      </w:pP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class</w:t>
      </w:r>
      <w:r>
        <w:rPr>
          <w:rFonts w:ascii="Consolas" w:hAnsi="Consolas" w:cs="Consolas"/>
          <w:noProof/>
        </w:rPr>
        <w:t xml:space="preserve"> </w:t>
      </w:r>
      <w:r>
        <w:rPr>
          <w:rFonts w:ascii="Consolas" w:hAnsi="Consolas" w:cs="Consolas"/>
          <w:noProof/>
          <w:color w:val="2B91AF"/>
        </w:rPr>
        <w:t xml:space="preserve">BesøgTest</w:t>
      </w:r>
    </w:p>
    <w:p>
      <w:pPr>
        <w:pStyle w:val="Kode"/>
        <w:ind w:left="568" w:hanging="568"/>
      </w:pPr>
      <w:r>
        <w:rPr>
          <w:rFonts w:ascii="Consolas" w:hAnsi="Consolas" w:cs="Consolas"/>
          <w:noProof/>
        </w:rPr>
        <w:t xml:space="preserve">{</w:t>
      </w:r>
    </w:p>
    <w:p>
      <w:pPr>
        <w:pStyle w:val="Kode"/>
        <w:ind w:left="852" w:hanging="852"/>
      </w:pPr>
      <w:r>
        <w:rPr>
          <w:rFonts w:ascii="Consolas" w:hAnsi="Consolas" w:cs="Consolas"/>
          <w:noProof/>
        </w:rPr>
        <w:tab/>
      </w:r>
      <w:r>
        <w:rPr>
          <w:rFonts w:ascii="Consolas" w:hAnsi="Consolas" w:cs="Consolas"/>
          <w:noProof/>
        </w:rPr>
        <w:t xml:space="preserve">[</w:t>
      </w:r>
      <w:r>
        <w:rPr>
          <w:rFonts w:ascii="Consolas" w:hAnsi="Consolas" w:cs="Consolas"/>
          <w:noProof/>
          <w:color w:val="2B91AF"/>
        </w:rPr>
        <w:t xml:space="preserve">TestMethod</w:t>
      </w:r>
      <w:r>
        <w:rPr>
          <w:rFonts w:ascii="Consolas" w:hAnsi="Consolas" w:cs="Consolas"/>
          <w:noProof/>
        </w:rPr>
        <w:t xml:space="preserve">]</w:t>
      </w:r>
    </w:p>
    <w:p>
      <w:pPr>
        <w:pStyle w:val="Kode"/>
        <w:ind w:left="852" w:hanging="852"/>
      </w:pPr>
      <w:r>
        <w:rPr>
          <w:rFonts w:ascii="Consolas" w:hAnsi="Consolas" w:cs="Consolas"/>
          <w:noProof/>
        </w:rPr>
        <w:tab/>
      </w:r>
      <w:r>
        <w:rPr>
          <w:rFonts w:ascii="Consolas" w:hAnsi="Consolas" w:cs="Consolas"/>
          <w:noProof/>
          <w:color w:val="0000FF"/>
        </w:rPr>
        <w:t xml:space="preserve">public</w:t>
      </w:r>
      <w:r>
        <w:rPr>
          <w:rFonts w:ascii="Consolas" w:hAnsi="Consolas" w:cs="Consolas"/>
          <w:noProof/>
        </w:rPr>
        <w:t xml:space="preserve"> </w:t>
      </w:r>
      <w:r>
        <w:rPr>
          <w:rFonts w:ascii="Consolas" w:hAnsi="Consolas" w:cs="Consolas"/>
          <w:noProof/>
          <w:color w:val="0000FF"/>
        </w:rPr>
        <w:t xml:space="preserve">void</w:t>
      </w:r>
      <w:r>
        <w:rPr>
          <w:rFonts w:ascii="Consolas" w:hAnsi="Consolas" w:cs="Consolas"/>
          <w:noProof/>
        </w:rPr>
        <w:t xml:space="preserve"> </w:t>
      </w:r>
      <w:r>
        <w:rPr>
          <w:rFonts w:ascii="Consolas" w:hAnsi="Consolas" w:cs="Consolas"/>
          <w:noProof/>
        </w:rPr>
        <w:t xml:space="preserve">Constructor_GyldigeOplysninger_GemmerDemPåBesøget</w:t>
      </w:r>
      <w:r>
        <w:rPr>
          <w:rFonts w:ascii="Consolas" w:hAnsi="Consolas" w:cs="Consolas"/>
          <w:noProof/>
        </w:rPr>
        <w:t xml:space="preserve">()</w:t>
      </w:r>
    </w:p>
    <w:p>
      <w:pPr>
        <w:pStyle w:val="Kode"/>
        <w:ind w:left="852" w:hanging="852"/>
      </w:pPr>
      <w:r>
        <w:rPr>
          <w:rFonts w:ascii="Consolas" w:hAnsi="Consolas" w:cs="Consolas"/>
          <w:noProof/>
        </w:rPr>
        <w:tab/>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color w:val="008000"/>
        </w:rPr>
        <w:t xml:space="preserve">// Arrange</w:t>
      </w:r>
    </w:p>
    <w:p>
      <w:pPr>
        <w:pStyle w:val="Kode"/>
        <w:ind w:left="1136" w:hanging="1136"/>
      </w:pPr>
      <w:r>
        <w:rPr>
          <w:rFonts w:ascii="Consolas" w:hAnsi="Consolas" w:cs="Consolas"/>
          <w:noProof/>
        </w:rPr>
        <w:tab/>
        <w:tab/>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ankomst</w:t>
      </w:r>
      <w:r>
        <w:rPr>
          <w:rFonts w:ascii="Consolas" w:hAnsi="Consolas" w:cs="Consolas"/>
          <w:noProof/>
        </w:rPr>
        <w:t xml:space="preserve"> = </w:t>
      </w:r>
      <w:r>
        <w:rPr>
          <w:rFonts w:ascii="Consolas" w:hAnsi="Consolas" w:cs="Consolas"/>
          <w:noProof/>
          <w:color w:val="0000FF"/>
        </w:rPr>
        <w:t xml:space="preserve">new</w:t>
      </w:r>
      <w:r>
        <w:rPr>
          <w:rFonts w:ascii="Consolas" w:hAnsi="Consolas" w:cs="Consolas"/>
          <w:noProof/>
        </w:rPr>
        <w:t xml:space="preserve"> </w:t>
      </w:r>
      <w:r>
        <w:rPr>
          <w:rFonts w:ascii="Consolas" w:hAnsi="Consolas" w:cs="Consolas"/>
          <w:noProof/>
          <w:color w:val="2B91AF"/>
        </w:rPr>
        <w:t xml:space="preserve">DateTime</w:t>
      </w:r>
      <w:r>
        <w:rPr>
          <w:rFonts w:ascii="Consolas" w:hAnsi="Consolas" w:cs="Consolas"/>
          <w:noProof/>
        </w:rPr>
        <w:t xml:space="preserve">(2026, 9, 30, 12, 0, 0);</w:t>
      </w:r>
    </w:p>
    <w:p>
      <w:pPr>
        <w:pStyle w:val="Kode"/>
        <w:ind w:left="1136" w:hanging="1136"/>
      </w:pPr>
      <w:r>
        <w:rPr>
          <w:rFonts w:ascii="Consolas" w:hAnsi="Consolas" w:cs="Consolas"/>
          <w:noProof/>
        </w:rPr>
        <w:tab/>
        <w:tab/>
      </w:r>
      <w:r>
        <w:rPr>
          <w:rFonts w:ascii="Consolas" w:hAnsi="Consolas" w:cs="Consolas"/>
          <w:noProof/>
          <w:color w:val="2B91AF"/>
        </w:rPr>
        <w:t xml:space="preserve">DateTime</w:t>
      </w:r>
      <w:r>
        <w:rPr>
          <w:rFonts w:ascii="Consolas" w:hAnsi="Consolas" w:cs="Consolas"/>
          <w:noProof/>
        </w:rPr>
        <w:t xml:space="preserve"> </w:t>
      </w:r>
      <w:r>
        <w:rPr>
          <w:rFonts w:ascii="Consolas" w:hAnsi="Consolas" w:cs="Consolas"/>
          <w:noProof/>
        </w:rPr>
        <w:t xml:space="preserve">afgang</w:t>
      </w:r>
      <w:r>
        <w:rPr>
          <w:rFonts w:ascii="Consolas" w:hAnsi="Consolas" w:cs="Consolas"/>
          <w:noProof/>
        </w:rPr>
        <w:t xml:space="preserve"> = </w:t>
      </w:r>
      <w:r>
        <w:rPr>
          <w:rFonts w:ascii="Consolas" w:hAnsi="Consolas" w:cs="Consolas"/>
          <w:noProof/>
          <w:color w:val="0000FF"/>
        </w:rPr>
        <w:t xml:space="preserve">new</w:t>
      </w:r>
      <w:r>
        <w:rPr>
          <w:rFonts w:ascii="Consolas" w:hAnsi="Consolas" w:cs="Consolas"/>
          <w:noProof/>
        </w:rPr>
        <w:t xml:space="preserve"> </w:t>
      </w:r>
      <w:r>
        <w:rPr>
          <w:rFonts w:ascii="Consolas" w:hAnsi="Consolas" w:cs="Consolas"/>
          <w:noProof/>
          <w:color w:val="2B91AF"/>
        </w:rPr>
        <w:t xml:space="preserve">DateTime</w:t>
      </w:r>
      <w:r>
        <w:rPr>
          <w:rFonts w:ascii="Consolas" w:hAnsi="Consolas" w:cs="Consolas"/>
          <w:noProof/>
        </w:rPr>
        <w:t xml:space="preserve">(2026, 9, 30, 16, 0, 0);</w:t>
      </w:r>
    </w:p>
    <w:p>
      <w:pPr>
        <w:pStyle w:val="Kode"/>
        <w:ind w:left="568" w:hanging="568"/>
      </w:pPr>
    </w:p>
    <w:p>
      <w:pPr>
        <w:pStyle w:val="Kode"/>
        <w:ind w:left="1136" w:hanging="1136"/>
      </w:pPr>
      <w:r>
        <w:rPr>
          <w:rFonts w:ascii="Consolas" w:hAnsi="Consolas" w:cs="Consolas"/>
          <w:noProof/>
        </w:rPr>
        <w:tab/>
        <w:tab/>
      </w:r>
      <w:r>
        <w:rPr>
          <w:rFonts w:ascii="Consolas" w:hAnsi="Consolas" w:cs="Consolas"/>
          <w:noProof/>
          <w:color w:val="008000"/>
        </w:rPr>
        <w:t xml:space="preserve">// Act</w:t>
      </w:r>
    </w:p>
    <w:p>
      <w:pPr>
        <w:pStyle w:val="Kode"/>
        <w:ind w:left="1136" w:hanging="1136"/>
      </w:pPr>
      <w:r>
        <w:rPr>
          <w:rFonts w:ascii="Consolas" w:hAnsi="Consolas" w:cs="Consolas"/>
          <w:noProof/>
        </w:rPr>
        <w:tab/>
        <w:tab/>
      </w:r>
      <w:r>
        <w:rPr>
          <w:rFonts w:ascii="Consolas" w:hAnsi="Consolas" w:cs="Consolas"/>
          <w:noProof/>
          <w:color w:val="2B91AF"/>
        </w:rPr>
        <w:t xml:space="preserve">Besøg</w:t>
      </w:r>
      <w:r>
        <w:rPr>
          <w:rFonts w:ascii="Consolas" w:hAnsi="Consolas" w:cs="Consolas"/>
          <w:noProof/>
        </w:rPr>
        <w:t xml:space="preserve"> </w:t>
      </w:r>
      <w:r>
        <w:rPr>
          <w:rFonts w:ascii="Consolas" w:hAnsi="Consolas" w:cs="Consolas"/>
          <w:noProof/>
        </w:rPr>
        <w:t xml:space="preserve">besøg</w:t>
      </w:r>
      <w:r>
        <w:rPr>
          <w:rFonts w:ascii="Consolas" w:hAnsi="Consolas" w:cs="Consolas"/>
          <w:noProof/>
        </w:rPr>
        <w:t xml:space="preserve"> = </w:t>
      </w:r>
      <w:r>
        <w:rPr>
          <w:rFonts w:ascii="Consolas" w:hAnsi="Consolas" w:cs="Consolas"/>
          <w:noProof/>
          <w:color w:val="0000FF"/>
        </w:rPr>
        <w:t xml:space="preserve">new</w:t>
      </w:r>
      <w:r>
        <w:rPr>
          <w:rFonts w:ascii="Consolas" w:hAnsi="Consolas" w:cs="Consolas"/>
          <w:noProof/>
        </w:rPr>
        <w:t xml:space="preserve"> </w:t>
      </w:r>
      <w:r>
        <w:rPr>
          <w:rFonts w:ascii="Consolas" w:hAnsi="Consolas" w:cs="Consolas"/>
          <w:noProof/>
          <w:color w:val="2B91AF"/>
        </w:rPr>
        <w:t xml:space="preserve">Besøg</w:t>
      </w:r>
      <w:r>
        <w:rPr>
          <w:rFonts w:ascii="Consolas" w:hAnsi="Consolas" w:cs="Consolas"/>
          <w:noProof/>
        </w:rPr>
        <w:t xml:space="preserve">(</w:t>
      </w:r>
      <w:r>
        <w:rPr>
          <w:rFonts w:ascii="Consolas" w:hAnsi="Consolas" w:cs="Consolas"/>
          <w:noProof/>
          <w:color w:val="A31515"/>
        </w:rPr>
        <w:t xml:space="preserve">"Søren Mortensen"</w:t>
      </w:r>
      <w:r>
        <w:rPr>
          <w:rFonts w:ascii="Consolas" w:hAnsi="Consolas" w:cs="Consolas"/>
          <w:noProof/>
        </w:rPr>
        <w:t xml:space="preserve">, </w:t>
      </w:r>
      <w:r>
        <w:rPr>
          <w:rFonts w:ascii="Consolas" w:hAnsi="Consolas" w:cs="Consolas"/>
          <w:noProof/>
          <w:color w:val="A31515"/>
        </w:rPr>
        <w:t xml:space="preserve">"Bilka"</w:t>
      </w:r>
      <w:r>
        <w:rPr>
          <w:rFonts w:ascii="Consolas" w:hAnsi="Consolas" w:cs="Consolas"/>
          <w:noProof/>
        </w:rPr>
        <w:t xml:space="preserve">, </w:t>
      </w:r>
      <w:r>
        <w:rPr>
          <w:rFonts w:ascii="Consolas" w:hAnsi="Consolas" w:cs="Consolas"/>
          <w:noProof/>
          <w:color w:val="A31515"/>
        </w:rPr>
        <w:t xml:space="preserve">"Lars Hansen"</w:t>
      </w:r>
      <w:r>
        <w:rPr>
          <w:rFonts w:ascii="Consolas" w:hAnsi="Consolas" w:cs="Consolas"/>
          <w:noProof/>
        </w:rPr>
        <w:t xml:space="preserve">, </w:t>
      </w:r>
      <w:r>
        <w:rPr>
          <w:rFonts w:ascii="Consolas" w:hAnsi="Consolas" w:cs="Consolas"/>
          <w:noProof/>
        </w:rPr>
        <w:t xml:space="preserve">ankomst</w:t>
      </w:r>
      <w:r>
        <w:rPr>
          <w:rFonts w:ascii="Consolas" w:hAnsi="Consolas" w:cs="Consolas"/>
          <w:noProof/>
        </w:rPr>
        <w:t xml:space="preserve">, </w:t>
      </w:r>
      <w:r>
        <w:rPr>
          <w:rFonts w:ascii="Consolas" w:hAnsi="Consolas" w:cs="Consolas"/>
          <w:noProof/>
        </w:rPr>
        <w:t xml:space="preserve">afgang</w:t>
      </w:r>
      <w:r>
        <w:rPr>
          <w:rFonts w:ascii="Consolas" w:hAnsi="Consolas" w:cs="Consolas"/>
          <w:noProof/>
        </w:rPr>
        <w:t xml:space="preserve">,</w:t>
      </w:r>
    </w:p>
    <w:p>
      <w:pPr>
        <w:pStyle w:val="Kode"/>
        <w:ind w:left="1420" w:hanging="1420"/>
      </w:pPr>
      <w:r>
        <w:rPr>
          <w:rFonts w:ascii="Consolas" w:hAnsi="Consolas" w:cs="Consolas"/>
          <w:noProof/>
        </w:rPr>
        <w:tab/>
        <w:tab/>
        <w:tab/>
      </w:r>
      <w:r>
        <w:rPr>
          <w:rFonts w:ascii="Consolas" w:hAnsi="Consolas" w:cs="Consolas"/>
          <w:noProof/>
        </w:rPr>
        <w:t xml:space="preserve">ankomst</w:t>
      </w:r>
      <w:r>
        <w:rPr>
          <w:rFonts w:ascii="Consolas" w:hAnsi="Consolas" w:cs="Consolas"/>
          <w:noProof/>
        </w:rPr>
        <w:t xml:space="preserve">.</w:t>
      </w:r>
      <w:r>
        <w:rPr>
          <w:rFonts w:ascii="Consolas" w:hAnsi="Consolas" w:cs="Consolas"/>
          <w:noProof/>
        </w:rPr>
        <w:t xml:space="preserve">Date</w:t>
      </w:r>
      <w:r>
        <w:rPr>
          <w:rFonts w:ascii="Consolas" w:hAnsi="Consolas" w:cs="Consolas"/>
          <w:noProof/>
        </w:rPr>
        <w:t xml:space="preserve">, </w:t>
      </w:r>
      <w:r>
        <w:rPr>
          <w:rFonts w:ascii="Consolas" w:hAnsi="Consolas" w:cs="Consolas"/>
          <w:noProof/>
          <w:color w:val="0000FF"/>
        </w:rPr>
        <w:t xml:space="preserve">null</w:t>
      </w:r>
      <w:r>
        <w:rPr>
          <w:rFonts w:ascii="Consolas" w:hAnsi="Consolas" w:cs="Consolas"/>
          <w:noProof/>
        </w:rPr>
        <w:t xml:space="preserve">, </w:t>
      </w:r>
      <w:r>
        <w:rPr>
          <w:rFonts w:ascii="Consolas" w:hAnsi="Consolas" w:cs="Consolas"/>
          <w:noProof/>
          <w:color w:val="0000FF"/>
        </w:rPr>
        <w:t xml:space="preserve">null</w:t>
      </w:r>
      <w:r>
        <w:rPr>
          <w:rFonts w:ascii="Consolas" w:hAnsi="Consolas" w:cs="Consolas"/>
          <w:noProof/>
        </w:rPr>
        <w:t xml:space="preserve">, </w:t>
      </w:r>
      <w:r>
        <w:rPr>
          <w:rFonts w:ascii="Consolas" w:hAnsi="Consolas" w:cs="Consolas"/>
          <w:noProof/>
          <w:color w:val="A31515"/>
        </w:rPr>
        <w:t xml:space="preserve">"X01"</w:t>
      </w:r>
      <w:r>
        <w:rPr>
          <w:rFonts w:ascii="Consolas" w:hAnsi="Consolas" w:cs="Consolas"/>
          <w:noProof/>
        </w:rPr>
        <w:t xml:space="preserve">, 81507192, </w:t>
      </w:r>
      <w:r>
        <w:rPr>
          <w:rFonts w:ascii="Consolas" w:hAnsi="Consolas" w:cs="Consolas"/>
          <w:noProof/>
          <w:color w:val="A31515"/>
        </w:rPr>
        <w:t xml:space="preserve">"Ikke Tjekket Ind"</w:t>
      </w:r>
      <w:r>
        <w:rPr>
          <w:rFonts w:ascii="Consolas" w:hAnsi="Consolas" w:cs="Consolas"/>
          <w:noProof/>
        </w:rPr>
        <w:t xml:space="preserve">, </w:t>
      </w:r>
      <w:r>
        <w:rPr>
          <w:rFonts w:ascii="Consolas" w:hAnsi="Consolas" w:cs="Consolas"/>
          <w:noProof/>
          <w:color w:val="0000FF"/>
        </w:rPr>
        <w:t xml:space="preserve">false</w:t>
      </w:r>
      <w:r>
        <w:rPr>
          <w:rFonts w:ascii="Consolas" w:hAnsi="Consolas" w:cs="Consolas"/>
          <w:noProof/>
        </w:rPr>
        <w:t xml:space="preserve">);</w:t>
      </w:r>
    </w:p>
    <w:p>
      <w:pPr>
        <w:pStyle w:val="Kode"/>
        <w:ind w:left="568" w:hanging="568"/>
      </w:pPr>
    </w:p>
    <w:p>
      <w:pPr>
        <w:pStyle w:val="Kode"/>
        <w:ind w:left="1136" w:hanging="1136"/>
      </w:pPr>
      <w:r>
        <w:rPr>
          <w:rFonts w:ascii="Consolas" w:hAnsi="Consolas" w:cs="Consolas"/>
          <w:noProof/>
        </w:rPr>
        <w:tab/>
        <w:tab/>
      </w:r>
      <w:r>
        <w:rPr>
          <w:rFonts w:ascii="Consolas" w:hAnsi="Consolas" w:cs="Consolas"/>
          <w:noProof/>
          <w:color w:val="008000"/>
        </w:rPr>
        <w:t xml:space="preserve">// Assert</w:t>
      </w:r>
    </w:p>
    <w:p>
      <w:pPr>
        <w:pStyle w:val="Kode"/>
        <w:ind w:left="1136" w:hanging="1136"/>
      </w:pPr>
      <w:r>
        <w:rPr>
          <w:rFonts w:ascii="Consolas" w:hAnsi="Consolas" w:cs="Consolas"/>
          <w:noProof/>
        </w:rPr>
        <w:tab/>
        <w:tab/>
      </w:r>
      <w:r>
        <w:rPr>
          <w:rFonts w:ascii="Consolas" w:hAnsi="Consolas" w:cs="Consolas"/>
          <w:noProof/>
          <w:color w:val="2B91AF"/>
        </w:rPr>
        <w:t xml:space="preserve">Assert</w:t>
      </w:r>
      <w:r>
        <w:rPr>
          <w:rFonts w:ascii="Consolas" w:hAnsi="Consolas" w:cs="Consolas"/>
          <w:noProof/>
        </w:rPr>
        <w:t xml:space="preserve">.</w:t>
      </w:r>
      <w:r>
        <w:rPr>
          <w:rFonts w:ascii="Consolas" w:hAnsi="Consolas" w:cs="Consolas"/>
          <w:noProof/>
        </w:rPr>
        <w:t xml:space="preserve">AreEqual</w:t>
      </w:r>
      <w:r>
        <w:rPr>
          <w:rFonts w:ascii="Consolas" w:hAnsi="Consolas" w:cs="Consolas"/>
          <w:noProof/>
        </w:rPr>
        <w:t xml:space="preserve">(</w:t>
      </w:r>
      <w:r>
        <w:rPr>
          <w:rFonts w:ascii="Consolas" w:hAnsi="Consolas" w:cs="Consolas"/>
          <w:noProof/>
          <w:color w:val="A31515"/>
        </w:rPr>
        <w:t xml:space="preserve">"Søren Mortensen"</w:t>
      </w:r>
      <w:r>
        <w:rPr>
          <w:rFonts w:ascii="Consolas" w:hAnsi="Consolas" w:cs="Consolas"/>
          <w:noProof/>
        </w:rPr>
        <w:t xml:space="preserve">, </w:t>
      </w:r>
      <w:r>
        <w:rPr>
          <w:rFonts w:ascii="Consolas" w:hAnsi="Consolas" w:cs="Consolas"/>
          <w:noProof/>
        </w:rPr>
        <w:t xml:space="preserve">besøg</w:t>
      </w:r>
      <w:r>
        <w:rPr>
          <w:rFonts w:ascii="Consolas" w:hAnsi="Consolas" w:cs="Consolas"/>
          <w:noProof/>
        </w:rPr>
        <w:t xml:space="preserve">.</w:t>
      </w:r>
      <w:r>
        <w:rPr>
          <w:rFonts w:ascii="Consolas" w:hAnsi="Consolas" w:cs="Consolas"/>
          <w:noProof/>
        </w:rPr>
        <w:t xml:space="preserve">Navn</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color w:val="2B91AF"/>
        </w:rPr>
        <w:t xml:space="preserve">Assert</w:t>
      </w:r>
      <w:r>
        <w:rPr>
          <w:rFonts w:ascii="Consolas" w:hAnsi="Consolas" w:cs="Consolas"/>
          <w:noProof/>
        </w:rPr>
        <w:t xml:space="preserve">.</w:t>
      </w:r>
      <w:r>
        <w:rPr>
          <w:rFonts w:ascii="Consolas" w:hAnsi="Consolas" w:cs="Consolas"/>
          <w:noProof/>
        </w:rPr>
        <w:t xml:space="preserve">AreEqual</w:t>
      </w:r>
      <w:r>
        <w:rPr>
          <w:rFonts w:ascii="Consolas" w:hAnsi="Consolas" w:cs="Consolas"/>
          <w:noProof/>
        </w:rPr>
        <w:t xml:space="preserve">(</w:t>
      </w:r>
      <w:r>
        <w:rPr>
          <w:rFonts w:ascii="Consolas" w:hAnsi="Consolas" w:cs="Consolas"/>
          <w:noProof/>
        </w:rPr>
        <w:t xml:space="preserve">ankomst</w:t>
      </w:r>
      <w:r>
        <w:rPr>
          <w:rFonts w:ascii="Consolas" w:hAnsi="Consolas" w:cs="Consolas"/>
          <w:noProof/>
        </w:rPr>
        <w:t xml:space="preserve">, </w:t>
      </w:r>
      <w:r>
        <w:rPr>
          <w:rFonts w:ascii="Consolas" w:hAnsi="Consolas" w:cs="Consolas"/>
          <w:noProof/>
        </w:rPr>
        <w:t xml:space="preserve">besøg</w:t>
      </w:r>
      <w:r>
        <w:rPr>
          <w:rFonts w:ascii="Consolas" w:hAnsi="Consolas" w:cs="Consolas"/>
          <w:noProof/>
        </w:rPr>
        <w:t xml:space="preserve">.</w:t>
      </w:r>
      <w:r>
        <w:rPr>
          <w:rFonts w:ascii="Consolas" w:hAnsi="Consolas" w:cs="Consolas"/>
          <w:noProof/>
        </w:rPr>
        <w:t xml:space="preserve">ForventetAnkomst</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color w:val="2B91AF"/>
        </w:rPr>
        <w:t xml:space="preserve">Assert</w:t>
      </w:r>
      <w:r>
        <w:rPr>
          <w:rFonts w:ascii="Consolas" w:hAnsi="Consolas" w:cs="Consolas"/>
          <w:noProof/>
        </w:rPr>
        <w:t xml:space="preserve">.</w:t>
      </w:r>
      <w:r>
        <w:rPr>
          <w:rFonts w:ascii="Consolas" w:hAnsi="Consolas" w:cs="Consolas"/>
          <w:noProof/>
        </w:rPr>
        <w:t xml:space="preserve">AreEqual</w:t>
      </w:r>
      <w:r>
        <w:rPr>
          <w:rFonts w:ascii="Consolas" w:hAnsi="Consolas" w:cs="Consolas"/>
          <w:noProof/>
        </w:rPr>
        <w:t xml:space="preserve">(</w:t>
      </w:r>
      <w:r>
        <w:rPr>
          <w:rFonts w:ascii="Consolas" w:hAnsi="Consolas" w:cs="Consolas"/>
          <w:noProof/>
        </w:rPr>
        <w:t xml:space="preserve">afgang</w:t>
      </w:r>
      <w:r>
        <w:rPr>
          <w:rFonts w:ascii="Consolas" w:hAnsi="Consolas" w:cs="Consolas"/>
          <w:noProof/>
        </w:rPr>
        <w:t xml:space="preserve">, </w:t>
      </w:r>
      <w:r>
        <w:rPr>
          <w:rFonts w:ascii="Consolas" w:hAnsi="Consolas" w:cs="Consolas"/>
          <w:noProof/>
        </w:rPr>
        <w:t xml:space="preserve">besøg</w:t>
      </w:r>
      <w:r>
        <w:rPr>
          <w:rFonts w:ascii="Consolas" w:hAnsi="Consolas" w:cs="Consolas"/>
          <w:noProof/>
        </w:rPr>
        <w:t xml:space="preserve">.</w:t>
      </w:r>
      <w:r>
        <w:rPr>
          <w:rFonts w:ascii="Consolas" w:hAnsi="Consolas" w:cs="Consolas"/>
          <w:noProof/>
        </w:rPr>
        <w:t xml:space="preserve">ForventetAfgang</w:t>
      </w:r>
      <w:r>
        <w:rPr>
          <w:rFonts w:ascii="Consolas" w:hAnsi="Consolas" w:cs="Consolas"/>
          <w:noProof/>
        </w:rPr>
        <w:t xml:space="preserve">);</w:t>
      </w:r>
    </w:p>
    <w:p>
      <w:pPr>
        <w:pStyle w:val="Kode"/>
        <w:ind w:left="1136" w:hanging="1136"/>
      </w:pPr>
      <w:r>
        <w:rPr>
          <w:rFonts w:ascii="Consolas" w:hAnsi="Consolas" w:cs="Consolas"/>
          <w:noProof/>
        </w:rPr>
        <w:tab/>
        <w:tab/>
      </w:r>
      <w:r>
        <w:rPr>
          <w:rFonts w:ascii="Consolas" w:hAnsi="Consolas" w:cs="Consolas"/>
          <w:noProof/>
          <w:color w:val="2B91AF"/>
        </w:rPr>
        <w:t xml:space="preserve">Assert</w:t>
      </w:r>
      <w:r>
        <w:rPr>
          <w:rFonts w:ascii="Consolas" w:hAnsi="Consolas" w:cs="Consolas"/>
          <w:noProof/>
        </w:rPr>
        <w:t xml:space="preserve">.</w:t>
      </w:r>
      <w:r>
        <w:rPr>
          <w:rFonts w:ascii="Consolas" w:hAnsi="Consolas" w:cs="Consolas"/>
          <w:noProof/>
        </w:rPr>
        <w:t xml:space="preserve">AreEqual</w:t>
      </w:r>
      <w:r>
        <w:rPr>
          <w:rFonts w:ascii="Consolas" w:hAnsi="Consolas" w:cs="Consolas"/>
          <w:noProof/>
        </w:rPr>
        <w:t xml:space="preserve">(</w:t>
      </w:r>
      <w:r>
        <w:rPr>
          <w:rFonts w:ascii="Consolas" w:hAnsi="Consolas" w:cs="Consolas"/>
          <w:noProof/>
          <w:color w:val="A31515"/>
        </w:rPr>
        <w:t xml:space="preserve">"Ikke Tjekket Ind"</w:t>
      </w:r>
      <w:r>
        <w:rPr>
          <w:rFonts w:ascii="Consolas" w:hAnsi="Consolas" w:cs="Consolas"/>
          <w:noProof/>
        </w:rPr>
        <w:t xml:space="preserve">, </w:t>
      </w:r>
      <w:r>
        <w:rPr>
          <w:rFonts w:ascii="Consolas" w:hAnsi="Consolas" w:cs="Consolas"/>
          <w:noProof/>
        </w:rPr>
        <w:t xml:space="preserve">besøg</w:t>
      </w:r>
      <w:r>
        <w:rPr>
          <w:rFonts w:ascii="Consolas" w:hAnsi="Consolas" w:cs="Consolas"/>
          <w:noProof/>
        </w:rPr>
        <w:t xml:space="preserve">.</w:t>
      </w:r>
      <w:r>
        <w:rPr>
          <w:rFonts w:ascii="Consolas" w:hAnsi="Consolas" w:cs="Consolas"/>
          <w:noProof/>
        </w:rPr>
        <w:t xml:space="preserve">Status</w:t>
      </w:r>
      <w:r>
        <w:rPr>
          <w:rFonts w:ascii="Consolas" w:hAnsi="Consolas" w:cs="Consolas"/>
          <w:noProof/>
        </w:rPr>
        <w:t xml:space="preserve">);</w:t>
      </w:r>
    </w:p>
    <w:p>
      <w:pPr>
        <w:pStyle w:val="Kode"/>
        <w:ind w:left="852" w:hanging="852"/>
      </w:pPr>
      <w:r>
        <w:rPr>
          <w:rFonts w:ascii="Consolas" w:hAnsi="Consolas" w:cs="Consolas"/>
          <w:noProof/>
        </w:rPr>
        <w:tab/>
      </w:r>
      <w:r>
        <w:rPr>
          <w:rFonts w:ascii="Consolas" w:hAnsi="Consolas" w:cs="Consolas"/>
          <w:noProof/>
        </w:rPr>
        <w:t xml:space="preserve">}</w:t>
      </w:r>
    </w:p>
    <w:p>
      <w:pPr>
        <w:pStyle w:val="Kode"/>
        <w:ind w:left="568" w:hanging="568"/>
      </w:pPr>
      <w:r>
        <w:rPr>
          <w:rFonts w:ascii="Consolas" w:hAnsi="Consolas" w:cs="Consolas"/>
          <w:noProof/>
        </w:rPr>
        <w:t xml:space="preserve">}</w:t>
      </w:r>
    </w:p>
    <w:p>
      <w:pPr>
        <w:spacing w:after="60"/>
      </w:pPr>
    </w:p>
    <w:p>
      <w:pPr>
        <w:pStyle w:val="Heading1"/>
      </w:pPr>
      <w:r>
        <w:t xml:space="preserve">Kvalitetskriterier</w:t>
      </w:r>
    </w:p>
    <w:p>
      <w:pPr>
        <w:pStyle w:val="Heading2"/>
      </w:pPr>
      <w:r>
        <w:t xml:space="preserve">Navngivning og sporbarhed</w:t>
      </w:r>
    </w:p>
    <w:p>
      <w:pPr>
        <w:numPr>
          <w:ilvl w:val="0"/>
          <w:numId w:val="2"/>
        </w:numPr>
        <w:spacing w:after="40"/>
      </w:pPr>
      <w:r>
        <w:rPr>
          <w:sz w:val="20"/>
          <w:szCs w:val="20"/>
        </w:rPr>
        <w:t xml:space="preserve">Samme domæneord i alle artefakter og i koden (Besøg, Medarbejder, indtjekningskode), så kløften mellem domæne og kode er lille (s. 138).</w:t>
      </w:r>
    </w:p>
    <w:p>
      <w:pPr>
        <w:numPr>
          <w:ilvl w:val="0"/>
          <w:numId w:val="2"/>
        </w:numPr>
        <w:spacing w:after="40"/>
      </w:pPr>
      <w:r>
        <w:rPr>
          <w:sz w:val="20"/>
          <w:szCs w:val="20"/>
        </w:rPr>
        <w:t xml:space="preserve">Use cases har numre (UC01–UC06), og kontrakter har numre (CO1). Numrene går igen i filnavne og krydsreferencer.</w:t>
      </w:r>
    </w:p>
    <w:p>
      <w:pPr>
        <w:numPr>
          <w:ilvl w:val="0"/>
          <w:numId w:val="2"/>
        </w:numPr>
        <w:spacing w:after="40"/>
      </w:pPr>
      <w:r>
        <w:rPr>
          <w:sz w:val="20"/>
          <w:szCs w:val="20"/>
        </w:rPr>
        <w:t xml:space="preserve">Hvert artefakt skal kunne føres tilbage til det forrige: trin, systemhændelse, kontrakt, besked, metode og test (s. 370).</w:t>
      </w:r>
    </w:p>
    <w:p>
      <w:pPr>
        <w:numPr>
          <w:ilvl w:val="0"/>
          <w:numId w:val="2"/>
        </w:numPr>
        <w:spacing w:after="40"/>
      </w:pPr>
      <w:r>
        <w:rPr>
          <w:sz w:val="20"/>
          <w:szCs w:val="20"/>
        </w:rPr>
        <w:t xml:space="preserve">C#: klasser, properties og metoder skrives i PascalCase, parametre og lokale variabler i camelCase. Klasser er navneord i ental.</w:t>
      </w:r>
    </w:p>
    <w:p>
      <w:pPr>
        <w:pStyle w:val="Heading2"/>
      </w:pPr>
      <w:r>
        <w:t xml:space="preserve">Krav: FURPS+ (s. 56–57)</w:t>
      </w:r>
    </w:p>
    <w:p>
      <w:pPr>
        <w:numPr>
          <w:ilvl w:val="0"/>
          <w:numId w:val="2"/>
        </w:numPr>
        <w:spacing w:after="40"/>
      </w:pPr>
      <w:r>
        <w:rPr>
          <w:b w:val="1"/>
          <w:bCs w:val="1"/>
          <w:sz w:val="20"/>
          <w:szCs w:val="20"/>
        </w:rPr>
        <w:t xml:space="preserve">Functional:</w:t>
      </w:r>
      <w:r>
        <w:rPr>
          <w:sz w:val="20"/>
          <w:szCs w:val="20"/>
        </w:rPr>
        <w:t xml:space="preserve"> UC01–UC06. Sikkerhed hører med her: besøg kan kun oprettes, når man er logget ind.</w:t>
      </w:r>
    </w:p>
    <w:p>
      <w:pPr>
        <w:numPr>
          <w:ilvl w:val="0"/>
          <w:numId w:val="2"/>
        </w:numPr>
        <w:spacing w:after="40"/>
      </w:pPr>
      <w:r>
        <w:rPr>
          <w:b w:val="1"/>
          <w:bCs w:val="1"/>
          <w:sz w:val="20"/>
          <w:szCs w:val="20"/>
        </w:rPr>
        <w:t xml:space="preserve">Usability:</w:t>
      </w:r>
      <w:r>
        <w:rPr>
          <w:sz w:val="20"/>
          <w:szCs w:val="20"/>
        </w:rPr>
        <w:t xml:space="preserve"> nummereret menu og ét spørgsmål ad gangen.</w:t>
      </w:r>
    </w:p>
    <w:p>
      <w:pPr>
        <w:numPr>
          <w:ilvl w:val="0"/>
          <w:numId w:val="2"/>
        </w:numPr>
        <w:spacing w:after="40"/>
      </w:pPr>
      <w:r>
        <w:rPr>
          <w:b w:val="1"/>
          <w:bCs w:val="1"/>
          <w:sz w:val="20"/>
          <w:szCs w:val="20"/>
        </w:rPr>
        <w:t xml:space="preserve">Reliability:</w:t>
      </w:r>
      <w:r>
        <w:rPr>
          <w:sz w:val="20"/>
          <w:szCs w:val="20"/>
        </w:rPr>
        <w:t xml:space="preserve"> forkert input skal give en fejlbesked og må ikke lukke programmet.</w:t>
      </w:r>
    </w:p>
    <w:p>
      <w:pPr>
        <w:numPr>
          <w:ilvl w:val="0"/>
          <w:numId w:val="2"/>
        </w:numPr>
        <w:spacing w:after="40"/>
      </w:pPr>
      <w:r>
        <w:rPr>
          <w:b w:val="1"/>
          <w:bCs w:val="1"/>
          <w:sz w:val="20"/>
          <w:szCs w:val="20"/>
        </w:rPr>
        <w:t xml:space="preserve">Performance:</w:t>
      </w:r>
      <w:r>
        <w:rPr>
          <w:sz w:val="20"/>
          <w:szCs w:val="20"/>
        </w:rPr>
        <w:t xml:space="preserve"> gæstelisten vises med det samme, så den kan bruges ved en evakuering.</w:t>
      </w:r>
    </w:p>
    <w:p>
      <w:pPr>
        <w:numPr>
          <w:ilvl w:val="0"/>
          <w:numId w:val="2"/>
        </w:numPr>
        <w:spacing w:after="40"/>
      </w:pPr>
      <w:r>
        <w:rPr>
          <w:b w:val="1"/>
          <w:bCs w:val="1"/>
          <w:sz w:val="20"/>
          <w:szCs w:val="20"/>
        </w:rPr>
        <w:t xml:space="preserve">Supportability:</w:t>
      </w:r>
      <w:r>
        <w:rPr>
          <w:sz w:val="20"/>
          <w:szCs w:val="20"/>
        </w:rPr>
        <w:t xml:space="preserve"> klasserne følger domænemodellen, så listerne senere kan udskiftes med en database.</w:t>
      </w:r>
    </w:p>
    <w:p>
      <w:pPr>
        <w:numPr>
          <w:ilvl w:val="0"/>
          <w:numId w:val="2"/>
        </w:numPr>
        <w:spacing w:after="40"/>
      </w:pPr>
      <w:r>
        <w:rPr>
          <w:b w:val="1"/>
          <w:bCs w:val="1"/>
          <w:sz w:val="20"/>
          <w:szCs w:val="20"/>
        </w:rPr>
        <w:t xml:space="preserve">+:</w:t>
      </w:r>
      <w:r>
        <w:rPr>
          <w:sz w:val="20"/>
          <w:szCs w:val="20"/>
        </w:rPr>
        <w:t xml:space="preserve"> implementering i C# som konsolapplikation; jura: GDPR, kun nødvendige persondata gemmes.</w:t>
      </w:r>
    </w:p>
    <w:p>
      <w:pPr>
        <w:numPr>
          <w:ilvl w:val="0"/>
          <w:numId w:val="2"/>
        </w:numPr>
        <w:spacing w:after="40"/>
      </w:pPr>
      <w:r>
        <w:rPr>
          <w:sz w:val="20"/>
          <w:szCs w:val="20"/>
        </w:rPr>
        <w:t xml:space="preserve">Krav, der kun gælder én use case, står under ”Specielle krav” (s. 77).</w:t>
      </w:r>
    </w:p>
    <w:p>
      <w:pPr>
        <w:pStyle w:val="Heading2"/>
      </w:pPr>
      <w:r>
        <w:t xml:space="preserve">Use case (kap. 6)</w:t>
      </w:r>
    </w:p>
    <w:p>
      <w:pPr>
        <w:numPr>
          <w:ilvl w:val="0"/>
          <w:numId w:val="2"/>
        </w:numPr>
        <w:spacing w:after="40"/>
      </w:pPr>
      <w:r>
        <w:rPr>
          <w:sz w:val="20"/>
          <w:szCs w:val="20"/>
        </w:rPr>
        <w:t xml:space="preserve">Fully dressed efter Larmans skabelon (s. 67).</w:t>
      </w:r>
    </w:p>
    <w:p>
      <w:pPr>
        <w:numPr>
          <w:ilvl w:val="0"/>
          <w:numId w:val="2"/>
        </w:numPr>
        <w:spacing w:after="40"/>
      </w:pPr>
      <w:r>
        <w:rPr>
          <w:sz w:val="20"/>
          <w:szCs w:val="20"/>
        </w:rPr>
        <w:t xml:space="preserve">Black box: teksten siger, hvad systemet gør, ikke hvordan. Ingen klasser eller databaser (s. 81–82).</w:t>
      </w:r>
    </w:p>
    <w:p>
      <w:pPr>
        <w:numPr>
          <w:ilvl w:val="0"/>
          <w:numId w:val="2"/>
        </w:numPr>
        <w:spacing w:after="40"/>
      </w:pPr>
      <w:r>
        <w:rPr>
          <w:sz w:val="20"/>
          <w:szCs w:val="20"/>
        </w:rPr>
        <w:t xml:space="preserve">Essentiel stil: aktørens hensigt, ikke knapper og tastetryk (s. 80). Korte sætninger uden fyldord (s. 81).</w:t>
      </w:r>
    </w:p>
    <w:p>
      <w:pPr>
        <w:numPr>
          <w:ilvl w:val="0"/>
          <w:numId w:val="2"/>
        </w:numPr>
        <w:spacing w:after="40"/>
      </w:pPr>
      <w:r>
        <w:rPr>
          <w:sz w:val="20"/>
          <w:szCs w:val="20"/>
        </w:rPr>
        <w:t xml:space="preserve">Navnet er aktørens mål og starter med et udsagnsord: ”Opret besøg” (s. 67).</w:t>
      </w:r>
    </w:p>
    <w:p>
      <w:pPr>
        <w:numPr>
          <w:ilvl w:val="0"/>
          <w:numId w:val="2"/>
        </w:numPr>
        <w:spacing w:after="40"/>
      </w:pPr>
      <w:r>
        <w:rPr>
          <w:sz w:val="20"/>
          <w:szCs w:val="20"/>
        </w:rPr>
        <w:t xml:space="preserve">Niveauet er brugermål (s. 73), og use casen består Boss-, EBP- og størrelsestesten (s. 87–89). Login består ikke Boss-testen og er derfor en før-tilstand, ikke en use case.</w:t>
      </w:r>
    </w:p>
    <w:p>
      <w:pPr>
        <w:numPr>
          <w:ilvl w:val="0"/>
          <w:numId w:val="2"/>
        </w:numPr>
        <w:spacing w:after="40"/>
      </w:pPr>
      <w:r>
        <w:rPr>
          <w:sz w:val="20"/>
          <w:szCs w:val="20"/>
        </w:rPr>
        <w:t xml:space="preserve">Alle interessenter er listet, og efter-tilstanden skal dække deres interesser (s. 73–74).</w:t>
      </w:r>
    </w:p>
    <w:p>
      <w:pPr>
        <w:numPr>
          <w:ilvl w:val="0"/>
          <w:numId w:val="2"/>
        </w:numPr>
        <w:spacing w:after="40"/>
      </w:pPr>
      <w:r>
        <w:rPr>
          <w:sz w:val="20"/>
          <w:szCs w:val="20"/>
        </w:rPr>
        <w:t xml:space="preserve">Før-tilstande er antagelser, som ikke testes i use casen (s. 74).</w:t>
      </w:r>
    </w:p>
    <w:p>
      <w:pPr>
        <w:numPr>
          <w:ilvl w:val="0"/>
          <w:numId w:val="2"/>
        </w:numPr>
        <w:spacing w:after="40"/>
      </w:pPr>
      <w:r>
        <w:rPr>
          <w:sz w:val="20"/>
          <w:szCs w:val="20"/>
        </w:rPr>
        <w:t xml:space="preserve">Hvert trin har et tydeligt subjekt og er en interaktion, en validering eller en tilstandsændring (s. 74).</w:t>
      </w:r>
    </w:p>
    <w:p>
      <w:pPr>
        <w:numPr>
          <w:ilvl w:val="0"/>
          <w:numId w:val="2"/>
        </w:numPr>
        <w:spacing w:after="40"/>
      </w:pPr>
      <w:r>
        <w:rPr>
          <w:sz w:val="20"/>
          <w:szCs w:val="20"/>
        </w:rPr>
        <w:t xml:space="preserve">Hovedscenariet har ingen forgreninger. Afvigelser står som udvidelser med betingelse og håndtering (s. 74–75).</w:t>
      </w:r>
    </w:p>
    <w:p>
      <w:pPr>
        <w:pStyle w:val="Heading2"/>
      </w:pPr>
      <w:r>
        <w:t xml:space="preserve">Domænemodel og objektmodel (kap. 9)</w:t>
      </w:r>
    </w:p>
    <w:p>
      <w:pPr>
        <w:numPr>
          <w:ilvl w:val="0"/>
          <w:numId w:val="2"/>
        </w:numPr>
        <w:spacing w:after="40"/>
      </w:pPr>
      <w:r>
        <w:rPr>
          <w:sz w:val="20"/>
          <w:szCs w:val="20"/>
        </w:rPr>
        <w:t xml:space="preserve">Klasserne er fundet med navneordsanalyse og kategorilisten over konceptuelle klasser (KKK): transaktion → Besøg, rolle → Gæst og Medarbejder, hændelse med tidspunkt → Indtjekning og Udtjekning (s. 139–142).</w:t>
      </w:r>
    </w:p>
    <w:p>
      <w:pPr>
        <w:numPr>
          <w:ilvl w:val="0"/>
          <w:numId w:val="2"/>
        </w:numPr>
        <w:spacing w:after="40"/>
      </w:pPr>
      <w:r>
        <w:rPr>
          <w:sz w:val="20"/>
          <w:szCs w:val="20"/>
        </w:rPr>
        <w:t xml:space="preserve">Konceptuelt perspektiv: ingen metoder og ingen softwareklasser som Menu eller List (s. 134–135).</w:t>
      </w:r>
    </w:p>
    <w:p>
      <w:pPr>
        <w:numPr>
          <w:ilvl w:val="0"/>
          <w:numId w:val="2"/>
        </w:numPr>
        <w:spacing w:after="40"/>
      </w:pPr>
      <w:r>
        <w:rPr>
          <w:sz w:val="20"/>
          <w:szCs w:val="20"/>
        </w:rPr>
        <w:t xml:space="preserve">Kortlægger-princippet: vi bruger domænets egne ord (s. 145).</w:t>
      </w:r>
    </w:p>
    <w:p>
      <w:pPr>
        <w:numPr>
          <w:ilvl w:val="0"/>
          <w:numId w:val="2"/>
        </w:numPr>
        <w:spacing w:after="40"/>
      </w:pPr>
      <w:r>
        <w:rPr>
          <w:sz w:val="20"/>
          <w:szCs w:val="20"/>
        </w:rPr>
        <w:t xml:space="preserve">Det, vi ikke opfatter som tal eller tekst, er en klasse og ikke en attribut. Derfor er Gæst en klasse (s. 146).</w:t>
      </w:r>
    </w:p>
    <w:p>
      <w:pPr>
        <w:numPr>
          <w:ilvl w:val="0"/>
          <w:numId w:val="2"/>
        </w:numPr>
        <w:spacing w:after="40"/>
      </w:pPr>
      <w:r>
        <w:rPr>
          <w:sz w:val="20"/>
          <w:szCs w:val="20"/>
        </w:rPr>
        <w:t xml:space="preserve">Attributter er simple datatyper (s. 160–162). Der er ingen fremmednøgler: relationer vises som associationer (s. 165).</w:t>
      </w:r>
    </w:p>
    <w:p>
      <w:pPr>
        <w:numPr>
          <w:ilvl w:val="0"/>
          <w:numId w:val="2"/>
        </w:numPr>
        <w:spacing w:after="40"/>
      </w:pPr>
      <w:r>
        <w:rPr>
          <w:sz w:val="20"/>
          <w:szCs w:val="20"/>
        </w:rPr>
        <w:t xml:space="preserve">Kun associationer, der skal huskes, er med (s. 150). De har navn og multiplicitet i begge ender (s. 152–153).</w:t>
      </w:r>
    </w:p>
    <w:p>
      <w:pPr>
        <w:numPr>
          <w:ilvl w:val="0"/>
          <w:numId w:val="2"/>
        </w:numPr>
        <w:spacing w:after="40"/>
      </w:pPr>
      <w:r>
        <w:rPr>
          <w:sz w:val="20"/>
          <w:szCs w:val="20"/>
        </w:rPr>
        <w:t xml:space="preserve">Objektmodellen afprøver domænemodellen med et øjebliksbillede: objekter hedder navn : Klasse og har konkrete værdier.</w:t>
      </w:r>
    </w:p>
    <w:p>
      <w:pPr>
        <w:pStyle w:val="Heading2"/>
      </w:pPr>
      <w:r>
        <w:t xml:space="preserve">Systemsekvensdiagram (kap. 10)</w:t>
      </w:r>
    </w:p>
    <w:p>
      <w:pPr>
        <w:numPr>
          <w:ilvl w:val="0"/>
          <w:numId w:val="2"/>
        </w:numPr>
        <w:spacing w:after="40"/>
      </w:pPr>
      <w:r>
        <w:rPr>
          <w:sz w:val="20"/>
          <w:szCs w:val="20"/>
        </w:rPr>
        <w:t xml:space="preserve">Ét SSD pr. scenarie, her hovedscenariet (s. 177).</w:t>
      </w:r>
    </w:p>
    <w:p>
      <w:pPr>
        <w:numPr>
          <w:ilvl w:val="0"/>
          <w:numId w:val="2"/>
        </w:numPr>
        <w:spacing w:after="40"/>
      </w:pPr>
      <w:r>
        <w:rPr>
          <w:sz w:val="20"/>
          <w:szCs w:val="20"/>
        </w:rPr>
        <w:t xml:space="preserve">Black box: kun aktøren og :System. Kun hændelser, der krydser systemgrænsen, er med (s. 175–176).</w:t>
      </w:r>
    </w:p>
    <w:p>
      <w:pPr>
        <w:numPr>
          <w:ilvl w:val="0"/>
          <w:numId w:val="2"/>
        </w:numPr>
        <w:spacing w:after="40"/>
      </w:pPr>
      <w:r>
        <w:rPr>
          <w:sz w:val="20"/>
          <w:szCs w:val="20"/>
        </w:rPr>
        <w:t xml:space="preserve">Systemhændelser navngives efter hensigt og starter med et udsagnsord: ”Opret Besøg”, ikke ”tast 2” (s. 178).</w:t>
      </w:r>
    </w:p>
    <w:p>
      <w:pPr>
        <w:numPr>
          <w:ilvl w:val="0"/>
          <w:numId w:val="2"/>
        </w:numPr>
        <w:spacing w:after="40"/>
      </w:pPr>
      <w:r>
        <w:rPr>
          <w:sz w:val="20"/>
          <w:szCs w:val="20"/>
        </w:rPr>
        <w:t xml:space="preserve">Aktøren er use casens primære aktør, og hændelsen kan genfindes i hovedscenariet (s. 177).</w:t>
      </w:r>
    </w:p>
    <w:p>
      <w:pPr>
        <w:numPr>
          <w:ilvl w:val="0"/>
          <w:numId w:val="2"/>
        </w:numPr>
        <w:spacing w:after="40"/>
      </w:pPr>
      <w:r>
        <w:rPr>
          <w:sz w:val="20"/>
          <w:szCs w:val="20"/>
        </w:rPr>
        <w:t xml:space="preserve">Intet i bunden af diagrammet: aktør og :System står kun øverst, som i Larmans figur 10.2 (s. 175). I PlantUML bruger vi </w:t>
      </w:r>
      <w:r>
        <w:rPr>
          <w:rFonts w:ascii="Consolas" w:hAnsi="Consolas" w:cs="Consolas"/>
          <w:noProof/>
          <w:sz w:val="19"/>
          <w:szCs w:val="19"/>
        </w:rPr>
        <w:t xml:space="preserve">skinparam style strictuml</w:t>
      </w:r>
      <w:r>
        <w:rPr>
          <w:sz w:val="20"/>
          <w:szCs w:val="20"/>
        </w:rPr>
        <w:t xml:space="preserve">.</w:t>
      </w:r>
    </w:p>
    <w:p>
      <w:pPr>
        <w:pStyle w:val="Heading2"/>
      </w:pPr>
      <w:r>
        <w:t xml:space="preserve">Systemoperationskontrakt (kap. 11)</w:t>
      </w:r>
    </w:p>
    <w:p>
      <w:pPr>
        <w:numPr>
          <w:ilvl w:val="0"/>
          <w:numId w:val="2"/>
        </w:numPr>
        <w:spacing w:after="40"/>
      </w:pPr>
      <w:r>
        <w:rPr>
          <w:sz w:val="20"/>
          <w:szCs w:val="20"/>
        </w:rPr>
        <w:t xml:space="preserve">Kontrakt skrives kun, hvor use casen ikke er præcis nok (s. 188).</w:t>
      </w:r>
    </w:p>
    <w:p>
      <w:pPr>
        <w:numPr>
          <w:ilvl w:val="0"/>
          <w:numId w:val="2"/>
        </w:numPr>
        <w:spacing w:after="40"/>
      </w:pPr>
      <w:r>
        <w:rPr>
          <w:sz w:val="20"/>
          <w:szCs w:val="20"/>
        </w:rPr>
        <w:t xml:space="preserve">Kontrakten har operation, krydsreferencer, forudsætninger og slutbetingelser (s. 183). Operationen hedder det samme som i SSD’et.</w:t>
      </w:r>
    </w:p>
    <w:p>
      <w:pPr>
        <w:numPr>
          <w:ilvl w:val="0"/>
          <w:numId w:val="2"/>
        </w:numPr>
        <w:spacing w:after="40"/>
      </w:pPr>
      <w:r>
        <w:rPr>
          <w:sz w:val="20"/>
          <w:szCs w:val="20"/>
        </w:rPr>
        <w:t xml:space="preserve">Slutbetingelser er tilstandsændringer i domænemodellens objekter: instans oprettet, attribut ændret eller association dannet (s. 185).</w:t>
      </w:r>
    </w:p>
    <w:p>
      <w:pPr>
        <w:numPr>
          <w:ilvl w:val="0"/>
          <w:numId w:val="2"/>
        </w:numPr>
        <w:spacing w:after="40"/>
      </w:pPr>
      <w:r>
        <w:rPr>
          <w:sz w:val="20"/>
          <w:szCs w:val="20"/>
        </w:rPr>
        <w:t xml:space="preserve">De står i datid og siger, hvad der er sket, ikke hvordan (s. 186).</w:t>
      </w:r>
    </w:p>
    <w:p>
      <w:pPr>
        <w:numPr>
          <w:ilvl w:val="0"/>
          <w:numId w:val="2"/>
        </w:numPr>
        <w:spacing w:after="40"/>
      </w:pPr>
      <w:r>
        <w:rPr>
          <w:sz w:val="20"/>
          <w:szCs w:val="20"/>
        </w:rPr>
        <w:t xml:space="preserve">Associationerne skal med. At glemme dem er den hyppigste fejl (s. 189).</w:t>
      </w:r>
    </w:p>
    <w:p>
      <w:pPr>
        <w:pStyle w:val="Heading2"/>
      </w:pPr>
      <w:r>
        <w:t xml:space="preserve">Sekvensdiagram (kap. 15, 17 og 18)</w:t>
      </w:r>
    </w:p>
    <w:p>
      <w:pPr>
        <w:numPr>
          <w:ilvl w:val="0"/>
          <w:numId w:val="2"/>
        </w:numPr>
        <w:spacing w:after="40"/>
      </w:pPr>
      <w:r>
        <w:rPr>
          <w:sz w:val="20"/>
          <w:szCs w:val="20"/>
        </w:rPr>
        <w:t xml:space="preserve">Aktøren er ikke med. SD’et viser kun softwareobjekter (s. 177) og starter med en found message uden afsender (s. 228).</w:t>
      </w:r>
    </w:p>
    <w:p>
      <w:pPr>
        <w:numPr>
          <w:ilvl w:val="0"/>
          <w:numId w:val="2"/>
        </w:numPr>
        <w:spacing w:after="40"/>
      </w:pPr>
      <w:r>
        <w:rPr>
          <w:sz w:val="20"/>
          <w:szCs w:val="20"/>
        </w:rPr>
        <w:t xml:space="preserve">Intet i bunden af diagrammet, samme regel som i SSD’et.</w:t>
      </w:r>
    </w:p>
    <w:p>
      <w:pPr>
        <w:numPr>
          <w:ilvl w:val="0"/>
          <w:numId w:val="2"/>
        </w:numPr>
        <w:spacing w:after="40"/>
      </w:pPr>
      <w:r>
        <w:rPr>
          <w:sz w:val="20"/>
          <w:szCs w:val="20"/>
        </w:rPr>
        <w:t xml:space="preserve">SD’et er en use case-realisering af systemoperationen fra SSD og SOC (s. 322).</w:t>
      </w:r>
    </w:p>
    <w:p>
      <w:pPr>
        <w:numPr>
          <w:ilvl w:val="0"/>
          <w:numId w:val="2"/>
        </w:numPr>
        <w:spacing w:after="40"/>
      </w:pPr>
      <w:r>
        <w:rPr>
          <w:sz w:val="20"/>
          <w:szCs w:val="20"/>
        </w:rPr>
        <w:t xml:space="preserve">Livslinjer hedder navn : Klasse (s. 226). Objekter oprettes med create og står i den højde, hvor de bliver til (s. 229–230).</w:t>
      </w:r>
    </w:p>
    <w:p>
      <w:pPr>
        <w:numPr>
          <w:ilvl w:val="0"/>
          <w:numId w:val="2"/>
        </w:numPr>
        <w:spacing w:after="40"/>
      </w:pPr>
      <w:r>
        <w:rPr>
          <w:sz w:val="20"/>
          <w:szCs w:val="20"/>
        </w:rPr>
        <w:t xml:space="preserve">Betingelser vises som rammer med en guard i [ ], fx opt (s. 230–231).</w:t>
      </w:r>
    </w:p>
    <w:p>
      <w:pPr>
        <w:numPr>
          <w:ilvl w:val="0"/>
          <w:numId w:val="2"/>
        </w:numPr>
        <w:spacing w:after="40"/>
      </w:pPr>
      <w:r>
        <w:rPr>
          <w:sz w:val="20"/>
          <w:szCs w:val="20"/>
        </w:rPr>
        <w:t xml:space="preserve">Ansvar fordeles med GRASP: Creator (s. 291), Information Expert (s. 294), Low Coupling (s. 299), Controller (s. 302) og High Cohesion (s. 314).</w:t>
      </w:r>
    </w:p>
    <w:p>
      <w:pPr>
        <w:numPr>
          <w:ilvl w:val="0"/>
          <w:numId w:val="2"/>
        </w:numPr>
        <w:spacing w:after="40"/>
      </w:pPr>
      <w:r>
        <w:rPr>
          <w:sz w:val="20"/>
          <w:szCs w:val="20"/>
        </w:rPr>
        <w:t xml:space="preserve">Efter sidste besked skal SOC’ens slutbetingelser være opfyldt (s. 327).</w:t>
      </w:r>
    </w:p>
    <w:p>
      <w:pPr>
        <w:pStyle w:val="Heading2"/>
      </w:pPr>
      <w:r>
        <w:t xml:space="preserve">Designklassediagram (kap. 16)</w:t>
      </w:r>
    </w:p>
    <w:p>
      <w:pPr>
        <w:numPr>
          <w:ilvl w:val="0"/>
          <w:numId w:val="2"/>
        </w:numPr>
        <w:spacing w:after="40"/>
      </w:pPr>
      <w:r>
        <w:rPr>
          <w:sz w:val="20"/>
          <w:szCs w:val="20"/>
        </w:rPr>
        <w:t xml:space="preserve">Softwareperspektiv: attributter med synlighed og type, metoder med parametre og returtype (s. 251–253).</w:t>
      </w:r>
    </w:p>
    <w:p>
      <w:pPr>
        <w:numPr>
          <w:ilvl w:val="0"/>
          <w:numId w:val="2"/>
        </w:numPr>
        <w:spacing w:after="40"/>
      </w:pPr>
      <w:r>
        <w:rPr>
          <w:sz w:val="20"/>
          <w:szCs w:val="20"/>
        </w:rPr>
        <w:t xml:space="preserve">Hver besked i SD’et skal findes som metode på modtagerens klasse (s. 269).</w:t>
      </w:r>
    </w:p>
    <w:p>
      <w:pPr>
        <w:numPr>
          <w:ilvl w:val="0"/>
          <w:numId w:val="2"/>
        </w:numPr>
        <w:spacing w:after="40"/>
      </w:pPr>
      <w:r>
        <w:rPr>
          <w:sz w:val="20"/>
          <w:szCs w:val="20"/>
        </w:rPr>
        <w:t xml:space="preserve">UI og domænelogik holdes adskilt (Model-View Separation, s. 209).</w:t>
      </w:r>
    </w:p>
    <w:p>
      <w:pPr>
        <w:pStyle w:val="Heading2"/>
      </w:pPr>
      <w:r>
        <w:t xml:space="preserve">Kode og test (kap. 20–21)</w:t>
      </w:r>
    </w:p>
    <w:p>
      <w:pPr>
        <w:numPr>
          <w:ilvl w:val="0"/>
          <w:numId w:val="2"/>
        </w:numPr>
        <w:spacing w:after="40"/>
      </w:pPr>
      <w:r>
        <w:rPr>
          <w:sz w:val="20"/>
          <w:szCs w:val="20"/>
        </w:rPr>
        <w:t xml:space="preserve">Klasser og signaturer skrives efter DCD’en, metodernes indhold efter SD’et (s. 371–372).</w:t>
      </w:r>
    </w:p>
    <w:p>
      <w:pPr>
        <w:numPr>
          <w:ilvl w:val="0"/>
          <w:numId w:val="2"/>
        </w:numPr>
        <w:spacing w:after="40"/>
      </w:pPr>
      <w:r>
        <w:rPr>
          <w:sz w:val="20"/>
          <w:szCs w:val="20"/>
        </w:rPr>
        <w:t xml:space="preserve">Én testklasse pr. klasse (s. 387): BesøgTest tester Besøg.</w:t>
      </w:r>
    </w:p>
    <w:p>
      <w:pPr>
        <w:numPr>
          <w:ilvl w:val="0"/>
          <w:numId w:val="2"/>
        </w:numPr>
        <w:spacing w:after="40"/>
      </w:pPr>
      <w:r>
        <w:rPr>
          <w:sz w:val="20"/>
          <w:szCs w:val="20"/>
        </w:rPr>
        <w:t xml:space="preserve">Testmetoder følger AAA: Arrange, Act og Assert. Hos Larman: opret, udfør og kontrollér (s. 387).</w:t>
      </w:r>
    </w:p>
    <w:p>
      <w:pPr>
        <w:numPr>
          <w:ilvl w:val="0"/>
          <w:numId w:val="2"/>
        </w:numPr>
        <w:spacing w:after="40"/>
      </w:pPr>
      <w:r>
        <w:rPr>
          <w:sz w:val="20"/>
          <w:szCs w:val="20"/>
        </w:rPr>
        <w:t xml:space="preserve">Black box-test: hovedscenarie og udvidelser afprøves uden at se i koden, også med grænseværdier som dato i går og sluttid før ankomst.</w:t>
      </w:r>
    </w:p>
    <w:p>
      <w:pPr>
        <w:pStyle w:val="Heading1"/>
      </w:pPr>
      <w:r>
        <w:t xml:space="preserve">Refleksion</w:t>
      </w:r>
    </w:p>
    <w:p>
      <w:pPr>
        <w:spacing w:after="120"/>
      </w:pPr>
      <w:r>
        <w:t xml:space="preserve">Gennemgangen med kriterierne viser, at den røde tråd holder fra use case til SOC, men at design og kode er kommet ud af takt. DCD’en lægger ansvaret i Menu.OpretBesøg() og lader Besøg kende sin ansvarlige Medarbejder. SD og kode bruger den statiske Besøg.AddBesøg(), gemmer den ansvarlige som tekst og læser fra konsollen inde i domæneklassen. Det bryder Model-View Separation (s. 209) og gør metoden svær at unit-teste. Derfor tester vi konstruktøren. Use casens udvidelser er heller ikke kodet endnu: en forkert dato stopper programmet. Næste iteration er at flytte dialogen til Menu, omdøbe AddBesøg til OpretBesøg og validere input.</w:t>
      </w:r>
    </w:p>
    <w:p>
      <w:pPr>
        <w:pStyle w:val="Heading1"/>
      </w:pPr>
      <w:r>
        <w:t xml:space="preserve">Kilde</w:t>
      </w:r>
    </w:p>
    <w:p>
      <w:pPr>
        <w:spacing w:after="120"/>
      </w:pPr>
      <w:r>
        <w:t xml:space="preserve">Larman, C. (2004). </w:t>
      </w:r>
      <w:r>
        <w:rPr>
          <w:i w:val="1"/>
          <w:iCs w:val="1"/>
        </w:rPr>
        <w:t xml:space="preserve">Applying UML and Patterns: An Introduction to Object-Oriented Analysis and Design and Iterative Development</w:t>
      </w:r>
      <w:r>
        <w:t xml:space="preserve"> (3. udg.). Prentice Hall.</w:t>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multiLevelType w:val="hybridMultilevel"/>
    <w:lvl w:ilvl="0">
      <w:start w:val="1"/>
      <w:numFmt w:val="bullet"/>
      <w:lvlText w:val="•"/>
      <w:lvlJc w:val="left"/>
      <w:pPr>
        <w:ind w:left="340" w:hanging="255"/>
      </w:pPr>
      <w:rPr>
        <w:rFonts w:ascii="Arial" w:hAnsi="Arial" w:cs="Arial"/>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qFormat/>
    <w:pPr>
      <w:keepNext w:val="1"/>
      <w:keepLines w:val="1"/>
      <w:spacing w:before="360" w:after="120"/>
      <w:outlineLvl w:val="0"/>
    </w:pPr>
    <w:rPr>
      <w:b w:val="1"/>
      <w:bCs w:val="1"/>
      <w:sz w:val="32"/>
      <w:szCs w:val="32"/>
    </w:rPr>
  </w:style>
  <w:style w:type="paragraph" w:styleId="Heading2">
    <w:name w:val="heading 2"/>
    <w:basedOn w:val="Normal"/>
    <w:next w:val="Normal"/>
    <w:qFormat/>
    <w:pPr>
      <w:keepNext w:val="1"/>
      <w:keepLines w:val="1"/>
      <w:spacing w:before="200" w:after="60"/>
      <w:outlineLvl w:val="1"/>
    </w:pPr>
    <w:rPr>
      <w:b w:val="1"/>
      <w:bCs w:val="1"/>
      <w:sz w:val="23"/>
      <w:szCs w:val="23"/>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customStyle="1" w:styleId="Kode">
    <w:name w:val="Kode"/>
    <w:basedOn w:val="Normal"/>
    <w:qFormat/>
    <w:pPr>
      <w:keepLines w:val="1"/>
      <w:shd w:val="clear" w:color="auto" w:fill="F5F5F5"/>
      <w:tabs>
        <w:tab w:val="left" w:pos="284"/>
        <w:tab w:val="left" w:pos="568"/>
        <w:tab w:val="left" w:pos="852"/>
        <w:tab w:val="left" w:pos="1136"/>
        <w:tab w:val="left" w:pos="1420"/>
        <w:tab w:val="left" w:pos="1704"/>
        <w:tab w:val="left" w:pos="1988"/>
        <w:tab w:val="left" w:pos="2272"/>
      </w:tabs>
      <w:spacing w:before="0" w:after="0" w:line="220" w:lineRule="exact"/>
    </w:pPr>
    <w:rPr>
      <w:rFonts w:ascii="Consolas" w:hAnsi="Consolas" w:cs="Consolas"/>
      <w:noProof/>
      <w:sz w:val="16"/>
      <w:szCs w:val="1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