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B5" w:rsidRPr="005556B5" w:rsidRDefault="005556B5" w:rsidP="005556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56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House Price Prediction Project Report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6B5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5556B5" w:rsidRPr="005556B5" w:rsidRDefault="005556B5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This project focuses on building a machine learning model to p</w:t>
      </w:r>
      <w:r>
        <w:rPr>
          <w:rFonts w:ascii="Times New Roman" w:eastAsia="Times New Roman" w:hAnsi="Times New Roman" w:cs="Times New Roman"/>
          <w:sz w:val="24"/>
          <w:szCs w:val="24"/>
        </w:rPr>
        <w:t>redict house prices in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>, Pakistan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popular cities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The analysis is based on a dataset containing various features such as property location, size, number of bedrooms and bathrooms, and other categorical information. The goal is to develop a reliable and accurate predictive model that can be used to estimate property values, providing valuable insights for real estate agents, buyers, and sellers.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6B5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5556B5" w:rsidRPr="005556B5" w:rsidRDefault="005556B5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The primary objectives of this project were to:</w:t>
      </w:r>
    </w:p>
    <w:p w:rsidR="005556B5" w:rsidRPr="005556B5" w:rsidRDefault="005556B5" w:rsidP="00555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Perform a comprehensive Exploratory Data Analysis (EDA) to understand the dataset's structure and identify key relationships between features.</w:t>
      </w:r>
    </w:p>
    <w:p w:rsidR="005556B5" w:rsidRPr="005556B5" w:rsidRDefault="005556B5" w:rsidP="00555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Clean and preprocess the data by handling missing values, standardizing features, and transforming categorical data.</w:t>
      </w:r>
    </w:p>
    <w:p w:rsidR="005556B5" w:rsidRPr="005556B5" w:rsidRDefault="005556B5" w:rsidP="00555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Develop a predictive model to accurately estimate house prices.</w:t>
      </w:r>
    </w:p>
    <w:p w:rsidR="005556B5" w:rsidRPr="005556B5" w:rsidRDefault="005556B5" w:rsidP="00555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Evaluate the performance of different machine learning models to select the best one.</w:t>
      </w:r>
    </w:p>
    <w:p w:rsidR="005556B5" w:rsidRPr="005556B5" w:rsidRDefault="005556B5" w:rsidP="00555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Provide a final model that can be used for future price predictions.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6B5">
        <w:rPr>
          <w:rFonts w:ascii="Times New Roman" w:eastAsia="Times New Roman" w:hAnsi="Times New Roman" w:cs="Times New Roman"/>
          <w:b/>
          <w:bCs/>
          <w:sz w:val="27"/>
          <w:szCs w:val="27"/>
        </w:rPr>
        <w:t>3. Methodology</w:t>
      </w:r>
    </w:p>
    <w:p w:rsidR="005556B5" w:rsidRPr="005556B5" w:rsidRDefault="005556B5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The project followed a standard data science methodology pipeline, which included:</w:t>
      </w:r>
    </w:p>
    <w:p w:rsidR="005556B5" w:rsidRPr="005556B5" w:rsidRDefault="005556B5" w:rsidP="0055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proofErr w:type="gramEnd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Initial Exploration: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used in this project is </w:t>
      </w:r>
      <w:r w:rsidRPr="005556B5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5556B5">
        <w:rPr>
          <w:rFonts w:ascii="Times New Roman" w:eastAsia="Times New Roman" w:hAnsi="Times New Roman" w:cs="Times New Roman"/>
          <w:b/>
          <w:sz w:val="24"/>
          <w:szCs w:val="24"/>
        </w:rPr>
        <w:t>zameen</w:t>
      </w:r>
      <w:proofErr w:type="spellEnd"/>
      <w:r w:rsidRPr="005556B5">
        <w:rPr>
          <w:rFonts w:ascii="Times New Roman" w:eastAsia="Times New Roman" w:hAnsi="Times New Roman" w:cs="Times New Roman"/>
          <w:b/>
          <w:sz w:val="24"/>
          <w:szCs w:val="24"/>
        </w:rPr>
        <w:t xml:space="preserve"> com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56B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dataset was loaded into a pandas </w:t>
      </w:r>
      <w:proofErr w:type="spellStart"/>
      <w:r w:rsidRPr="005556B5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>, and initial checks were performed to understand its size, column types, and the presence of missing values.</w:t>
      </w:r>
    </w:p>
    <w:p w:rsidR="005556B5" w:rsidRPr="005556B5" w:rsidRDefault="005556B5" w:rsidP="0055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Preprocessing: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Missing values were handled by either dropping rows with significant missing data (e.g., </w:t>
      </w:r>
      <w:r w:rsidRPr="005556B5">
        <w:rPr>
          <w:rFonts w:ascii="Courier New" w:eastAsia="Times New Roman" w:hAnsi="Courier New" w:cs="Courier New"/>
          <w:sz w:val="20"/>
          <w:szCs w:val="20"/>
        </w:rPr>
        <w:t>agency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56B5">
        <w:rPr>
          <w:rFonts w:ascii="Courier New" w:eastAsia="Times New Roman" w:hAnsi="Courier New" w:cs="Courier New"/>
          <w:sz w:val="20"/>
          <w:szCs w:val="20"/>
        </w:rPr>
        <w:t>agent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columns) or imputing them.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New features like </w:t>
      </w:r>
      <w:r w:rsidRPr="005556B5">
        <w:rPr>
          <w:rFonts w:ascii="Courier New" w:eastAsia="Times New Roman" w:hAnsi="Courier New" w:cs="Courier New"/>
          <w:sz w:val="20"/>
          <w:szCs w:val="20"/>
        </w:rPr>
        <w:t>Area Size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56B5">
        <w:rPr>
          <w:rFonts w:ascii="Courier New" w:eastAsia="Times New Roman" w:hAnsi="Courier New" w:cs="Courier New"/>
          <w:sz w:val="20"/>
          <w:szCs w:val="20"/>
        </w:rPr>
        <w:t>Area Type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were extracted from the </w:t>
      </w:r>
      <w:r w:rsidRPr="005556B5">
        <w:rPr>
          <w:rFonts w:ascii="Courier New" w:eastAsia="Times New Roman" w:hAnsi="Courier New" w:cs="Courier New"/>
          <w:sz w:val="20"/>
          <w:szCs w:val="20"/>
        </w:rPr>
        <w:t>area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 to create a more useful numerical representation.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56B5">
        <w:rPr>
          <w:rFonts w:ascii="Courier New" w:eastAsia="Times New Roman" w:hAnsi="Courier New" w:cs="Courier New"/>
          <w:sz w:val="20"/>
          <w:szCs w:val="20"/>
        </w:rPr>
        <w:t>Area Size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was converted into numerical values, and the </w:t>
      </w:r>
      <w:r w:rsidRPr="005556B5">
        <w:rPr>
          <w:rFonts w:ascii="Courier New" w:eastAsia="Times New Roman" w:hAnsi="Courier New" w:cs="Courier New"/>
          <w:sz w:val="20"/>
          <w:szCs w:val="20"/>
        </w:rPr>
        <w:t>Area Type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was used to categorize properties.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sz w:val="24"/>
          <w:szCs w:val="24"/>
        </w:rPr>
        <w:t xml:space="preserve">Outliers in the </w:t>
      </w:r>
      <w:r w:rsidRPr="005556B5">
        <w:rPr>
          <w:rFonts w:ascii="Courier New" w:eastAsia="Times New Roman" w:hAnsi="Courier New" w:cs="Courier New"/>
          <w:b/>
          <w:sz w:val="20"/>
          <w:szCs w:val="20"/>
        </w:rPr>
        <w:t>price</w:t>
      </w:r>
      <w:r w:rsidRPr="005556B5">
        <w:rPr>
          <w:rFonts w:ascii="Times New Roman" w:eastAsia="Times New Roman" w:hAnsi="Times New Roman" w:cs="Times New Roman"/>
          <w:b/>
          <w:sz w:val="24"/>
          <w:szCs w:val="24"/>
        </w:rPr>
        <w:t xml:space="preserve"> column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were identified and handled using </w:t>
      </w:r>
      <w:proofErr w:type="spellStart"/>
      <w:r w:rsidRPr="005556B5">
        <w:rPr>
          <w:rFonts w:ascii="Times New Roman" w:eastAsia="Times New Roman" w:hAnsi="Times New Roman" w:cs="Times New Roman"/>
          <w:sz w:val="24"/>
          <w:szCs w:val="24"/>
        </w:rPr>
        <w:t>winsorization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to prevent them from disproportionately influencing the model.</w:t>
      </w:r>
    </w:p>
    <w:p w:rsidR="005556B5" w:rsidRPr="005556B5" w:rsidRDefault="005556B5" w:rsidP="0055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Categorical features such as </w:t>
      </w:r>
      <w:r w:rsidRPr="005556B5">
        <w:rPr>
          <w:rFonts w:ascii="Courier New" w:eastAsia="Times New Roman" w:hAnsi="Courier New" w:cs="Courier New"/>
          <w:sz w:val="20"/>
          <w:szCs w:val="20"/>
        </w:rPr>
        <w:t>location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56B5">
        <w:rPr>
          <w:rFonts w:ascii="Courier New" w:eastAsia="Times New Roman" w:hAnsi="Courier New" w:cs="Courier New"/>
          <w:sz w:val="20"/>
          <w:szCs w:val="20"/>
        </w:rPr>
        <w:t>city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property_type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were encoded into numerical formats </w:t>
      </w:r>
      <w:proofErr w:type="gramStart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using  </w:t>
      </w:r>
      <w:proofErr w:type="spellStart"/>
      <w:r w:rsidRPr="005556B5">
        <w:rPr>
          <w:rFonts w:ascii="Courier New" w:eastAsia="Times New Roman" w:hAnsi="Courier New" w:cs="Courier New"/>
          <w:b/>
          <w:sz w:val="20"/>
          <w:szCs w:val="20"/>
        </w:rPr>
        <w:t>LabelEncoder</w:t>
      </w:r>
      <w:proofErr w:type="spellEnd"/>
      <w:proofErr w:type="gramEnd"/>
      <w:r w:rsidRPr="005556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>to make them suitable for machine learning algorithms.</w:t>
      </w:r>
    </w:p>
    <w:p w:rsidR="005556B5" w:rsidRPr="005556B5" w:rsidRDefault="005556B5" w:rsidP="0055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and Evaluation: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The data was split into training and testing sets.</w:t>
      </w:r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Three regression models were selected for evaluation:</w:t>
      </w:r>
    </w:p>
    <w:p w:rsidR="005556B5" w:rsidRPr="005556B5" w:rsidRDefault="005556B5" w:rsidP="005556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lastRenderedPageBreak/>
        <w:t>LinearRegression</w:t>
      </w:r>
      <w:proofErr w:type="spellEnd"/>
    </w:p>
    <w:p w:rsidR="005556B5" w:rsidRPr="005556B5" w:rsidRDefault="005556B5" w:rsidP="005556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</w:p>
    <w:p w:rsidR="005556B5" w:rsidRPr="005556B5" w:rsidRDefault="005556B5" w:rsidP="005556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GradientBoostingRegressor</w:t>
      </w:r>
      <w:proofErr w:type="spellEnd"/>
    </w:p>
    <w:p w:rsidR="005556B5" w:rsidRPr="005556B5" w:rsidRDefault="005556B5" w:rsidP="005556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models were trained on the preprocessed data, and their performance was evaluated using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mean_squared_error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56B5">
        <w:rPr>
          <w:rFonts w:ascii="Courier New" w:eastAsia="Times New Roman" w:hAnsi="Courier New" w:cs="Courier New"/>
          <w:sz w:val="20"/>
          <w:szCs w:val="20"/>
        </w:rPr>
        <w:t>r2_score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metrics.</w:t>
      </w:r>
    </w:p>
    <w:p w:rsidR="005556B5" w:rsidRDefault="005556B5" w:rsidP="0055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The best-performing model was used to predict house prices on a new, unseen data point.</w:t>
      </w:r>
    </w:p>
    <w:p w:rsidR="005556B5" w:rsidRPr="005556B5" w:rsidRDefault="005556B5" w:rsidP="00555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we have Best model that is Random Forest that gave best result </w:t>
      </w:r>
    </w:p>
    <w:p w:rsidR="005556B5" w:rsidRDefault="005556B5" w:rsidP="00555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EADDF1" wp14:editId="7C22EDDE">
            <wp:extent cx="5239481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5" w:rsidRPr="005556B5" w:rsidRDefault="005556B5" w:rsidP="005556B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556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Random Forest MSE: 11220455155835.787</w:t>
      </w:r>
    </w:p>
    <w:p w:rsidR="005556B5" w:rsidRPr="005556B5" w:rsidRDefault="005556B5" w:rsidP="005556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Random Forest R2: 0.9132359054087456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6B5">
        <w:rPr>
          <w:rFonts w:ascii="Times New Roman" w:eastAsia="Times New Roman" w:hAnsi="Times New Roman" w:cs="Times New Roman"/>
          <w:b/>
          <w:bCs/>
          <w:sz w:val="27"/>
          <w:szCs w:val="27"/>
        </w:rPr>
        <w:t>4. Challenges</w:t>
      </w:r>
    </w:p>
    <w:p w:rsidR="005556B5" w:rsidRPr="005556B5" w:rsidRDefault="005556B5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A significant challenge was the presence of inconsistent data in columns like </w:t>
      </w:r>
      <w:r w:rsidRPr="005556B5">
        <w:rPr>
          <w:rFonts w:ascii="Courier New" w:eastAsia="Times New Roman" w:hAnsi="Courier New" w:cs="Courier New"/>
          <w:sz w:val="20"/>
          <w:szCs w:val="20"/>
        </w:rPr>
        <w:t>area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, which contained both numerical values and units (e.g., "4 Marla", "2 </w:t>
      </w:r>
      <w:proofErr w:type="spellStart"/>
      <w:r w:rsidRPr="005556B5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"). This required manual feature engineering to split the column and convert all values to a single, consistent unit for numerical analysis. Another challenge was the presence of a few extreme outliers in the </w:t>
      </w:r>
      <w:r w:rsidRPr="005556B5">
        <w:rPr>
          <w:rFonts w:ascii="Courier New" w:eastAsia="Times New Roman" w:hAnsi="Courier New" w:cs="Courier New"/>
          <w:sz w:val="20"/>
          <w:szCs w:val="20"/>
        </w:rPr>
        <w:t>price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column, which were addressed by </w:t>
      </w:r>
      <w:proofErr w:type="spellStart"/>
      <w:r w:rsidRPr="005556B5">
        <w:rPr>
          <w:rFonts w:ascii="Times New Roman" w:eastAsia="Times New Roman" w:hAnsi="Times New Roman" w:cs="Times New Roman"/>
          <w:sz w:val="24"/>
          <w:szCs w:val="24"/>
        </w:rPr>
        <w:t>winsorization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to prevent them from skewing the model's training.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 we have unnecessary column that we drops in the feature engineering phase.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6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Conclusion</w:t>
      </w:r>
    </w:p>
    <w:p w:rsidR="005556B5" w:rsidRPr="005556B5" w:rsidRDefault="005556B5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GradientBoostingRegressor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models showed strong performance, outperforming the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model. They were able to capture the complex, non-linear relationships in the data, resulting in a higher R-squared score and a lower mean squared error. The final model is a robust tool for predicting house prices in the specified region.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56B5">
        <w:rPr>
          <w:rFonts w:ascii="Times New Roman" w:eastAsia="Times New Roman" w:hAnsi="Times New Roman" w:cs="Times New Roman"/>
          <w:b/>
          <w:bCs/>
          <w:sz w:val="36"/>
          <w:szCs w:val="36"/>
        </w:rPr>
        <w:t>6. Report and Recommendations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6B5">
        <w:rPr>
          <w:rFonts w:ascii="Times New Roman" w:eastAsia="Times New Roman" w:hAnsi="Times New Roman" w:cs="Times New Roman"/>
          <w:b/>
          <w:bCs/>
          <w:sz w:val="27"/>
          <w:szCs w:val="27"/>
        </w:rPr>
        <w:t>Coding Section Summary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 Results</w:t>
      </w:r>
    </w:p>
    <w:p w:rsid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Initial data exploration revealed several columns with missing values, particularly </w:t>
      </w:r>
      <w:r w:rsidRPr="005556B5">
        <w:rPr>
          <w:rFonts w:ascii="Courier New" w:eastAsia="Times New Roman" w:hAnsi="Courier New" w:cs="Courier New"/>
          <w:sz w:val="20"/>
          <w:szCs w:val="20"/>
        </w:rPr>
        <w:t>agency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56B5">
        <w:rPr>
          <w:rFonts w:ascii="Courier New" w:eastAsia="Times New Roman" w:hAnsi="Courier New" w:cs="Courier New"/>
          <w:sz w:val="20"/>
          <w:szCs w:val="20"/>
        </w:rPr>
        <w:t>agent</w:t>
      </w:r>
      <w:r>
        <w:rPr>
          <w:rFonts w:ascii="Times New Roman" w:eastAsia="Times New Roman" w:hAnsi="Times New Roman" w:cs="Times New Roman"/>
          <w:sz w:val="24"/>
          <w:szCs w:val="24"/>
        </w:rPr>
        <w:t>. So we fill the missing values.</w:t>
      </w:r>
    </w:p>
    <w:p w:rsid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1CDEAB" wp14:editId="73473FCD">
            <wp:extent cx="3562847" cy="3724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5" w:rsidRPr="005556B5" w:rsidRDefault="005556B5" w:rsidP="005556B5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56B5">
        <w:rPr>
          <w:rFonts w:ascii="Courier New" w:eastAsia="Times New Roman" w:hAnsi="Courier New" w:cs="Courier New"/>
          <w:color w:val="008000"/>
          <w:sz w:val="21"/>
          <w:szCs w:val="21"/>
        </w:rPr>
        <w:t># fill the missing values in agent and agency column</w:t>
      </w:r>
    </w:p>
    <w:p w:rsidR="005556B5" w:rsidRPr="005556B5" w:rsidRDefault="005556B5" w:rsidP="005556B5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house_df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'agent'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house_df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'agent'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'Unknown'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56B5" w:rsidRPr="005556B5" w:rsidRDefault="005556B5" w:rsidP="005556B5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house_df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'agency'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house_df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'agency'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UnKnown</w:t>
      </w:r>
      <w:proofErr w:type="spellEnd"/>
      <w:r w:rsidRPr="005556B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56B5" w:rsidRPr="005556B5" w:rsidRDefault="005556B5" w:rsidP="005556B5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house_df.isnull</w:t>
      </w:r>
      <w:proofErr w:type="spellEnd"/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5556B5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5556B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5556B5" w:rsidRP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6B5" w:rsidRP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56B5">
        <w:rPr>
          <w:rFonts w:ascii="Courier New" w:eastAsia="Times New Roman" w:hAnsi="Courier New" w:cs="Courier New"/>
          <w:sz w:val="20"/>
          <w:szCs w:val="20"/>
        </w:rPr>
        <w:t>price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distribution was highly skewed, with a few extreme outliers. This suggested that a direct linear model might not be the best fit.</w:t>
      </w:r>
    </w:p>
    <w:p w:rsid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5556B5">
        <w:rPr>
          <w:rFonts w:ascii="Courier New" w:eastAsia="Times New Roman" w:hAnsi="Courier New" w:cs="Courier New"/>
          <w:sz w:val="20"/>
          <w:szCs w:val="20"/>
        </w:rPr>
        <w:t>area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 was a mix of numerical sizes and different units (</w:t>
      </w:r>
      <w:r w:rsidRPr="005556B5">
        <w:rPr>
          <w:rFonts w:ascii="Courier New" w:eastAsia="Times New Roman" w:hAnsi="Courier New" w:cs="Courier New"/>
          <w:sz w:val="20"/>
          <w:szCs w:val="20"/>
        </w:rPr>
        <w:t>Marla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Kanal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>), which required cleaning and feature engineering.</w:t>
      </w:r>
    </w:p>
    <w:p w:rsid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4A9286" wp14:editId="3CE41FB5">
            <wp:extent cx="3524742" cy="419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5" w:rsidRPr="005556B5" w:rsidRDefault="005556B5" w:rsidP="00555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3B6434" wp14:editId="1ADAE21A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Engineering Techniques Used</w:t>
      </w:r>
    </w:p>
    <w:p w:rsidR="005556B5" w:rsidRPr="005556B5" w:rsidRDefault="005556B5" w:rsidP="00555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56B5">
        <w:rPr>
          <w:rFonts w:ascii="Courier New" w:eastAsia="Times New Roman" w:hAnsi="Courier New" w:cs="Courier New"/>
          <w:sz w:val="20"/>
          <w:szCs w:val="20"/>
        </w:rPr>
        <w:t>area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 was split into </w:t>
      </w:r>
      <w:r w:rsidRPr="005556B5">
        <w:rPr>
          <w:rFonts w:ascii="Courier New" w:eastAsia="Times New Roman" w:hAnsi="Courier New" w:cs="Courier New"/>
          <w:sz w:val="20"/>
          <w:szCs w:val="20"/>
        </w:rPr>
        <w:t>Area Size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(numerical) and </w:t>
      </w:r>
      <w:r w:rsidRPr="005556B5">
        <w:rPr>
          <w:rFonts w:ascii="Courier New" w:eastAsia="Times New Roman" w:hAnsi="Courier New" w:cs="Courier New"/>
          <w:sz w:val="20"/>
          <w:szCs w:val="20"/>
        </w:rPr>
        <w:t>Area Type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(categorical).</w:t>
      </w:r>
    </w:p>
    <w:p w:rsidR="005556B5" w:rsidRPr="005556B5" w:rsidRDefault="005556B5" w:rsidP="00555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56B5">
        <w:rPr>
          <w:rFonts w:ascii="Courier New" w:eastAsia="Times New Roman" w:hAnsi="Courier New" w:cs="Courier New"/>
          <w:sz w:val="20"/>
          <w:szCs w:val="20"/>
        </w:rPr>
        <w:t>Area Size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was converted into a standardized numerical format by creating a new </w:t>
      </w:r>
      <w:r w:rsidRPr="005556B5">
        <w:rPr>
          <w:rFonts w:ascii="Courier New" w:eastAsia="Times New Roman" w:hAnsi="Courier New" w:cs="Courier New"/>
          <w:sz w:val="20"/>
          <w:szCs w:val="20"/>
        </w:rPr>
        <w:t>Area Category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 (e.g., </w:t>
      </w:r>
      <w:r w:rsidRPr="005556B5">
        <w:rPr>
          <w:rFonts w:ascii="Courier New" w:eastAsia="Times New Roman" w:hAnsi="Courier New" w:cs="Courier New"/>
          <w:sz w:val="20"/>
          <w:szCs w:val="20"/>
        </w:rPr>
        <w:t>0-5 Marla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56B5">
        <w:rPr>
          <w:rFonts w:ascii="Courier New" w:eastAsia="Times New Roman" w:hAnsi="Courier New" w:cs="Courier New"/>
          <w:sz w:val="20"/>
          <w:szCs w:val="20"/>
        </w:rPr>
        <w:t>5-10 Marla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>) for a more structured representation.</w:t>
      </w:r>
    </w:p>
    <w:p w:rsidR="005556B5" w:rsidRDefault="007E72E8" w:rsidP="00555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="005556B5" w:rsidRPr="005556B5">
        <w:rPr>
          <w:rFonts w:ascii="Times New Roman" w:eastAsia="Times New Roman" w:hAnsi="Times New Roman" w:cs="Times New Roman"/>
          <w:sz w:val="24"/>
          <w:szCs w:val="24"/>
        </w:rPr>
        <w:t xml:space="preserve"> was used to convert nominal categorical features like </w:t>
      </w:r>
      <w:proofErr w:type="spellStart"/>
      <w:r w:rsidR="005556B5" w:rsidRPr="005556B5">
        <w:rPr>
          <w:rFonts w:ascii="Courier New" w:eastAsia="Times New Roman" w:hAnsi="Courier New" w:cs="Courier New"/>
          <w:sz w:val="20"/>
          <w:szCs w:val="20"/>
        </w:rPr>
        <w:t>property_type</w:t>
      </w:r>
      <w:proofErr w:type="spellEnd"/>
      <w:r w:rsidR="005556B5" w:rsidRPr="0055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556B5" w:rsidRPr="005556B5">
        <w:rPr>
          <w:rFonts w:ascii="Courier New" w:eastAsia="Times New Roman" w:hAnsi="Courier New" w:cs="Courier New"/>
          <w:sz w:val="20"/>
          <w:szCs w:val="20"/>
        </w:rPr>
        <w:t>location</w:t>
      </w:r>
      <w:r w:rsidR="005556B5" w:rsidRPr="005556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556B5" w:rsidRPr="005556B5">
        <w:rPr>
          <w:rFonts w:ascii="Courier New" w:eastAsia="Times New Roman" w:hAnsi="Courier New" w:cs="Courier New"/>
          <w:sz w:val="20"/>
          <w:szCs w:val="20"/>
        </w:rPr>
        <w:t>city</w:t>
      </w:r>
      <w:r w:rsidR="005556B5" w:rsidRPr="005556B5">
        <w:rPr>
          <w:rFonts w:ascii="Times New Roman" w:eastAsia="Times New Roman" w:hAnsi="Times New Roman" w:cs="Times New Roman"/>
          <w:sz w:val="24"/>
          <w:szCs w:val="24"/>
        </w:rPr>
        <w:t xml:space="preserve">, and the engineered </w:t>
      </w:r>
      <w:r w:rsidR="005556B5" w:rsidRPr="005556B5">
        <w:rPr>
          <w:rFonts w:ascii="Courier New" w:eastAsia="Times New Roman" w:hAnsi="Courier New" w:cs="Courier New"/>
          <w:sz w:val="20"/>
          <w:szCs w:val="20"/>
        </w:rPr>
        <w:t>Area Category</w:t>
      </w:r>
      <w:r w:rsidR="005556B5" w:rsidRPr="005556B5">
        <w:rPr>
          <w:rFonts w:ascii="Times New Roman" w:eastAsia="Times New Roman" w:hAnsi="Times New Roman" w:cs="Times New Roman"/>
          <w:sz w:val="24"/>
          <w:szCs w:val="24"/>
        </w:rPr>
        <w:t xml:space="preserve"> into a numerical format. This is crucial for tree-based models like Random Forest and Gradient Boosting.</w:t>
      </w:r>
    </w:p>
    <w:p w:rsidR="007E72E8" w:rsidRPr="005556B5" w:rsidRDefault="007E72E8" w:rsidP="007E7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E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ABF9F60" wp14:editId="5C807679">
            <wp:extent cx="4906060" cy="2076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5" w:rsidRPr="005556B5" w:rsidRDefault="005556B5" w:rsidP="00555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target variable, </w:t>
      </w:r>
      <w:r w:rsidRPr="005556B5">
        <w:rPr>
          <w:rFonts w:ascii="Courier New" w:eastAsia="Times New Roman" w:hAnsi="Courier New" w:cs="Courier New"/>
          <w:sz w:val="20"/>
          <w:szCs w:val="20"/>
        </w:rPr>
        <w:t>price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, was log-transformed using </w:t>
      </w:r>
      <w:r w:rsidRPr="005556B5">
        <w:rPr>
          <w:rFonts w:ascii="Courier New" w:eastAsia="Times New Roman" w:hAnsi="Courier New" w:cs="Courier New"/>
          <w:sz w:val="20"/>
          <w:szCs w:val="20"/>
        </w:rPr>
        <w:t>np.log1p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to handle its skewed distribution, a common practice to stabilize variance and improve model performance.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Outlier Analysis</w:t>
      </w:r>
    </w:p>
    <w:p w:rsidR="005556B5" w:rsidRPr="005556B5" w:rsidRDefault="005556B5" w:rsidP="0055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>The price variable had a few extremely high values, which were identified as outliers.</w:t>
      </w:r>
    </w:p>
    <w:p w:rsidR="005556B5" w:rsidRDefault="005556B5" w:rsidP="0055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6B5">
        <w:rPr>
          <w:rFonts w:ascii="Times New Roman" w:eastAsia="Times New Roman" w:hAnsi="Times New Roman" w:cs="Times New Roman"/>
          <w:sz w:val="24"/>
          <w:szCs w:val="24"/>
        </w:rPr>
        <w:t>Winsorization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was applied to the </w:t>
      </w:r>
      <w:r w:rsidRPr="005556B5">
        <w:rPr>
          <w:rFonts w:ascii="Courier New" w:eastAsia="Times New Roman" w:hAnsi="Courier New" w:cs="Courier New"/>
          <w:sz w:val="20"/>
          <w:szCs w:val="20"/>
        </w:rPr>
        <w:t>price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 to cap these extreme values at a certain percentile (e.g., the 95th percentile). This approach retains the data but reduces the influence of the most extreme outliers, making the model more robust.</w:t>
      </w:r>
    </w:p>
    <w:p w:rsidR="007E72E8" w:rsidRDefault="007E72E8" w:rsidP="007E7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E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48890A" wp14:editId="386F6DFE">
            <wp:extent cx="5382376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E8" w:rsidRPr="005556B5" w:rsidRDefault="007E72E8" w:rsidP="00555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 and Evaluation Results</w:t>
      </w:r>
    </w:p>
    <w:p w:rsidR="005556B5" w:rsidRPr="005556B5" w:rsidRDefault="005556B5" w:rsidP="00555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Served as a baseline model. It performed adequately but was limited by its linear nature.</w:t>
      </w:r>
    </w:p>
    <w:p w:rsidR="005556B5" w:rsidRPr="005556B5" w:rsidRDefault="005556B5" w:rsidP="00555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Showed a significant improvement over the linear model, indicating that the relationships between features and price are non-linear.</w:t>
      </w:r>
    </w:p>
    <w:p w:rsidR="005556B5" w:rsidRPr="005556B5" w:rsidRDefault="005556B5" w:rsidP="005556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Gradient Boosting </w:t>
      </w:r>
      <w:proofErr w:type="spellStart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Performed slightly better than the Random Forest model, achieving the highest R-squared score and lowest mean squared error. This model's ensemble nature and sequential learning process were effective in handling the data.</w:t>
      </w:r>
    </w:p>
    <w:p w:rsidR="005556B5" w:rsidRPr="005556B5" w:rsidRDefault="005556B5" w:rsidP="00555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Future Price Prediction Examples</w:t>
      </w:r>
    </w:p>
    <w:p w:rsidR="005556B5" w:rsidRDefault="005556B5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The final trained model was able to predict a future price for a new data point. The output of the prediction was a log-transformed value, which was then converted back to the original price scale using </w:t>
      </w:r>
      <w:r w:rsidRPr="005556B5">
        <w:rPr>
          <w:rFonts w:ascii="Courier New" w:eastAsia="Times New Roman" w:hAnsi="Courier New" w:cs="Courier New"/>
          <w:sz w:val="20"/>
          <w:szCs w:val="20"/>
        </w:rPr>
        <w:t>np.expm1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>. The final predicted price was a reasonable value, demonstrating the model's predictive capability.</w:t>
      </w:r>
    </w:p>
    <w:p w:rsidR="007E72E8" w:rsidRPr="005556B5" w:rsidRDefault="007E72E8" w:rsidP="00555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2E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39F45F" wp14:editId="3E608501">
            <wp:extent cx="5887272" cy="4039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6B5" w:rsidRPr="005556B5" w:rsidRDefault="005556B5" w:rsidP="005556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further analysis or data collection</w:t>
      </w:r>
    </w:p>
    <w:p w:rsidR="005556B5" w:rsidRPr="005556B5" w:rsidRDefault="005556B5" w:rsidP="00555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Collect more detailed features, such as the age of the property, proximity to amenities (schools, hospitals, parks), and the specific condition of the house.</w:t>
      </w:r>
    </w:p>
    <w:p w:rsidR="005556B5" w:rsidRPr="005556B5" w:rsidRDefault="005556B5" w:rsidP="00555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Analysis: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The dataset includes a </w:t>
      </w:r>
      <w:proofErr w:type="spellStart"/>
      <w:r w:rsidRPr="005556B5">
        <w:rPr>
          <w:rFonts w:ascii="Courier New" w:eastAsia="Times New Roman" w:hAnsi="Courier New" w:cs="Courier New"/>
          <w:sz w:val="20"/>
          <w:szCs w:val="20"/>
        </w:rPr>
        <w:t>date_added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column. Future analysis could incorporate time-based features and explore time series models to see if there are seasonal or temporal trends in house prices.</w:t>
      </w:r>
    </w:p>
    <w:p w:rsidR="005556B5" w:rsidRPr="005556B5" w:rsidRDefault="005556B5" w:rsidP="00555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While the models performed well, further </w:t>
      </w:r>
      <w:proofErr w:type="spellStart"/>
      <w:r w:rsidRPr="005556B5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tuning using techniques like Grid Search or Randomized Search could optimize the models even further.</w:t>
      </w:r>
    </w:p>
    <w:p w:rsidR="005556B5" w:rsidRPr="005556B5" w:rsidRDefault="005556B5" w:rsidP="005556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6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Geospatial Analysis:</w:t>
      </w:r>
      <w:r w:rsidRPr="005556B5">
        <w:rPr>
          <w:rFonts w:ascii="Times New Roman" w:eastAsia="Times New Roman" w:hAnsi="Times New Roman" w:cs="Times New Roman"/>
          <w:sz w:val="24"/>
          <w:szCs w:val="24"/>
        </w:rPr>
        <w:t xml:space="preserve"> Incorporate more advanced geospatial features, such as clustering locations based on price similarity or using distance metrics from central points, to potentially improve location-based predictions.</w:t>
      </w:r>
    </w:p>
    <w:p w:rsidR="0050376D" w:rsidRDefault="0050376D"/>
    <w:sectPr w:rsidR="0050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791"/>
    <w:multiLevelType w:val="multilevel"/>
    <w:tmpl w:val="F6F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74108"/>
    <w:multiLevelType w:val="multilevel"/>
    <w:tmpl w:val="4456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A6E07"/>
    <w:multiLevelType w:val="multilevel"/>
    <w:tmpl w:val="8A98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D6A24"/>
    <w:multiLevelType w:val="multilevel"/>
    <w:tmpl w:val="573C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5B1B6F"/>
    <w:multiLevelType w:val="multilevel"/>
    <w:tmpl w:val="2C2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A7A47"/>
    <w:multiLevelType w:val="multilevel"/>
    <w:tmpl w:val="84D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D0217"/>
    <w:multiLevelType w:val="multilevel"/>
    <w:tmpl w:val="9CB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B5"/>
    <w:rsid w:val="0050376D"/>
    <w:rsid w:val="005556B5"/>
    <w:rsid w:val="007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5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5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56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5556B5"/>
  </w:style>
  <w:style w:type="paragraph" w:styleId="NormalWeb">
    <w:name w:val="Normal (Web)"/>
    <w:basedOn w:val="Normal"/>
    <w:uiPriority w:val="99"/>
    <w:semiHidden/>
    <w:unhideWhenUsed/>
    <w:rsid w:val="0055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5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5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56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5556B5"/>
  </w:style>
  <w:style w:type="paragraph" w:styleId="NormalWeb">
    <w:name w:val="Normal (Web)"/>
    <w:basedOn w:val="Normal"/>
    <w:uiPriority w:val="99"/>
    <w:semiHidden/>
    <w:unhideWhenUsed/>
    <w:rsid w:val="0055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2025-08-03T10:47:00Z</dcterms:created>
  <dcterms:modified xsi:type="dcterms:W3CDTF">2025-08-03T11:00:00Z</dcterms:modified>
</cp:coreProperties>
</file>