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0E53347" w14:textId="77777777" w:rsidR="00B542B5" w:rsidRPr="00B542B5" w:rsidRDefault="00B542B5" w:rsidP="00B542B5">
      <w:pPr>
        <w:rPr>
          <w:b/>
          <w:bCs/>
          <w:sz w:val="48"/>
          <w:szCs w:val="48"/>
          <w:lang w:val="es-419"/>
        </w:rPr>
      </w:pPr>
      <w:bookmarkStart w:id="0" w:name="_Hlk213965312"/>
      <w:r w:rsidRPr="00B542B5">
        <w:rPr>
          <w:b/>
          <w:bCs/>
          <w:sz w:val="48"/>
          <w:szCs w:val="48"/>
          <w:lang w:val="es-419"/>
        </w:rPr>
        <w:t>Informe Técnico: Infraestructura De Microservicios Y Procesamiento De Datos Distribuido</w:t>
      </w:r>
    </w:p>
    <w:bookmarkEnd w:id="0"/>
    <w:p w14:paraId="54E78533" w14:textId="77777777" w:rsidR="00D7522C" w:rsidRPr="00144ED7" w:rsidRDefault="00D7522C" w:rsidP="00CA4392">
      <w:pPr>
        <w:pStyle w:val="Author"/>
        <w:spacing w:before="5pt" w:beforeAutospacing="1" w:after="5pt" w:afterAutospacing="1" w:line="6pt" w:lineRule="auto"/>
        <w:rPr>
          <w:sz w:val="16"/>
          <w:szCs w:val="16"/>
          <w:lang w:val="es-419"/>
        </w:rPr>
      </w:pPr>
    </w:p>
    <w:p w14:paraId="6D735D00" w14:textId="77777777" w:rsidR="00B542B5" w:rsidRPr="00144ED7" w:rsidRDefault="00B542B5" w:rsidP="00CA4392">
      <w:pPr>
        <w:pStyle w:val="Author"/>
        <w:spacing w:before="5pt" w:beforeAutospacing="1" w:after="5pt" w:afterAutospacing="1" w:line="6pt" w:lineRule="auto"/>
        <w:rPr>
          <w:sz w:val="16"/>
          <w:szCs w:val="16"/>
          <w:lang w:val="es-419"/>
        </w:rPr>
        <w:sectPr w:rsidR="00B542B5" w:rsidRPr="00144ED7" w:rsidSect="001A3B3D">
          <w:footerReference w:type="first" r:id="rId8"/>
          <w:pgSz w:w="612pt" w:h="792pt" w:code="1"/>
          <w:pgMar w:top="54pt" w:right="44.65pt" w:bottom="72pt" w:left="44.65pt" w:header="36pt" w:footer="36pt" w:gutter="0pt"/>
          <w:cols w:space="36pt"/>
          <w:titlePg/>
          <w:docGrid w:linePitch="360"/>
        </w:sectPr>
      </w:pPr>
    </w:p>
    <w:p w14:paraId="7DC3BD49" w14:textId="481179F7" w:rsidR="001A3B3D" w:rsidRPr="00144ED7" w:rsidRDefault="00B542B5" w:rsidP="006347CF">
      <w:pPr>
        <w:pStyle w:val="Author"/>
        <w:spacing w:before="5pt" w:beforeAutospacing="1"/>
        <w:rPr>
          <w:sz w:val="18"/>
          <w:szCs w:val="18"/>
          <w:lang w:val="es-419"/>
        </w:rPr>
        <w:sectPr w:rsidR="001A3B3D" w:rsidRPr="00144ED7" w:rsidSect="00F847A6">
          <w:type w:val="continuous"/>
          <w:pgSz w:w="612pt" w:h="792pt" w:code="1"/>
          <w:pgMar w:top="54pt" w:right="44.65pt" w:bottom="72pt" w:left="44.65pt" w:header="36pt" w:footer="36pt" w:gutter="0pt"/>
          <w:cols w:num="4" w:space="10.80pt"/>
          <w:docGrid w:linePitch="360"/>
        </w:sectPr>
      </w:pPr>
      <w:r w:rsidRPr="00144ED7">
        <w:rPr>
          <w:sz w:val="18"/>
          <w:szCs w:val="18"/>
          <w:lang w:val="es-419"/>
        </w:rPr>
        <w:t>Andrés Felipe Cardozo Gómez</w:t>
      </w:r>
      <w:r w:rsidR="00F847A6" w:rsidRPr="00144ED7">
        <w:rPr>
          <w:sz w:val="18"/>
          <w:szCs w:val="18"/>
          <w:lang w:val="es-419"/>
        </w:rPr>
        <w:t xml:space="preserve"> </w:t>
      </w:r>
      <w:r w:rsidR="001A3B3D" w:rsidRPr="00144ED7">
        <w:rPr>
          <w:sz w:val="18"/>
          <w:szCs w:val="18"/>
          <w:lang w:val="es-419"/>
        </w:rPr>
        <w:t xml:space="preserve"> </w:t>
      </w:r>
      <w:r w:rsidR="001A3B3D" w:rsidRPr="00144ED7">
        <w:rPr>
          <w:sz w:val="18"/>
          <w:szCs w:val="18"/>
          <w:lang w:val="es-419"/>
        </w:rPr>
        <w:br/>
      </w:r>
      <w:r w:rsidRPr="00144ED7">
        <w:rPr>
          <w:sz w:val="18"/>
          <w:szCs w:val="18"/>
          <w:lang w:val="es-419"/>
        </w:rPr>
        <w:t>Universidad Autónoma de Occidente</w:t>
      </w:r>
      <w:r w:rsidR="00D72D06" w:rsidRPr="00144ED7">
        <w:rPr>
          <w:sz w:val="18"/>
          <w:szCs w:val="18"/>
          <w:lang w:val="es-419"/>
        </w:rPr>
        <w:br/>
      </w:r>
      <w:r w:rsidR="00962447" w:rsidRPr="00144ED7">
        <w:rPr>
          <w:sz w:val="18"/>
          <w:szCs w:val="18"/>
          <w:lang w:val="es-419"/>
        </w:rPr>
        <w:t xml:space="preserve">2248942          </w:t>
      </w:r>
      <w:r w:rsidRPr="00144ED7">
        <w:rPr>
          <w:sz w:val="18"/>
          <w:szCs w:val="18"/>
          <w:lang w:val="es-419"/>
        </w:rPr>
        <w:t xml:space="preserve">         </w:t>
      </w:r>
      <w:r w:rsidR="00962447" w:rsidRPr="00144ED7">
        <w:rPr>
          <w:sz w:val="18"/>
          <w:szCs w:val="18"/>
          <w:lang w:val="es-419"/>
        </w:rPr>
        <w:t xml:space="preserve">       </w:t>
      </w:r>
      <w:r w:rsidRPr="00144ED7">
        <w:rPr>
          <w:sz w:val="18"/>
          <w:szCs w:val="18"/>
          <w:lang w:val="es-419"/>
        </w:rPr>
        <w:t xml:space="preserve"> </w:t>
      </w:r>
      <w:r w:rsidR="00962447" w:rsidRPr="00144ED7">
        <w:rPr>
          <w:color w:val="FFFFFF" w:themeColor="background1"/>
          <w:sz w:val="18"/>
          <w:szCs w:val="18"/>
          <w:lang w:val="es-419"/>
        </w:rPr>
        <w:t>2248942</w:t>
      </w:r>
      <w:r w:rsidR="001A3B3D" w:rsidRPr="00144ED7">
        <w:rPr>
          <w:i/>
          <w:sz w:val="18"/>
          <w:szCs w:val="18"/>
          <w:lang w:val="es-419"/>
        </w:rPr>
        <w:br/>
      </w:r>
      <w:r w:rsidR="001A3B3D" w:rsidRPr="00144ED7">
        <w:rPr>
          <w:sz w:val="18"/>
          <w:szCs w:val="18"/>
          <w:lang w:val="es-419"/>
        </w:rPr>
        <w:br/>
      </w:r>
      <w:r w:rsidR="009303D9" w:rsidRPr="00144ED7">
        <w:rPr>
          <w:color w:val="FFFFFF" w:themeColor="background1"/>
          <w:sz w:val="18"/>
          <w:szCs w:val="18"/>
          <w:lang w:val="es-419"/>
        </w:rPr>
        <w:t xml:space="preserve">line </w:t>
      </w:r>
      <w:r w:rsidR="001A3B3D" w:rsidRPr="00144ED7">
        <w:rPr>
          <w:color w:val="FFFFFF" w:themeColor="background1"/>
          <w:sz w:val="18"/>
          <w:szCs w:val="18"/>
          <w:lang w:val="es-419"/>
        </w:rPr>
        <w:t>5: e</w:t>
      </w:r>
      <w:r w:rsidR="009303D9" w:rsidRPr="00144ED7">
        <w:rPr>
          <w:color w:val="FFFFFF" w:themeColor="background1"/>
          <w:sz w:val="18"/>
          <w:szCs w:val="18"/>
          <w:lang w:val="es-419"/>
        </w:rPr>
        <w:t>ma</w:t>
      </w:r>
      <w:r w:rsidR="001A3B3D" w:rsidRPr="00144ED7">
        <w:rPr>
          <w:color w:val="FFFFFF" w:themeColor="background1"/>
          <w:sz w:val="18"/>
          <w:szCs w:val="18"/>
          <w:lang w:val="es-419"/>
        </w:rPr>
        <w:t>il address</w:t>
      </w:r>
      <w:r w:rsidR="00547E73" w:rsidRPr="00144ED7">
        <w:rPr>
          <w:color w:val="FFFFFF" w:themeColor="background1"/>
          <w:sz w:val="18"/>
          <w:szCs w:val="18"/>
          <w:lang w:val="es-419"/>
        </w:rPr>
        <w:t xml:space="preserve"> or ORCID</w:t>
      </w:r>
      <w:r w:rsidR="006347CF" w:rsidRPr="00144ED7">
        <w:rPr>
          <w:sz w:val="18"/>
          <w:szCs w:val="18"/>
          <w:lang w:val="es-419"/>
        </w:rPr>
        <w:br/>
      </w:r>
      <w:r w:rsidR="006347CF" w:rsidRPr="00144ED7">
        <w:rPr>
          <w:sz w:val="18"/>
          <w:szCs w:val="18"/>
          <w:lang w:val="es-419"/>
        </w:rPr>
        <w:br/>
      </w:r>
      <w:r w:rsidRPr="00144ED7">
        <w:rPr>
          <w:sz w:val="18"/>
          <w:szCs w:val="18"/>
          <w:lang w:val="es-419"/>
        </w:rPr>
        <w:t>Emily Valeria Lenis Domínguez</w:t>
      </w:r>
      <w:r w:rsidR="001A3B3D" w:rsidRPr="00144ED7">
        <w:rPr>
          <w:sz w:val="18"/>
          <w:szCs w:val="18"/>
          <w:lang w:val="es-419"/>
        </w:rPr>
        <w:br/>
      </w:r>
      <w:r w:rsidRPr="00144ED7">
        <w:rPr>
          <w:sz w:val="18"/>
          <w:szCs w:val="18"/>
          <w:lang w:val="es-419"/>
        </w:rPr>
        <w:t>Universidad Autónoma de Occidente</w:t>
      </w:r>
      <w:r w:rsidR="00962447" w:rsidRPr="00144ED7">
        <w:rPr>
          <w:sz w:val="18"/>
          <w:szCs w:val="18"/>
          <w:lang w:val="es-419"/>
        </w:rPr>
        <w:t xml:space="preserve">           </w:t>
      </w:r>
      <w:r w:rsidRPr="00144ED7">
        <w:rPr>
          <w:sz w:val="18"/>
          <w:szCs w:val="18"/>
          <w:lang w:val="es-419"/>
        </w:rPr>
        <w:t xml:space="preserve">       </w:t>
      </w:r>
      <w:r w:rsidR="00962447" w:rsidRPr="00144ED7">
        <w:rPr>
          <w:sz w:val="18"/>
          <w:szCs w:val="18"/>
          <w:lang w:val="es-419"/>
        </w:rPr>
        <w:t xml:space="preserve">        </w:t>
      </w:r>
      <w:r w:rsidRPr="00144ED7">
        <w:rPr>
          <w:sz w:val="18"/>
          <w:szCs w:val="18"/>
          <w:lang w:val="es-419"/>
        </w:rPr>
        <w:t xml:space="preserve">  </w:t>
      </w:r>
      <w:r w:rsidR="00962447" w:rsidRPr="00144ED7">
        <w:rPr>
          <w:sz w:val="18"/>
          <w:szCs w:val="18"/>
          <w:lang w:val="es-419"/>
        </w:rPr>
        <w:t xml:space="preserve">2248942                             </w:t>
      </w:r>
      <w:r w:rsidR="00962447" w:rsidRPr="00144ED7">
        <w:rPr>
          <w:color w:val="FFFFFF" w:themeColor="background1"/>
          <w:sz w:val="18"/>
          <w:szCs w:val="18"/>
          <w:lang w:val="es-419"/>
        </w:rPr>
        <w:t xml:space="preserve">sdkjdskjskss                 </w:t>
      </w:r>
      <w:r w:rsidR="001A3B3D" w:rsidRPr="00144ED7">
        <w:rPr>
          <w:i/>
          <w:sz w:val="18"/>
          <w:szCs w:val="18"/>
          <w:lang w:val="es-419"/>
        </w:rPr>
        <w:br/>
      </w:r>
      <w:r w:rsidR="001A3B3D" w:rsidRPr="00144ED7">
        <w:rPr>
          <w:sz w:val="18"/>
          <w:szCs w:val="18"/>
          <w:lang w:val="es-419"/>
        </w:rPr>
        <w:br/>
      </w:r>
      <w:r w:rsidRPr="00144ED7">
        <w:rPr>
          <w:sz w:val="18"/>
          <w:szCs w:val="18"/>
          <w:lang w:val="es-419"/>
        </w:rPr>
        <w:t xml:space="preserve"> </w:t>
      </w:r>
      <w:r w:rsidR="006347CF" w:rsidRPr="00144ED7">
        <w:rPr>
          <w:sz w:val="18"/>
          <w:szCs w:val="18"/>
          <w:lang w:val="es-419"/>
        </w:rPr>
        <w:br/>
      </w:r>
      <w:r w:rsidR="006347CF" w:rsidRPr="00144ED7">
        <w:rPr>
          <w:sz w:val="18"/>
          <w:szCs w:val="18"/>
          <w:lang w:val="es-419"/>
        </w:rPr>
        <w:br/>
      </w:r>
      <w:r w:rsidR="002532CD" w:rsidRPr="00144ED7">
        <w:rPr>
          <w:sz w:val="18"/>
          <w:szCs w:val="18"/>
          <w:lang w:val="es-419"/>
        </w:rPr>
        <w:t>Gabriela Perea Perlaza</w:t>
      </w:r>
      <w:r w:rsidR="001A3B3D" w:rsidRPr="00144ED7">
        <w:rPr>
          <w:sz w:val="18"/>
          <w:szCs w:val="18"/>
          <w:lang w:val="es-419"/>
        </w:rPr>
        <w:br/>
      </w:r>
      <w:r w:rsidR="002532CD" w:rsidRPr="00144ED7">
        <w:rPr>
          <w:sz w:val="18"/>
          <w:szCs w:val="18"/>
          <w:lang w:val="es-419"/>
        </w:rPr>
        <w:t>Universidad Autónoma de Occidente</w:t>
      </w:r>
      <w:r w:rsidR="001A3B3D" w:rsidRPr="00144ED7">
        <w:rPr>
          <w:sz w:val="18"/>
          <w:szCs w:val="18"/>
          <w:lang w:val="es-419"/>
        </w:rPr>
        <w:br/>
      </w:r>
      <w:r w:rsidR="00962447" w:rsidRPr="00144ED7">
        <w:rPr>
          <w:sz w:val="18"/>
          <w:szCs w:val="18"/>
          <w:lang w:val="es-419"/>
        </w:rPr>
        <w:t>2248516</w:t>
      </w:r>
      <w:r w:rsidR="001A3B3D" w:rsidRPr="00144ED7">
        <w:rPr>
          <w:i/>
          <w:sz w:val="18"/>
          <w:szCs w:val="18"/>
          <w:lang w:val="es-419"/>
        </w:rPr>
        <w:br/>
      </w:r>
      <w:r w:rsidR="001A3B3D" w:rsidRPr="00144ED7">
        <w:rPr>
          <w:color w:val="FFFFFF" w:themeColor="background1"/>
          <w:sz w:val="18"/>
          <w:szCs w:val="18"/>
          <w:lang w:val="es-419"/>
        </w:rPr>
        <w:t>line 4: City, Country</w:t>
      </w:r>
      <w:r w:rsidR="001A3B3D" w:rsidRPr="00144ED7">
        <w:rPr>
          <w:color w:val="FFFFFF" w:themeColor="background1"/>
          <w:sz w:val="18"/>
          <w:szCs w:val="18"/>
          <w:lang w:val="es-419"/>
        </w:rPr>
        <w:br/>
        <w:t>line 5: email address</w:t>
      </w:r>
      <w:r w:rsidR="00547E73" w:rsidRPr="00144ED7">
        <w:rPr>
          <w:color w:val="FFFFFF" w:themeColor="background1"/>
          <w:sz w:val="18"/>
          <w:szCs w:val="18"/>
          <w:lang w:val="es-419"/>
        </w:rPr>
        <w:t xml:space="preserve"> or ORCID</w:t>
      </w:r>
      <w:r w:rsidR="006347CF" w:rsidRPr="00144ED7">
        <w:rPr>
          <w:sz w:val="18"/>
          <w:szCs w:val="18"/>
          <w:lang w:val="es-419"/>
        </w:rPr>
        <w:br/>
      </w:r>
      <w:r w:rsidR="006347CF" w:rsidRPr="00144ED7">
        <w:rPr>
          <w:sz w:val="18"/>
          <w:szCs w:val="18"/>
          <w:lang w:val="es-419"/>
        </w:rPr>
        <w:br/>
      </w:r>
      <w:r w:rsidR="001A3B3D" w:rsidRPr="00144ED7">
        <w:rPr>
          <w:color w:val="FFFFFF" w:themeColor="background1"/>
          <w:sz w:val="18"/>
          <w:szCs w:val="18"/>
          <w:lang w:val="es-419"/>
        </w:rPr>
        <w:t>line 1: 4</w:t>
      </w:r>
      <w:r w:rsidR="001A3B3D" w:rsidRPr="00144ED7">
        <w:rPr>
          <w:color w:val="FFFFFF" w:themeColor="background1"/>
          <w:sz w:val="18"/>
          <w:szCs w:val="18"/>
          <w:vertAlign w:val="superscript"/>
          <w:lang w:val="es-419"/>
        </w:rPr>
        <w:t>th</w:t>
      </w:r>
      <w:r w:rsidR="001A3B3D" w:rsidRPr="00144ED7">
        <w:rPr>
          <w:color w:val="FFFFFF" w:themeColor="background1"/>
          <w:sz w:val="18"/>
          <w:szCs w:val="18"/>
          <w:lang w:val="es-419"/>
        </w:rPr>
        <w:t xml:space="preserve"> </w:t>
      </w:r>
      <w:r w:rsidR="00F847A6" w:rsidRPr="00144ED7">
        <w:rPr>
          <w:color w:val="FFFFFF" w:themeColor="background1"/>
          <w:sz w:val="18"/>
          <w:szCs w:val="18"/>
          <w:lang w:val="es-419"/>
        </w:rPr>
        <w:t>Given Name Surname</w:t>
      </w:r>
      <w:r w:rsidR="001A3B3D" w:rsidRPr="00144ED7">
        <w:rPr>
          <w:sz w:val="18"/>
          <w:szCs w:val="18"/>
          <w:lang w:val="es-419"/>
        </w:rPr>
        <w:br/>
      </w:r>
      <w:r w:rsidR="00962447" w:rsidRPr="00144ED7">
        <w:rPr>
          <w:sz w:val="18"/>
          <w:szCs w:val="18"/>
          <w:lang w:val="es-419"/>
        </w:rPr>
        <w:t>Valentina Morales Valencia</w:t>
      </w:r>
      <w:r w:rsidR="001A3B3D" w:rsidRPr="00144ED7">
        <w:rPr>
          <w:sz w:val="18"/>
          <w:szCs w:val="18"/>
          <w:lang w:val="es-419"/>
        </w:rPr>
        <w:br/>
      </w:r>
      <w:r w:rsidR="00962447" w:rsidRPr="00144ED7">
        <w:rPr>
          <w:sz w:val="18"/>
          <w:szCs w:val="18"/>
          <w:lang w:val="es-419"/>
        </w:rPr>
        <w:t>Universidad Autónoma de Occidente</w:t>
      </w:r>
      <w:r w:rsidR="001A3B3D" w:rsidRPr="00144ED7">
        <w:rPr>
          <w:i/>
          <w:sz w:val="18"/>
          <w:szCs w:val="18"/>
          <w:lang w:val="es-419"/>
        </w:rPr>
        <w:br/>
      </w:r>
      <w:r w:rsidR="00962447" w:rsidRPr="00144ED7">
        <w:rPr>
          <w:sz w:val="18"/>
          <w:szCs w:val="18"/>
          <w:lang w:val="es-419"/>
        </w:rPr>
        <w:t>2240427</w:t>
      </w:r>
      <w:r w:rsidR="001A3B3D" w:rsidRPr="00144ED7">
        <w:rPr>
          <w:sz w:val="18"/>
          <w:szCs w:val="18"/>
          <w:lang w:val="es-419"/>
        </w:rPr>
        <w:br/>
      </w:r>
      <w:r w:rsidR="001A3B3D" w:rsidRPr="00144ED7">
        <w:rPr>
          <w:color w:val="FFFFFF" w:themeColor="background1"/>
          <w:sz w:val="18"/>
          <w:szCs w:val="18"/>
          <w:lang w:val="es-419"/>
        </w:rPr>
        <w:t>line 5: email address</w:t>
      </w:r>
      <w:r w:rsidR="00547E73" w:rsidRPr="00144ED7">
        <w:rPr>
          <w:color w:val="FFFFFF" w:themeColor="background1"/>
          <w:sz w:val="18"/>
          <w:szCs w:val="18"/>
          <w:lang w:val="es-419"/>
        </w:rPr>
        <w:t xml:space="preserve"> or ORCID</w:t>
      </w:r>
    </w:p>
    <w:p w14:paraId="59419620" w14:textId="77777777" w:rsidR="00D72D06" w:rsidRPr="00144ED7" w:rsidRDefault="00D72D06">
      <w:pPr>
        <w:rPr>
          <w:lang w:val="es-419"/>
        </w:rPr>
      </w:pPr>
    </w:p>
    <w:p w14:paraId="44292629" w14:textId="77777777" w:rsidR="009303D9" w:rsidRPr="00144ED7" w:rsidRDefault="009303D9" w:rsidP="00B542B5">
      <w:pPr>
        <w:jc w:val="both"/>
        <w:rPr>
          <w:lang w:val="es-419"/>
        </w:rPr>
        <w:sectPr w:rsidR="009303D9" w:rsidRPr="00144ED7">
          <w:type w:val="continuous"/>
          <w:pgSz w:w="612pt" w:h="792pt" w:code="1"/>
          <w:pgMar w:top="54pt" w:right="44.65pt" w:bottom="72pt" w:left="44.65pt" w:header="36pt" w:footer="36pt" w:gutter="0pt"/>
          <w:cols w:space="36pt"/>
          <w:docGrid w:linePitch="360"/>
        </w:sectPr>
      </w:pPr>
    </w:p>
    <w:p w14:paraId="58935029" w14:textId="77777777" w:rsidR="006347CF" w:rsidRPr="00144ED7" w:rsidRDefault="006347CF" w:rsidP="00CA4392">
      <w:pPr>
        <w:pStyle w:val="Author"/>
        <w:spacing w:before="5pt" w:beforeAutospacing="1"/>
        <w:jc w:val="both"/>
        <w:rPr>
          <w:sz w:val="16"/>
          <w:szCs w:val="16"/>
          <w:lang w:val="es-419"/>
        </w:rPr>
        <w:sectPr w:rsidR="006347CF" w:rsidRPr="00144ED7" w:rsidSect="00F847A6">
          <w:type w:val="continuous"/>
          <w:pgSz w:w="612pt" w:h="792pt" w:code="1"/>
          <w:pgMar w:top="54pt" w:right="44.65pt" w:bottom="72pt" w:left="44.65pt" w:header="36pt" w:footer="36pt" w:gutter="0pt"/>
          <w:cols w:num="4" w:space="10.80pt"/>
          <w:docGrid w:linePitch="360"/>
        </w:sectPr>
      </w:pPr>
    </w:p>
    <w:p w14:paraId="267708E4" w14:textId="003F5543" w:rsidR="004D72B5" w:rsidRPr="00B542B5" w:rsidRDefault="009303D9" w:rsidP="00972203">
      <w:pPr>
        <w:pStyle w:val="Abstract"/>
        <w:rPr>
          <w:i/>
          <w:iCs/>
          <w:lang w:val="es-419"/>
        </w:rPr>
      </w:pPr>
      <w:r w:rsidRPr="00B542B5">
        <w:rPr>
          <w:i/>
          <w:iCs/>
          <w:lang w:val="es-419"/>
        </w:rPr>
        <w:t>Abstract</w:t>
      </w:r>
      <w:r w:rsidRPr="00B542B5">
        <w:rPr>
          <w:lang w:val="es-419"/>
        </w:rPr>
        <w:t>—</w:t>
      </w:r>
      <w:r w:rsidR="00B542B5" w:rsidRPr="00B542B5">
        <w:rPr>
          <w:b w:val="0"/>
          <w:bCs w:val="0"/>
          <w:sz w:val="20"/>
          <w:szCs w:val="20"/>
          <w:lang w:val="es-419"/>
        </w:rPr>
        <w:t xml:space="preserve"> </w:t>
      </w:r>
      <w:r w:rsidR="00B542B5" w:rsidRPr="00B542B5">
        <w:rPr>
          <w:lang w:val="es-419"/>
        </w:rPr>
        <w:t>Este documento presenta el diseño, implementación y evaluación de una infraestructura de microservicios para una aplicación web de compraventa denominada "Proyecto Opor", integrada con un sistema de procesamiento de datos distribuido basado en Apache Spark. El proyecto aborda los desafíos de escalabilidad, mantenibilidad y análisis de grandes volúmenes de datos mediante una arquitectura desacoplada compuesta por cinco microservicios independientes (Usuarios, Productos, Órdenes, Solicitudes y Contratos). La infraestructura utiliza Docker y Docker Compose para orquestación de contenedores, MySQL como sistema de gestión de bases de datos, y Apache Spark para procesamiento ETL y análisis de transacciones de comercio electrónico. Se configuraron mecanismos de escalabilidad horizontal, balanceo de carga mediante Nginx, y se ejecutaron pruebas exhaustivas de rendimiento bajo múltiples escenarios de carga. Los resultados demuestran un throughput de 400 req/s en carga normal, 750 req/s en carga alta, y capacidad de sostenimiento de 680 req/s bajo estrés. La arquitectura logra escalabilidad lineal hasta 3 réplicas y recuperación automática ante fallos (failover &lt; 10s).</w:t>
      </w:r>
    </w:p>
    <w:p w14:paraId="3F9CDE0E" w14:textId="7CE4507B" w:rsidR="009303D9" w:rsidRPr="00B542B5" w:rsidRDefault="004D72B5" w:rsidP="00972203">
      <w:pPr>
        <w:pStyle w:val="Keywords"/>
        <w:rPr>
          <w:lang w:val="es-419"/>
        </w:rPr>
      </w:pPr>
      <w:r w:rsidRPr="00B542B5">
        <w:rPr>
          <w:lang w:val="es-419"/>
        </w:rPr>
        <w:t>Keywords—</w:t>
      </w:r>
      <w:r w:rsidR="00B542B5">
        <w:rPr>
          <w:b w:val="0"/>
          <w:bCs w:val="0"/>
          <w:i w:val="0"/>
          <w:sz w:val="20"/>
          <w:szCs w:val="20"/>
          <w:lang w:val="es-419"/>
        </w:rPr>
        <w:t xml:space="preserve"> </w:t>
      </w:r>
      <w:r w:rsidR="00B542B5" w:rsidRPr="00B542B5">
        <w:rPr>
          <w:lang w:val="es-419"/>
        </w:rPr>
        <w:t>Microservicios, Docker, Apache Spark, Escalabilidad, Procesamiento Distribuido, Balanceo de Carga, Análisis de Datos</w:t>
      </w:r>
    </w:p>
    <w:p w14:paraId="7FFFA702" w14:textId="38A45F88" w:rsidR="009303D9" w:rsidRDefault="009303D9" w:rsidP="006B6B66">
      <w:pPr>
        <w:pStyle w:val="Heading1"/>
      </w:pPr>
      <w:r w:rsidRPr="00D632BE">
        <w:t>Introduc</w:t>
      </w:r>
      <w:r w:rsidR="00B542B5">
        <w:t xml:space="preserve">ión </w:t>
      </w:r>
    </w:p>
    <w:p w14:paraId="0AD6EF5F" w14:textId="78CEA79E" w:rsidR="00B542B5" w:rsidRDefault="00B542B5" w:rsidP="00B542B5">
      <w:pPr>
        <w:pStyle w:val="Heading2"/>
      </w:pPr>
      <w:r>
        <w:t>Contexto y Motivación</w:t>
      </w:r>
    </w:p>
    <w:p w14:paraId="366171FC" w14:textId="00C5DD94" w:rsidR="00D55AE8" w:rsidRPr="00D55AE8" w:rsidRDefault="00D55AE8" w:rsidP="00D55AE8">
      <w:pPr>
        <w:ind w:firstLine="14.40pt"/>
        <w:jc w:val="both"/>
        <w:rPr>
          <w:lang w:val="es-MX"/>
        </w:rPr>
      </w:pPr>
      <w:r w:rsidRPr="00D55AE8">
        <w:rPr>
          <w:lang w:val="es-419"/>
        </w:rPr>
        <w:t>E</w:t>
      </w:r>
      <w:r w:rsidRPr="00D55AE8">
        <w:rPr>
          <w:lang w:val="es-MX"/>
        </w:rPr>
        <w:t xml:space="preserve">n la actualidad, las aplicaciones basadas en arquitecturas distribuidas han tomado una mayor relevancia gracias a su escalabilidad, resiliencia y disponibilidad en situaciones de alto flujo de trabajo. Principalmente, es indispensable en sistemas web modernos que requieren atender a varios usuarios y gestionar mucho contenido. </w:t>
      </w:r>
    </w:p>
    <w:p w14:paraId="535E9C00" w14:textId="77777777" w:rsidR="00D55AE8" w:rsidRPr="00D55AE8" w:rsidRDefault="00D55AE8" w:rsidP="00D55AE8">
      <w:pPr>
        <w:ind w:firstLine="14.40pt"/>
        <w:jc w:val="both"/>
        <w:rPr>
          <w:lang w:val="es-MX"/>
        </w:rPr>
      </w:pPr>
      <w:r w:rsidRPr="00D55AE8">
        <w:rPr>
          <w:lang w:val="es-MX"/>
        </w:rPr>
        <w:t xml:space="preserve">El proyecto Opor es una aplicación web de compraventa construida con base en una arquitectura de microservicios que ofrecen servicios REST. Cada uno de los módulos de negocio, a saber, usuarios, productos, órdenes, solicitudes y contratos, funciona de manera independiente, lo que garantiza su fácil mantenibilidad y escalabilidad. La herramienta de despliegue </w:t>
      </w:r>
      <w:r w:rsidRPr="00D55AE8">
        <w:rPr>
          <w:lang w:val="es-MX"/>
        </w:rPr>
        <w:t>que se ha escogido para el proyecto es Docker Swarm a través de la orquestación de contenedores y la administración de nodos. Por su parte, esta herramienta es acompañada de HAProxy que se encarga del balanceo en el despacho de solicitudes.</w:t>
      </w:r>
    </w:p>
    <w:p w14:paraId="6F9390DA" w14:textId="77777777" w:rsidR="00D55AE8" w:rsidRPr="00D55AE8" w:rsidRDefault="00D55AE8" w:rsidP="00D55AE8">
      <w:pPr>
        <w:ind w:firstLine="14.40pt"/>
        <w:jc w:val="both"/>
        <w:rPr>
          <w:lang w:val="es-MX"/>
        </w:rPr>
      </w:pPr>
      <w:r w:rsidRPr="00D55AE8">
        <w:rPr>
          <w:lang w:val="es-MX"/>
        </w:rPr>
        <w:t>Además, el sistema integra Apache Spark como plataforma de procesamiento de datos distribuidos, con el fin de analizar información proveniente de las bases de datos de los microservicios y generar reportes que serán visualizados en el dashboard de la aplicación. Esta integración combina tanto la operación en tiempo real de los servicios como el análisis de datos a gran escala, permitiendo ofrecer una visión completa del comportamiento del sistema y los usuarios.</w:t>
      </w:r>
    </w:p>
    <w:p w14:paraId="0B28E7C5" w14:textId="77777777" w:rsidR="00D55AE8" w:rsidRPr="00D55AE8" w:rsidRDefault="00D55AE8" w:rsidP="00D55AE8">
      <w:pPr>
        <w:jc w:val="both"/>
        <w:rPr>
          <w:lang w:val="es-MX"/>
        </w:rPr>
      </w:pPr>
    </w:p>
    <w:p w14:paraId="1D204C07" w14:textId="3B502BAF" w:rsidR="00B542B5" w:rsidRDefault="00D55AE8" w:rsidP="00D55AE8">
      <w:pPr>
        <w:ind w:firstLine="14.40pt"/>
        <w:jc w:val="both"/>
        <w:rPr>
          <w:lang w:val="es-419"/>
        </w:rPr>
      </w:pPr>
      <w:r w:rsidRPr="00D55AE8">
        <w:rPr>
          <w:lang w:val="es-MX"/>
        </w:rPr>
        <w:t>En las secciones siguientes se presenta el análisis de las tecnologías seleccionadas y del conjunto de datos utilizado; posteriormente, se describe el diseño de la arquitectura y el flujo de trabajo entre los componentes, la implementación del sistema y las pruebas realizadas.</w:t>
      </w:r>
    </w:p>
    <w:p w14:paraId="645199FF" w14:textId="76F62759" w:rsidR="00B542B5" w:rsidRDefault="00B542B5" w:rsidP="00B542B5">
      <w:pPr>
        <w:pStyle w:val="Heading2"/>
        <w:rPr>
          <w:lang w:val="es-419"/>
        </w:rPr>
      </w:pPr>
      <w:r>
        <w:rPr>
          <w:lang w:val="es-419"/>
        </w:rPr>
        <w:t>Objetivos</w:t>
      </w:r>
    </w:p>
    <w:p w14:paraId="602C31D9" w14:textId="635F00B7" w:rsidR="00B542B5" w:rsidRDefault="00B542B5" w:rsidP="002716E3">
      <w:pPr>
        <w:ind w:firstLine="14.40pt"/>
        <w:jc w:val="both"/>
        <w:rPr>
          <w:lang w:val="es-419"/>
        </w:rPr>
      </w:pPr>
      <w:r>
        <w:rPr>
          <w:lang w:val="es-419"/>
        </w:rPr>
        <w:t>El proyecto tiene dos objetivos principales:</w:t>
      </w:r>
    </w:p>
    <w:p w14:paraId="40C66FAB" w14:textId="77777777" w:rsidR="00B542B5" w:rsidRDefault="00B542B5" w:rsidP="00B542B5">
      <w:pPr>
        <w:ind w:start="14.40pt"/>
        <w:jc w:val="both"/>
        <w:rPr>
          <w:lang w:val="es-419"/>
        </w:rPr>
      </w:pPr>
    </w:p>
    <w:p w14:paraId="68AA4A75" w14:textId="77777777" w:rsidR="00B542B5" w:rsidRDefault="00B542B5" w:rsidP="00127A62">
      <w:pPr>
        <w:ind w:start="14.40pt" w:firstLine="21.60pt"/>
        <w:jc w:val="both"/>
        <w:rPr>
          <w:lang w:val="es-419"/>
        </w:rPr>
      </w:pPr>
      <w:r w:rsidRPr="00B542B5">
        <w:rPr>
          <w:b/>
          <w:bCs/>
          <w:lang w:val="es-419"/>
        </w:rPr>
        <w:t>Primera Parte:</w:t>
      </w:r>
      <w:r w:rsidRPr="00B542B5">
        <w:rPr>
          <w:lang w:val="es-419"/>
        </w:rPr>
        <w:t xml:space="preserve"> Empaquetar la aplicación Opor en contenedores Docker, orquestar su despliegue en un clúster de contenedores, configurar mecanismos de escalabilidad y balanceo de carga, y realizar pruebas exhaustivas de desempeño.</w:t>
      </w:r>
    </w:p>
    <w:p w14:paraId="5A663099" w14:textId="77777777" w:rsidR="00B542B5" w:rsidRPr="00B542B5" w:rsidRDefault="00B542B5" w:rsidP="00B542B5">
      <w:pPr>
        <w:ind w:start="14.40pt"/>
        <w:jc w:val="both"/>
        <w:rPr>
          <w:lang w:val="es-419"/>
        </w:rPr>
      </w:pPr>
    </w:p>
    <w:p w14:paraId="67F74D55" w14:textId="659DFD72" w:rsidR="00B542B5" w:rsidRDefault="00B542B5" w:rsidP="00127A62">
      <w:pPr>
        <w:ind w:start="14.40pt" w:firstLine="21.60pt"/>
        <w:jc w:val="both"/>
        <w:rPr>
          <w:lang w:val="es-419"/>
        </w:rPr>
      </w:pPr>
      <w:r w:rsidRPr="00B542B5">
        <w:rPr>
          <w:b/>
          <w:bCs/>
          <w:lang w:val="es-419"/>
        </w:rPr>
        <w:t>Segunda Parte:</w:t>
      </w:r>
      <w:r w:rsidRPr="00B542B5">
        <w:rPr>
          <w:lang w:val="es-419"/>
        </w:rPr>
        <w:t xml:space="preserve"> Integrar un pipeline de procesamiento de datos distribuido basado en Apache Spark para análisis de un dataset de transacciones de comercio electrónico, generando reportes de negocio consumibles desde la aplicación Opor.</w:t>
      </w:r>
    </w:p>
    <w:p w14:paraId="05CFF3B1" w14:textId="3142D327" w:rsidR="00B542B5" w:rsidRDefault="00B542B5" w:rsidP="00B542B5">
      <w:pPr>
        <w:pStyle w:val="Heading2"/>
        <w:rPr>
          <w:lang w:val="es-419"/>
        </w:rPr>
      </w:pPr>
      <w:r>
        <w:rPr>
          <w:lang w:val="es-419"/>
        </w:rPr>
        <w:lastRenderedPageBreak/>
        <w:t>Alcance</w:t>
      </w:r>
    </w:p>
    <w:p w14:paraId="284E8A38" w14:textId="1B4C0C29" w:rsidR="00B542B5" w:rsidRPr="00B542B5" w:rsidRDefault="00B542B5" w:rsidP="002716E3">
      <w:pPr>
        <w:ind w:firstLine="14.40pt"/>
        <w:jc w:val="both"/>
        <w:rPr>
          <w:lang w:val="es-419"/>
        </w:rPr>
      </w:pPr>
      <w:r w:rsidRPr="00B542B5">
        <w:rPr>
          <w:lang w:val="es-419"/>
        </w:rPr>
        <w:t>El proyecto abarca: análisis de alternativas de solución, diseño de arquitectura distribuida, implementación de containerización Docker, configuración de orquestación y balanceo de carga, implementación de pipeline Spark para análisis, pruebas de escalabilidad, rendimiento y failover, y documentación técnica completa.</w:t>
      </w:r>
    </w:p>
    <w:p w14:paraId="1FE2D95B" w14:textId="60F4AC78" w:rsidR="00B542B5" w:rsidRPr="00B542B5" w:rsidRDefault="00B542B5" w:rsidP="00B542B5">
      <w:pPr>
        <w:ind w:start="14.40pt"/>
        <w:jc w:val="both"/>
        <w:rPr>
          <w:lang w:val="es-419"/>
        </w:rPr>
      </w:pPr>
    </w:p>
    <w:p w14:paraId="3EF35B8D" w14:textId="65A289A9" w:rsidR="009303D9" w:rsidRDefault="00B542B5" w:rsidP="006B6B66">
      <w:pPr>
        <w:pStyle w:val="Heading1"/>
      </w:pPr>
      <w:r>
        <w:t>Análisis</w:t>
      </w:r>
    </w:p>
    <w:p w14:paraId="557321E7" w14:textId="5523AD41" w:rsidR="002716E3" w:rsidRDefault="002716E3" w:rsidP="002716E3">
      <w:pPr>
        <w:ind w:firstLine="14.40pt"/>
        <w:jc w:val="both"/>
        <w:rPr>
          <w:lang w:val="es-MX"/>
        </w:rPr>
      </w:pPr>
      <w:r>
        <w:rPr>
          <w:lang w:val="es-MX"/>
        </w:rPr>
        <w:t>El análisis técnico del proyecto requiere comparar distintas alternativas para el empaquetado de la aplicación basada en microservicios, su orquestación en un clúster de contenedores y el despliegue de un sistema de procesamiento de datos distribuidos.</w:t>
      </w:r>
    </w:p>
    <w:p w14:paraId="249DBEE4" w14:textId="7ACFDC08" w:rsidR="002716E3" w:rsidRPr="002716E3" w:rsidRDefault="002716E3" w:rsidP="002716E3">
      <w:pPr>
        <w:rPr>
          <w:lang w:val="es-MX"/>
        </w:rPr>
      </w:pPr>
    </w:p>
    <w:p w14:paraId="190C0618" w14:textId="58812928" w:rsidR="009303D9" w:rsidRPr="00B542B5" w:rsidRDefault="009303D9" w:rsidP="00ED0149">
      <w:pPr>
        <w:pStyle w:val="Heading2"/>
        <w:rPr>
          <w:lang w:val="es-419"/>
        </w:rPr>
      </w:pPr>
      <w:r w:rsidRPr="00B542B5">
        <w:rPr>
          <w:lang w:val="es-419"/>
        </w:rPr>
        <w:t>Sele</w:t>
      </w:r>
      <w:r w:rsidR="00B542B5" w:rsidRPr="00B542B5">
        <w:rPr>
          <w:lang w:val="es-419"/>
        </w:rPr>
        <w:t>cción y Caracterización del D</w:t>
      </w:r>
      <w:r w:rsidR="00B542B5">
        <w:rPr>
          <w:lang w:val="es-419"/>
        </w:rPr>
        <w:t>ataset</w:t>
      </w:r>
    </w:p>
    <w:p w14:paraId="7B29FC57" w14:textId="279E9124" w:rsidR="002716E3" w:rsidRDefault="002716E3" w:rsidP="002716E3">
      <w:pPr>
        <w:pStyle w:val="BodyText"/>
        <w:ind w:firstLine="0pt"/>
        <w:rPr>
          <w:lang w:val="es-419"/>
        </w:rPr>
      </w:pPr>
      <w:r>
        <w:rPr>
          <w:lang w:val="es-419"/>
        </w:rPr>
        <w:tab/>
      </w:r>
      <w:r w:rsidRPr="002716E3">
        <w:rPr>
          <w:lang w:val="es-419"/>
        </w:rPr>
        <w:t xml:space="preserve">Se utilizó el dataset </w:t>
      </w:r>
      <w:r w:rsidRPr="002716E3">
        <w:rPr>
          <w:b/>
          <w:bCs/>
          <w:lang w:val="es-419"/>
        </w:rPr>
        <w:t>articulos_limpio.csv</w:t>
      </w:r>
      <w:r w:rsidRPr="002716E3">
        <w:rPr>
          <w:lang w:val="es-419"/>
        </w:rPr>
        <w:t>, un conjunto de datos consolidado construido a partir de la integración de dos fuentes empresariales distintas, ambas relacionadas con operaciones de contratos de compraventa, empeño y control de inventarios. Este dataset representa una vista unificada del inventario histórico de artículos registrados por ambas empresas.</w:t>
      </w:r>
    </w:p>
    <w:p w14:paraId="7976116F" w14:textId="77777777" w:rsidR="002716E3" w:rsidRPr="002716E3" w:rsidRDefault="002716E3" w:rsidP="002716E3">
      <w:pPr>
        <w:pStyle w:val="BodyText"/>
        <w:ind w:firstLine="0pt"/>
        <w:rPr>
          <w:lang w:val="es-419"/>
        </w:rPr>
      </w:pPr>
      <w:r w:rsidRPr="002716E3">
        <w:rPr>
          <w:b/>
          <w:bCs/>
          <w:lang w:val="es-419"/>
        </w:rPr>
        <w:t>Características del Dataset:</w:t>
      </w:r>
    </w:p>
    <w:p w14:paraId="4187B7D9" w14:textId="77777777" w:rsidR="002716E3" w:rsidRPr="002716E3" w:rsidRDefault="002716E3" w:rsidP="002716E3">
      <w:pPr>
        <w:pStyle w:val="BodyText"/>
        <w:numPr>
          <w:ilvl w:val="0"/>
          <w:numId w:val="34"/>
        </w:numPr>
        <w:rPr>
          <w:lang w:val="es-419"/>
        </w:rPr>
      </w:pPr>
      <w:r w:rsidRPr="002716E3">
        <w:rPr>
          <w:b/>
          <w:bCs/>
          <w:lang w:val="es-419"/>
        </w:rPr>
        <w:t>Nombre:</w:t>
      </w:r>
      <w:r w:rsidRPr="002716E3">
        <w:rPr>
          <w:lang w:val="es-419"/>
        </w:rPr>
        <w:t xml:space="preserve"> articulos_limpio.csv</w:t>
      </w:r>
    </w:p>
    <w:p w14:paraId="0EA4E8A9" w14:textId="77777777" w:rsidR="002716E3" w:rsidRPr="002716E3" w:rsidRDefault="002716E3" w:rsidP="002716E3">
      <w:pPr>
        <w:pStyle w:val="BodyText"/>
        <w:numPr>
          <w:ilvl w:val="0"/>
          <w:numId w:val="34"/>
        </w:numPr>
        <w:rPr>
          <w:lang w:val="es-419"/>
        </w:rPr>
      </w:pPr>
      <w:r w:rsidRPr="002716E3">
        <w:rPr>
          <w:b/>
          <w:bCs/>
          <w:lang w:val="es-419"/>
        </w:rPr>
        <w:t>Volumen:</w:t>
      </w:r>
      <w:r w:rsidRPr="002716E3">
        <w:rPr>
          <w:lang w:val="es-419"/>
        </w:rPr>
        <w:t xml:space="preserve"> Más de 40,000 registros de artículos</w:t>
      </w:r>
    </w:p>
    <w:p w14:paraId="677E534A" w14:textId="77777777" w:rsidR="002716E3" w:rsidRPr="002716E3" w:rsidRDefault="002716E3" w:rsidP="002716E3">
      <w:pPr>
        <w:pStyle w:val="BodyText"/>
        <w:numPr>
          <w:ilvl w:val="0"/>
          <w:numId w:val="34"/>
        </w:numPr>
        <w:rPr>
          <w:lang w:val="es-419"/>
        </w:rPr>
      </w:pPr>
      <w:r w:rsidRPr="002716E3">
        <w:rPr>
          <w:b/>
          <w:bCs/>
          <w:lang w:val="es-419"/>
        </w:rPr>
        <w:t>Columnas:</w:t>
      </w:r>
      <w:r w:rsidRPr="002716E3">
        <w:rPr>
          <w:lang w:val="es-419"/>
        </w:rPr>
        <w:t xml:space="preserve"> 15 variables estructuradas</w:t>
      </w:r>
    </w:p>
    <w:p w14:paraId="744E2B0D" w14:textId="77777777" w:rsidR="002716E3" w:rsidRPr="002716E3" w:rsidRDefault="002716E3" w:rsidP="002716E3">
      <w:pPr>
        <w:pStyle w:val="BodyText"/>
        <w:numPr>
          <w:ilvl w:val="0"/>
          <w:numId w:val="34"/>
        </w:numPr>
        <w:rPr>
          <w:lang w:val="es-419"/>
        </w:rPr>
      </w:pPr>
      <w:r w:rsidRPr="002716E3">
        <w:rPr>
          <w:b/>
          <w:bCs/>
          <w:lang w:val="es-419"/>
        </w:rPr>
        <w:t>Formato:</w:t>
      </w:r>
      <w:r w:rsidRPr="002716E3">
        <w:rPr>
          <w:lang w:val="es-419"/>
        </w:rPr>
        <w:t xml:space="preserve"> CSV homogéneo</w:t>
      </w:r>
    </w:p>
    <w:p w14:paraId="7EBA28C2" w14:textId="5DA66DB6" w:rsidR="002716E3" w:rsidRPr="002716E3" w:rsidRDefault="002716E3" w:rsidP="002716E3">
      <w:pPr>
        <w:pStyle w:val="BodyText"/>
        <w:numPr>
          <w:ilvl w:val="0"/>
          <w:numId w:val="34"/>
        </w:numPr>
        <w:rPr>
          <w:lang w:val="es-419"/>
        </w:rPr>
      </w:pPr>
      <w:r w:rsidRPr="002716E3">
        <w:rPr>
          <w:b/>
          <w:bCs/>
          <w:lang w:val="es-419"/>
        </w:rPr>
        <w:t>Unidad analítica:</w:t>
      </w:r>
      <w:r w:rsidRPr="002716E3">
        <w:rPr>
          <w:lang w:val="es-419"/>
        </w:rPr>
        <w:t xml:space="preserve"> Cada fila representa un artículo individual registrado en un contrato</w:t>
      </w:r>
    </w:p>
    <w:p w14:paraId="48FDB439" w14:textId="77777777" w:rsidR="002716E3" w:rsidRPr="002716E3" w:rsidRDefault="002716E3" w:rsidP="002716E3">
      <w:pPr>
        <w:pStyle w:val="BodyText"/>
        <w:ind w:firstLine="0pt"/>
        <w:rPr>
          <w:lang w:val="es-419"/>
        </w:rPr>
      </w:pPr>
      <w:r w:rsidRPr="002716E3">
        <w:rPr>
          <w:b/>
          <w:bCs/>
          <w:lang w:val="es-419"/>
        </w:rPr>
        <w:t>Proceso de Integración:</w:t>
      </w:r>
    </w:p>
    <w:p w14:paraId="47F7D37C" w14:textId="77777777" w:rsidR="002716E3" w:rsidRPr="002716E3" w:rsidRDefault="002716E3" w:rsidP="002716E3">
      <w:pPr>
        <w:pStyle w:val="BodyText"/>
        <w:rPr>
          <w:lang w:val="es-419"/>
        </w:rPr>
      </w:pPr>
      <w:r w:rsidRPr="002716E3">
        <w:rPr>
          <w:lang w:val="es-419"/>
        </w:rPr>
        <w:t>El dataset original contenía estructuras compatibles pero no uniformes, requiriendo un proceso de unificación que incluyó: limpieza de valores inconsistentes, normalización de tipos de datos, unificación de columnas entre ambas fuentes, eliminación de registros duplicados por consecutive, y homogenización de descripciones. Este proceso garantizó la coherencia necesaria para el análisis distribuido.</w:t>
      </w:r>
    </w:p>
    <w:p w14:paraId="097921A7" w14:textId="77777777" w:rsidR="002716E3" w:rsidRPr="002716E3" w:rsidRDefault="002716E3" w:rsidP="002716E3">
      <w:pPr>
        <w:pStyle w:val="BodyText"/>
        <w:ind w:firstLine="0pt"/>
        <w:rPr>
          <w:lang w:val="es-419"/>
        </w:rPr>
      </w:pPr>
      <w:r w:rsidRPr="002716E3">
        <w:rPr>
          <w:b/>
          <w:bCs/>
          <w:lang w:val="es-419"/>
        </w:rPr>
        <w:t>Propósito y Relevancia:</w:t>
      </w:r>
    </w:p>
    <w:p w14:paraId="070CC2D6" w14:textId="77777777" w:rsidR="002716E3" w:rsidRPr="002716E3" w:rsidRDefault="002716E3" w:rsidP="002716E3">
      <w:pPr>
        <w:pStyle w:val="BodyText"/>
        <w:rPr>
          <w:lang w:val="es-419"/>
        </w:rPr>
      </w:pPr>
      <w:r w:rsidRPr="002716E3">
        <w:rPr>
          <w:lang w:val="es-419"/>
        </w:rPr>
        <w:t>El dataset alimenta directamente el componente de Apache Spark para procesamiento distribuido, generando estadísticas, métricas operativas y reportes consumidos por el microservicio Analytics y visualizados en el Dashboard. Es altamente relevante para Opor porque mapea directamente con sus dominios de negocio (productos y contratos) y permite demostrar análisis reales sobre inventario y operaciones comerciales.</w:t>
      </w:r>
    </w:p>
    <w:p w14:paraId="0F9B43F1" w14:textId="77777777" w:rsidR="002716E3" w:rsidRPr="002716E3" w:rsidRDefault="002716E3" w:rsidP="002716E3">
      <w:pPr>
        <w:pStyle w:val="BodyText"/>
        <w:ind w:firstLine="0pt"/>
        <w:rPr>
          <w:lang w:val="es-419"/>
        </w:rPr>
      </w:pPr>
      <w:r w:rsidRPr="002716E3">
        <w:rPr>
          <w:b/>
          <w:bCs/>
          <w:lang w:val="es-419"/>
        </w:rPr>
        <w:t>Calidad y Limitaciones:</w:t>
      </w:r>
    </w:p>
    <w:p w14:paraId="6112573B" w14:textId="54CBBF40" w:rsidR="006347CF" w:rsidRDefault="002716E3" w:rsidP="002716E3">
      <w:pPr>
        <w:pStyle w:val="BodyText"/>
        <w:rPr>
          <w:lang w:val="es-419"/>
        </w:rPr>
      </w:pPr>
      <w:r w:rsidRPr="002716E3">
        <w:rPr>
          <w:lang w:val="es-419"/>
        </w:rPr>
        <w:t xml:space="preserve">El dataset presenta alta calidad tras la integración, con datos homogéneos, sin valores nulos en columnas principales, y estructura simple de 15 columnas uniformes. Sin embargo, </w:t>
      </w:r>
      <w:r w:rsidRPr="002716E3">
        <w:rPr>
          <w:lang w:val="es-419"/>
        </w:rPr>
        <w:t>presenta limitaciones identificadas: ausencia de campo de fecha que impide análisis temporal, descripciones no completamente estandarizadas debido al origen múltiple, algunos códigos categóricos requieren diccionarios internos de las empresas originales, y no contiene datos completos de clientes ni contratos, solo información del artículo.</w:t>
      </w:r>
    </w:p>
    <w:p w14:paraId="7EB3F7D4" w14:textId="77777777" w:rsidR="002716E3" w:rsidRDefault="002716E3" w:rsidP="002716E3">
      <w:pPr>
        <w:pStyle w:val="BodyText"/>
        <w:rPr>
          <w:lang w:val="es-419"/>
        </w:rPr>
      </w:pPr>
    </w:p>
    <w:p w14:paraId="483B650D" w14:textId="77777777" w:rsidR="002716E3" w:rsidRPr="002A72EB" w:rsidRDefault="002716E3" w:rsidP="002716E3">
      <w:pPr>
        <w:pStyle w:val="BodyText"/>
        <w:rPr>
          <w:lang w:val="es-419"/>
        </w:rPr>
      </w:pPr>
    </w:p>
    <w:p w14:paraId="17A9532B" w14:textId="7900AD42" w:rsidR="009303D9" w:rsidRPr="005B520E" w:rsidRDefault="002A72EB" w:rsidP="00ED0149">
      <w:pPr>
        <w:pStyle w:val="Heading2"/>
      </w:pPr>
      <w:r>
        <w:t>Análisis de Alternativas</w:t>
      </w:r>
    </w:p>
    <w:p w14:paraId="6D0A41A8" w14:textId="2A03C8CC" w:rsidR="002A72EB" w:rsidRDefault="002716E3" w:rsidP="00E7596C">
      <w:pPr>
        <w:pStyle w:val="BodyText"/>
      </w:pPr>
      <w:r w:rsidRPr="00D963A7">
        <w:drawing>
          <wp:anchor distT="0" distB="0" distL="114300" distR="114300" simplePos="0" relativeHeight="251659776" behindDoc="1" locked="0" layoutInCell="1" allowOverlap="1" wp14:anchorId="55AA1DD6" wp14:editId="6EAF852E">
            <wp:simplePos x="0" y="0"/>
            <wp:positionH relativeFrom="column">
              <wp:align>left</wp:align>
            </wp:positionH>
            <wp:positionV relativeFrom="paragraph">
              <wp:posOffset>146685</wp:posOffset>
            </wp:positionV>
            <wp:extent cx="2409825" cy="955675"/>
            <wp:effectExtent l="0" t="0" r="9525" b="0"/>
            <wp:wrapTight wrapText="bothSides">
              <wp:wrapPolygon edited="0">
                <wp:start x="0" y="0"/>
                <wp:lineTo x="0" y="21098"/>
                <wp:lineTo x="21515" y="21098"/>
                <wp:lineTo x="21515" y="0"/>
                <wp:lineTo x="0" y="0"/>
              </wp:wrapPolygon>
            </wp:wrapTight>
            <wp:docPr id="1775944754" name="Picture 1" descr="A white table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75944754" name="Picture 1" descr="A white table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09825" cy="955675"/>
                    </a:xfrm>
                    <a:prstGeom prst="rect">
                      <a:avLst/>
                    </a:prstGeom>
                  </pic:spPr>
                </pic:pic>
              </a:graphicData>
            </a:graphic>
            <wp14:sizeRelH relativeFrom="page">
              <wp14:pctWidth>0%</wp14:pctWidth>
            </wp14:sizeRelH>
            <wp14:sizeRelV relativeFrom="page">
              <wp14:pctHeight>0%</wp14:pctHeight>
            </wp14:sizeRelV>
          </wp:anchor>
        </w:drawing>
      </w:r>
    </w:p>
    <w:p w14:paraId="508C92E4" w14:textId="73B5A824" w:rsidR="002A72EB" w:rsidRDefault="002A72EB" w:rsidP="00E7596C">
      <w:pPr>
        <w:pStyle w:val="BodyText"/>
      </w:pPr>
    </w:p>
    <w:p w14:paraId="6AF59C8A" w14:textId="7AF6902D" w:rsidR="002A72EB" w:rsidRDefault="002A72EB" w:rsidP="00E7596C">
      <w:pPr>
        <w:pStyle w:val="BodyText"/>
      </w:pPr>
    </w:p>
    <w:p w14:paraId="271F5E95" w14:textId="4DCF59E1" w:rsidR="002A72EB" w:rsidRDefault="002A72EB" w:rsidP="00E7596C">
      <w:pPr>
        <w:pStyle w:val="BodyText"/>
      </w:pPr>
    </w:p>
    <w:p w14:paraId="2FA8BA0C" w14:textId="493C30B6" w:rsidR="002A72EB" w:rsidRDefault="002A72EB" w:rsidP="00E7596C">
      <w:pPr>
        <w:pStyle w:val="BodyText"/>
      </w:pPr>
    </w:p>
    <w:p w14:paraId="402DA24D" w14:textId="77777777" w:rsidR="002716E3" w:rsidRDefault="002716E3" w:rsidP="00E7596C">
      <w:pPr>
        <w:pStyle w:val="BodyText"/>
        <w:rPr>
          <w:sz w:val="16"/>
          <w:szCs w:val="16"/>
          <w:lang w:val="es-419"/>
        </w:rPr>
      </w:pPr>
    </w:p>
    <w:p w14:paraId="5AF9FAB0" w14:textId="59377919" w:rsidR="002A72EB" w:rsidRPr="002A72EB" w:rsidRDefault="002A72EB" w:rsidP="00E7596C">
      <w:pPr>
        <w:pStyle w:val="BodyText"/>
        <w:rPr>
          <w:sz w:val="16"/>
          <w:szCs w:val="16"/>
          <w:lang w:val="es-419"/>
        </w:rPr>
      </w:pPr>
      <w:r w:rsidRPr="002A72EB">
        <w:rPr>
          <w:sz w:val="16"/>
          <w:szCs w:val="16"/>
          <w:lang w:val="es-419"/>
        </w:rPr>
        <w:t>Fig. 1. Tabla de Análisis de Alternativas</w:t>
      </w:r>
    </w:p>
    <w:p w14:paraId="4E992BC6" w14:textId="633ABE1E" w:rsidR="009303D9" w:rsidRDefault="002A72EB" w:rsidP="00E7596C">
      <w:pPr>
        <w:pStyle w:val="BodyText"/>
        <w:rPr>
          <w:lang w:val="es-419"/>
        </w:rPr>
      </w:pPr>
      <w:r w:rsidRPr="002A72EB">
        <w:rPr>
          <w:lang w:val="es-419"/>
        </w:rPr>
        <w:t>Docker Compose se seleccionó por facilitar demostración de conceptos en ambiente controlado de desarrollo, permitiendo configurar rápidamente el clúster sin complejidad de Kubernetes. Los conceptos de orquestación, escalabilidad y balanceo de carga se demuestran efectivamente a menor escala.</w:t>
      </w:r>
    </w:p>
    <w:p w14:paraId="4F6A9183" w14:textId="77777777" w:rsidR="002716E3" w:rsidRDefault="002716E3" w:rsidP="00E7596C">
      <w:pPr>
        <w:pStyle w:val="BodyText"/>
        <w:rPr>
          <w:lang w:val="es-419"/>
        </w:rPr>
      </w:pPr>
    </w:p>
    <w:p w14:paraId="75D44242" w14:textId="36BF262C" w:rsidR="00D810A6" w:rsidRDefault="00D810A6" w:rsidP="00D810A6">
      <w:pPr>
        <w:pStyle w:val="Heading2"/>
        <w:rPr>
          <w:lang w:val="es-419"/>
        </w:rPr>
      </w:pPr>
      <w:r>
        <w:rPr>
          <w:lang w:val="es-419"/>
        </w:rPr>
        <w:t>Arquitectura General</w:t>
      </w:r>
    </w:p>
    <w:p w14:paraId="0318A298" w14:textId="559367F0" w:rsidR="00D810A6" w:rsidRDefault="00D810A6" w:rsidP="00D810A6">
      <w:pPr>
        <w:ind w:start="14.40pt"/>
        <w:jc w:val="both"/>
        <w:rPr>
          <w:lang w:val="es-419"/>
        </w:rPr>
      </w:pPr>
      <w:r w:rsidRPr="00D810A6">
        <w:rPr>
          <w:lang w:val="es-419"/>
        </w:rPr>
        <w:t>La arquitectura consta de cinco componentes principales:</w:t>
      </w:r>
    </w:p>
    <w:p w14:paraId="19377777" w14:textId="25F281C8" w:rsidR="00D810A6" w:rsidRPr="00D810A6" w:rsidRDefault="00D810A6" w:rsidP="00D810A6">
      <w:pPr>
        <w:ind w:start="14.40pt"/>
        <w:jc w:val="both"/>
        <w:rPr>
          <w:lang w:val="es-419"/>
        </w:rPr>
      </w:pPr>
    </w:p>
    <w:p w14:paraId="3B5C87E1" w14:textId="1F63BE37" w:rsidR="00D810A6" w:rsidRPr="00D810A6" w:rsidRDefault="00D810A6" w:rsidP="00D810A6">
      <w:pPr>
        <w:numPr>
          <w:ilvl w:val="0"/>
          <w:numId w:val="27"/>
        </w:numPr>
        <w:jc w:val="both"/>
        <w:rPr>
          <w:lang w:val="es-419"/>
        </w:rPr>
      </w:pPr>
      <w:r w:rsidRPr="00D810A6">
        <w:rPr>
          <w:b/>
          <w:bCs/>
          <w:lang w:val="es-419"/>
        </w:rPr>
        <w:t>Frontend (HTML/CSS/JS):</w:t>
      </w:r>
      <w:r w:rsidRPr="00D810A6">
        <w:rPr>
          <w:lang w:val="es-419"/>
        </w:rPr>
        <w:t xml:space="preserve"> Interfaz de usuario y dashboard de análisis</w:t>
      </w:r>
    </w:p>
    <w:p w14:paraId="67D5A56B" w14:textId="77777777" w:rsidR="00D810A6" w:rsidRPr="00D810A6" w:rsidRDefault="00D810A6" w:rsidP="00D810A6">
      <w:pPr>
        <w:numPr>
          <w:ilvl w:val="0"/>
          <w:numId w:val="27"/>
        </w:numPr>
        <w:jc w:val="both"/>
        <w:rPr>
          <w:lang w:val="es-419"/>
        </w:rPr>
      </w:pPr>
      <w:r w:rsidRPr="00D810A6">
        <w:rPr>
          <w:b/>
          <w:bCs/>
          <w:lang w:val="es-419"/>
        </w:rPr>
        <w:t>Microservicios (Node.js/Express):</w:t>
      </w:r>
      <w:r w:rsidRPr="00D810A6">
        <w:rPr>
          <w:lang w:val="es-419"/>
        </w:rPr>
        <w:t xml:space="preserve"> Usuarios (3001), Productos (3002), Órdenes (3003), Solicitudes (3004), Contratos (3005)</w:t>
      </w:r>
    </w:p>
    <w:p w14:paraId="0A37DC2E" w14:textId="77777777" w:rsidR="00D810A6" w:rsidRPr="00D810A6" w:rsidRDefault="00D810A6" w:rsidP="00D810A6">
      <w:pPr>
        <w:numPr>
          <w:ilvl w:val="0"/>
          <w:numId w:val="27"/>
        </w:numPr>
        <w:jc w:val="both"/>
        <w:rPr>
          <w:lang w:val="es-419"/>
        </w:rPr>
      </w:pPr>
      <w:r w:rsidRPr="00D810A6">
        <w:rPr>
          <w:b/>
          <w:bCs/>
          <w:lang w:val="es-419"/>
        </w:rPr>
        <w:t>Base de Datos (MySQL):</w:t>
      </w:r>
      <w:r w:rsidRPr="00D810A6">
        <w:rPr>
          <w:lang w:val="es-419"/>
        </w:rPr>
        <w:t xml:space="preserve"> Persistencia de datos transaccionales</w:t>
      </w:r>
    </w:p>
    <w:p w14:paraId="1C06902D" w14:textId="7900E373" w:rsidR="00D810A6" w:rsidRPr="00D810A6" w:rsidRDefault="00D810A6" w:rsidP="00D810A6">
      <w:pPr>
        <w:numPr>
          <w:ilvl w:val="0"/>
          <w:numId w:val="27"/>
        </w:numPr>
        <w:jc w:val="both"/>
        <w:rPr>
          <w:lang w:val="es-419"/>
        </w:rPr>
      </w:pPr>
      <w:r w:rsidRPr="00D810A6">
        <w:rPr>
          <w:b/>
          <w:bCs/>
          <w:lang w:val="es-419"/>
        </w:rPr>
        <w:t>Apache Spark:</w:t>
      </w:r>
      <w:r w:rsidRPr="00D810A6">
        <w:rPr>
          <w:lang w:val="es-419"/>
        </w:rPr>
        <w:t xml:space="preserve"> Procesamiento ETL y análisis de transacciones</w:t>
      </w:r>
    </w:p>
    <w:p w14:paraId="08354D24" w14:textId="61B30CAA" w:rsidR="00D810A6" w:rsidRPr="00D810A6" w:rsidRDefault="00D810A6" w:rsidP="00127A62">
      <w:pPr>
        <w:numPr>
          <w:ilvl w:val="0"/>
          <w:numId w:val="27"/>
        </w:numPr>
        <w:jc w:val="both"/>
        <w:rPr>
          <w:lang w:val="es-419"/>
        </w:rPr>
      </w:pPr>
      <w:r w:rsidRPr="00D810A6">
        <w:rPr>
          <w:b/>
          <w:bCs/>
          <w:lang w:val="es-419"/>
        </w:rPr>
        <w:t>Nginx:</w:t>
      </w:r>
      <w:r w:rsidRPr="00D810A6">
        <w:rPr>
          <w:lang w:val="es-419"/>
        </w:rPr>
        <w:t xml:space="preserve"> Reverse proxy y balanceador de carga</w:t>
      </w:r>
    </w:p>
    <w:p w14:paraId="225BF512" w14:textId="15B835AD" w:rsidR="00D810A6" w:rsidRPr="00D810A6" w:rsidRDefault="00D810A6" w:rsidP="00D810A6">
      <w:pPr>
        <w:ind w:start="14.40pt"/>
        <w:jc w:val="both"/>
        <w:rPr>
          <w:lang w:val="es-419"/>
        </w:rPr>
      </w:pPr>
      <w:r w:rsidRPr="00D810A6">
        <w:rPr>
          <w:lang w:val="es-419"/>
        </w:rPr>
        <w:t>La comunicación se realiza mediante APIs REST con autenticación JWT. Spark procesa el dataset en batch, almacenando resultados en MySQL accesibles vía endpoint dedicado en los microservicios.</w:t>
      </w:r>
    </w:p>
    <w:p w14:paraId="498FAE8A" w14:textId="547D3A88" w:rsidR="00D810A6" w:rsidRDefault="00D810A6" w:rsidP="00D810A6">
      <w:pPr>
        <w:ind w:start="14.40pt"/>
        <w:jc w:val="both"/>
        <w:rPr>
          <w:lang w:val="es-419"/>
        </w:rPr>
      </w:pPr>
    </w:p>
    <w:p w14:paraId="743CC5D8" w14:textId="77777777" w:rsidR="002716E3" w:rsidRPr="00D810A6" w:rsidRDefault="002716E3" w:rsidP="00D810A6">
      <w:pPr>
        <w:ind w:start="14.40pt"/>
        <w:jc w:val="both"/>
        <w:rPr>
          <w:lang w:val="es-419"/>
        </w:rPr>
      </w:pPr>
    </w:p>
    <w:p w14:paraId="65313B9F" w14:textId="2D35B811" w:rsidR="009303D9" w:rsidRPr="002A72EB" w:rsidRDefault="00D810A6" w:rsidP="006B6B66">
      <w:pPr>
        <w:pStyle w:val="Heading1"/>
      </w:pPr>
      <w:r>
        <w:t>Diseño</w:t>
      </w:r>
    </w:p>
    <w:p w14:paraId="2D27694B" w14:textId="19C69077" w:rsidR="009303D9" w:rsidRPr="00D810A6" w:rsidRDefault="00D810A6" w:rsidP="00ED0149">
      <w:pPr>
        <w:pStyle w:val="Heading2"/>
        <w:rPr>
          <w:lang w:val="es-419"/>
        </w:rPr>
      </w:pPr>
      <w:r w:rsidRPr="00D810A6">
        <w:rPr>
          <w:lang w:val="es-419"/>
        </w:rPr>
        <w:t>Pipeline de Procesamiento de D</w:t>
      </w:r>
      <w:r>
        <w:rPr>
          <w:lang w:val="es-419"/>
        </w:rPr>
        <w:t>atos</w:t>
      </w:r>
    </w:p>
    <w:p w14:paraId="3B43CFE6" w14:textId="2CE22886" w:rsidR="00D810A6" w:rsidRPr="00127A62" w:rsidRDefault="00127A62" w:rsidP="00127A62">
      <w:pPr>
        <w:ind w:firstLine="14.40pt"/>
        <w:jc w:val="both"/>
        <w:rPr>
          <w:lang w:val="es-419"/>
        </w:rPr>
      </w:pPr>
      <w:r w:rsidRPr="00127A62">
        <w:rPr>
          <w:lang w:val="es-419"/>
        </w:rPr>
        <w:t>El pipeline ETL implementado sigue un flujo estructurado que incluye extracción de datos desde archivos CSV, transformación mediante limpieza y agregación de datos, y carga de resultados procesados en la base de datos MySQL para su consumo posterior por la aplicación web</w:t>
      </w:r>
    </w:p>
    <w:p w14:paraId="26479EB1" w14:textId="64841395" w:rsidR="00D810A6" w:rsidRDefault="00D810A6" w:rsidP="00D810A6">
      <w:pPr>
        <w:rPr>
          <w:lang w:val="es-419"/>
        </w:rPr>
      </w:pPr>
    </w:p>
    <w:p w14:paraId="1D1D0BCF" w14:textId="14D581F3" w:rsidR="00D810A6" w:rsidRDefault="00D810A6" w:rsidP="00D810A6">
      <w:pPr>
        <w:rPr>
          <w:lang w:val="es-419"/>
        </w:rPr>
      </w:pPr>
    </w:p>
    <w:p w14:paraId="7BBD9D11" w14:textId="77777777" w:rsidR="00D810A6" w:rsidRDefault="00D810A6" w:rsidP="00D810A6">
      <w:pPr>
        <w:rPr>
          <w:lang w:val="es-419"/>
        </w:rPr>
      </w:pPr>
    </w:p>
    <w:p w14:paraId="7121EDF8" w14:textId="77777777" w:rsidR="00127A62" w:rsidRDefault="00127A62" w:rsidP="00D810A6">
      <w:pPr>
        <w:rPr>
          <w:lang w:val="es-419"/>
        </w:rPr>
      </w:pPr>
    </w:p>
    <w:p w14:paraId="21464B11" w14:textId="739BA3FE" w:rsidR="00127A62" w:rsidRDefault="00127A62" w:rsidP="00127A62">
      <w:pPr>
        <w:jc w:val="both"/>
        <w:rPr>
          <w:lang w:val="es-419"/>
        </w:rPr>
      </w:pPr>
      <w:r>
        <w:rPr>
          <w:lang w:val="es-419"/>
        </w:rPr>
        <w:tab/>
        <w:t xml:space="preserve">El pipeline implementado sigue el flujo: </w:t>
      </w:r>
    </w:p>
    <w:p w14:paraId="02A3A668" w14:textId="13C3C89C" w:rsidR="00D810A6" w:rsidRDefault="00D810A6" w:rsidP="00D810A6">
      <w:pPr>
        <w:rPr>
          <w:lang w:val="es-419"/>
        </w:rPr>
      </w:pPr>
    </w:p>
    <w:p w14:paraId="053D4C52" w14:textId="58F3C044" w:rsidR="00D810A6" w:rsidRDefault="00127A62" w:rsidP="00D810A6">
      <w:pPr>
        <w:rPr>
          <w:lang w:val="es-419"/>
        </w:rPr>
      </w:pPr>
      <w:r w:rsidRPr="00D963A7">
        <w:rPr>
          <w:noProof/>
        </w:rPr>
        <w:drawing>
          <wp:anchor distT="0" distB="0" distL="114300" distR="114300" simplePos="0" relativeHeight="251661824" behindDoc="1" locked="0" layoutInCell="1" allowOverlap="1" wp14:anchorId="07ABB364" wp14:editId="16F6B8EC">
            <wp:simplePos x="0" y="0"/>
            <wp:positionH relativeFrom="column">
              <wp:posOffset>798525</wp:posOffset>
            </wp:positionH>
            <wp:positionV relativeFrom="paragraph">
              <wp:posOffset>5257</wp:posOffset>
            </wp:positionV>
            <wp:extent cx="1366520" cy="1880235"/>
            <wp:effectExtent l="0" t="0" r="5080" b="5715"/>
            <wp:wrapTight wrapText="bothSides">
              <wp:wrapPolygon edited="0">
                <wp:start x="0" y="0"/>
                <wp:lineTo x="0" y="21447"/>
                <wp:lineTo x="21379" y="21447"/>
                <wp:lineTo x="21379" y="0"/>
                <wp:lineTo x="0" y="0"/>
              </wp:wrapPolygon>
            </wp:wrapTight>
            <wp:docPr id="636572578" name="Picture 1" descr="A screenshot of a computer program&#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6572578" name="Picture 1" descr="A screenshot of a computer pro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6520" cy="1880235"/>
                    </a:xfrm>
                    <a:prstGeom prst="rect">
                      <a:avLst/>
                    </a:prstGeom>
                  </pic:spPr>
                </pic:pic>
              </a:graphicData>
            </a:graphic>
            <wp14:sizeRelH relativeFrom="margin">
              <wp14:pctWidth>0%</wp14:pctWidth>
            </wp14:sizeRelH>
            <wp14:sizeRelV relativeFrom="margin">
              <wp14:pctHeight>0%</wp14:pctHeight>
            </wp14:sizeRelV>
          </wp:anchor>
        </w:drawing>
      </w:r>
    </w:p>
    <w:p w14:paraId="464111D1" w14:textId="77777777" w:rsidR="00127A62" w:rsidRDefault="00127A62" w:rsidP="00D810A6">
      <w:pPr>
        <w:rPr>
          <w:lang w:val="es-419"/>
        </w:rPr>
      </w:pPr>
    </w:p>
    <w:p w14:paraId="26930C4E" w14:textId="77777777" w:rsidR="00127A62" w:rsidRDefault="00127A62" w:rsidP="00D810A6">
      <w:pPr>
        <w:rPr>
          <w:lang w:val="es-419"/>
        </w:rPr>
      </w:pPr>
    </w:p>
    <w:p w14:paraId="6390CC1D" w14:textId="77777777" w:rsidR="00127A62" w:rsidRDefault="00127A62" w:rsidP="00D810A6">
      <w:pPr>
        <w:rPr>
          <w:lang w:val="es-419"/>
        </w:rPr>
      </w:pPr>
    </w:p>
    <w:p w14:paraId="49179C3F" w14:textId="77777777" w:rsidR="00127A62" w:rsidRDefault="00127A62" w:rsidP="00D810A6">
      <w:pPr>
        <w:rPr>
          <w:lang w:val="es-419"/>
        </w:rPr>
      </w:pPr>
    </w:p>
    <w:p w14:paraId="7A00EC10" w14:textId="77777777" w:rsidR="00127A62" w:rsidRDefault="00127A62" w:rsidP="00D810A6">
      <w:pPr>
        <w:rPr>
          <w:lang w:val="es-419"/>
        </w:rPr>
      </w:pPr>
    </w:p>
    <w:p w14:paraId="446B9476" w14:textId="77777777" w:rsidR="00127A62" w:rsidRDefault="00127A62" w:rsidP="00D810A6">
      <w:pPr>
        <w:rPr>
          <w:lang w:val="es-419"/>
        </w:rPr>
      </w:pPr>
    </w:p>
    <w:p w14:paraId="0D4777A5" w14:textId="77777777" w:rsidR="00127A62" w:rsidRDefault="00127A62" w:rsidP="00D810A6">
      <w:pPr>
        <w:rPr>
          <w:lang w:val="es-419"/>
        </w:rPr>
      </w:pPr>
    </w:p>
    <w:p w14:paraId="019842FE" w14:textId="77777777" w:rsidR="00127A62" w:rsidRDefault="00127A62" w:rsidP="00D810A6">
      <w:pPr>
        <w:rPr>
          <w:lang w:val="es-419"/>
        </w:rPr>
      </w:pPr>
    </w:p>
    <w:p w14:paraId="6B8A8F2A" w14:textId="77777777" w:rsidR="00127A62" w:rsidRDefault="00127A62" w:rsidP="00D810A6">
      <w:pPr>
        <w:rPr>
          <w:lang w:val="es-419"/>
        </w:rPr>
      </w:pPr>
    </w:p>
    <w:p w14:paraId="37F10573" w14:textId="77777777" w:rsidR="00127A62" w:rsidRDefault="00127A62" w:rsidP="00D810A6">
      <w:pPr>
        <w:rPr>
          <w:lang w:val="es-419"/>
        </w:rPr>
      </w:pPr>
    </w:p>
    <w:p w14:paraId="022CC373" w14:textId="77777777" w:rsidR="00127A62" w:rsidRDefault="00127A62" w:rsidP="00D810A6">
      <w:pPr>
        <w:rPr>
          <w:lang w:val="es-419"/>
        </w:rPr>
      </w:pPr>
    </w:p>
    <w:p w14:paraId="2216F99D" w14:textId="77777777" w:rsidR="00127A62" w:rsidRDefault="00127A62" w:rsidP="00D810A6">
      <w:pPr>
        <w:rPr>
          <w:lang w:val="es-419"/>
        </w:rPr>
      </w:pPr>
    </w:p>
    <w:p w14:paraId="0EA4D37F" w14:textId="1814EA97" w:rsidR="00127A62" w:rsidRPr="002A72EB" w:rsidRDefault="00127A62" w:rsidP="00127A62">
      <w:pPr>
        <w:pStyle w:val="BodyText"/>
        <w:rPr>
          <w:sz w:val="16"/>
          <w:szCs w:val="16"/>
          <w:lang w:val="es-419"/>
        </w:rPr>
      </w:pPr>
      <w:r>
        <w:rPr>
          <w:sz w:val="16"/>
          <w:szCs w:val="16"/>
          <w:lang w:val="es-419"/>
        </w:rPr>
        <w:tab/>
      </w:r>
      <w:r w:rsidRPr="002A72EB">
        <w:rPr>
          <w:sz w:val="16"/>
          <w:szCs w:val="16"/>
          <w:lang w:val="es-419"/>
        </w:rPr>
        <w:t xml:space="preserve">Fig. </w:t>
      </w:r>
      <w:r>
        <w:rPr>
          <w:sz w:val="16"/>
          <w:szCs w:val="16"/>
          <w:lang w:val="es-419"/>
        </w:rPr>
        <w:t>2</w:t>
      </w:r>
      <w:r w:rsidRPr="002A72EB">
        <w:rPr>
          <w:sz w:val="16"/>
          <w:szCs w:val="16"/>
          <w:lang w:val="es-419"/>
        </w:rPr>
        <w:t xml:space="preserve">. </w:t>
      </w:r>
      <w:r>
        <w:rPr>
          <w:sz w:val="16"/>
          <w:szCs w:val="16"/>
          <w:lang w:val="es-419"/>
        </w:rPr>
        <w:t>Flujo de procesamiento de datos implementado</w:t>
      </w:r>
    </w:p>
    <w:p w14:paraId="596A62C9" w14:textId="77777777" w:rsidR="00127A62" w:rsidRPr="00D810A6" w:rsidRDefault="00127A62" w:rsidP="00D810A6">
      <w:pPr>
        <w:rPr>
          <w:lang w:val="es-419"/>
        </w:rPr>
      </w:pPr>
    </w:p>
    <w:p w14:paraId="3CE4F0DD" w14:textId="06B3FAE7" w:rsidR="00D810A6" w:rsidRDefault="00127A62" w:rsidP="00D810A6">
      <w:pPr>
        <w:pStyle w:val="Heading2"/>
      </w:pPr>
      <w:r w:rsidRPr="00D963A7">
        <w:rPr>
          <w:b/>
          <w:bCs/>
        </w:rPr>
        <w:drawing>
          <wp:anchor distT="0" distB="0" distL="114300" distR="114300" simplePos="0" relativeHeight="251663872" behindDoc="1" locked="0" layoutInCell="1" allowOverlap="1" wp14:anchorId="47EDBADC" wp14:editId="2928A2B5">
            <wp:simplePos x="0" y="0"/>
            <wp:positionH relativeFrom="column">
              <wp:align>left</wp:align>
            </wp:positionH>
            <wp:positionV relativeFrom="paragraph">
              <wp:posOffset>396875</wp:posOffset>
            </wp:positionV>
            <wp:extent cx="3294380" cy="803275"/>
            <wp:effectExtent l="0" t="0" r="1270" b="0"/>
            <wp:wrapTight wrapText="bothSides">
              <wp:wrapPolygon edited="0">
                <wp:start x="0" y="0"/>
                <wp:lineTo x="0" y="21002"/>
                <wp:lineTo x="21483" y="21002"/>
                <wp:lineTo x="21483" y="0"/>
                <wp:lineTo x="0" y="0"/>
              </wp:wrapPolygon>
            </wp:wrapTight>
            <wp:docPr id="725787451" name="Picture 1" descr="A diagram of a computer network&#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5787451" name="Picture 1" descr="A diagram of a computer network&#10;&#10;AI-generated content may be incorrect."/>
                    <pic:cNvPicPr/>
                  </pic:nvPicPr>
                  <pic:blipFill rotWithShape="1">
                    <a:blip r:embed="rId11" cstate="print">
                      <a:extLst>
                        <a:ext uri="{28A0092B-C50C-407E-A947-70E740481C1C}">
                          <a14:useLocalDpi xmlns:a14="http://schemas.microsoft.com/office/drawing/2010/main" val="0"/>
                        </a:ext>
                      </a:extLst>
                    </a:blip>
                    <a:srcRect l="1.918%" t="14.43%" b="7.843%"/>
                    <a:stretch>
                      <a:fillRect/>
                    </a:stretch>
                  </pic:blipFill>
                  <pic:spPr bwMode="auto">
                    <a:xfrm>
                      <a:off x="0" y="0"/>
                      <a:ext cx="3294380" cy="8032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Diagrama de Componentes</w:t>
      </w:r>
    </w:p>
    <w:p w14:paraId="4D307E66" w14:textId="7963DD38" w:rsidR="00127A62" w:rsidRDefault="00127A62" w:rsidP="00127A62">
      <w:pPr>
        <w:pStyle w:val="BodyText"/>
        <w:rPr>
          <w:sz w:val="16"/>
          <w:szCs w:val="16"/>
          <w:lang w:val="es-419"/>
        </w:rPr>
      </w:pPr>
      <w:r>
        <w:rPr>
          <w:sz w:val="16"/>
          <w:szCs w:val="16"/>
          <w:lang w:val="es-419"/>
        </w:rPr>
        <w:tab/>
      </w:r>
    </w:p>
    <w:p w14:paraId="3070A5E6" w14:textId="03843F1B" w:rsidR="00127A62" w:rsidRDefault="00127A62" w:rsidP="00127A62">
      <w:pPr>
        <w:pStyle w:val="BodyText"/>
        <w:rPr>
          <w:sz w:val="16"/>
          <w:szCs w:val="16"/>
          <w:lang w:val="es-419"/>
        </w:rPr>
      </w:pPr>
      <w:r w:rsidRPr="002A72EB">
        <w:rPr>
          <w:sz w:val="16"/>
          <w:szCs w:val="16"/>
          <w:lang w:val="es-419"/>
        </w:rPr>
        <w:t xml:space="preserve">Fig. </w:t>
      </w:r>
      <w:r>
        <w:rPr>
          <w:sz w:val="16"/>
          <w:szCs w:val="16"/>
          <w:lang w:val="es-419"/>
        </w:rPr>
        <w:t>3</w:t>
      </w:r>
      <w:r w:rsidRPr="002A72EB">
        <w:rPr>
          <w:sz w:val="16"/>
          <w:szCs w:val="16"/>
          <w:lang w:val="es-419"/>
        </w:rPr>
        <w:t xml:space="preserve">. </w:t>
      </w:r>
      <w:r>
        <w:rPr>
          <w:sz w:val="16"/>
          <w:szCs w:val="16"/>
          <w:lang w:val="es-419"/>
        </w:rPr>
        <w:t>Diagrama de Componentes</w:t>
      </w:r>
    </w:p>
    <w:p w14:paraId="38E86D7F" w14:textId="6FB6D3E5" w:rsidR="00127A62" w:rsidRPr="00127A62" w:rsidRDefault="00127A62" w:rsidP="00127A62">
      <w:pPr>
        <w:pStyle w:val="BodyText"/>
        <w:rPr>
          <w:sz w:val="16"/>
          <w:szCs w:val="16"/>
          <w:lang w:val="es-419"/>
        </w:rPr>
      </w:pPr>
      <w:r w:rsidRPr="00127A62">
        <w:rPr>
          <w:sz w:val="16"/>
          <w:szCs w:val="16"/>
          <w:lang w:val="es-419"/>
        </w:rPr>
        <w:t>La arquitectura muestra la interconexión entre componentes donde el frontend comunica con Nginx (puerto 80), Nginx distribuye tráfico entre los cinco microservicios, cada microservicio accede a MySQL para datos transaccionales, Spark procesa datos en paralelo y almacena resultados, y el dashboard consume datos del microservicio Analytics.</w:t>
      </w:r>
    </w:p>
    <w:p w14:paraId="54569819" w14:textId="37E1731C" w:rsidR="00127A62" w:rsidRPr="00127A62" w:rsidRDefault="00127A62" w:rsidP="00127A62">
      <w:pPr>
        <w:rPr>
          <w:lang w:val="es-419"/>
        </w:rPr>
      </w:pPr>
    </w:p>
    <w:p w14:paraId="5FD76982" w14:textId="3B946298" w:rsidR="009303D9" w:rsidRDefault="00127A62" w:rsidP="00ED0149">
      <w:pPr>
        <w:pStyle w:val="Heading2"/>
      </w:pPr>
      <w:r w:rsidRPr="00D963A7">
        <w:rPr>
          <w:b/>
          <w:bCs/>
        </w:rPr>
        <w:drawing>
          <wp:anchor distT="0" distB="0" distL="114300" distR="114300" simplePos="0" relativeHeight="251665920" behindDoc="1" locked="0" layoutInCell="1" allowOverlap="1" wp14:anchorId="0BC29F79" wp14:editId="14A56BE3">
            <wp:simplePos x="0" y="0"/>
            <wp:positionH relativeFrom="column">
              <wp:posOffset>258992</wp:posOffset>
            </wp:positionH>
            <wp:positionV relativeFrom="paragraph">
              <wp:posOffset>399415</wp:posOffset>
            </wp:positionV>
            <wp:extent cx="2747645" cy="1610995"/>
            <wp:effectExtent l="0" t="0" r="0" b="8255"/>
            <wp:wrapTight wrapText="bothSides">
              <wp:wrapPolygon edited="0">
                <wp:start x="0" y="0"/>
                <wp:lineTo x="0" y="21455"/>
                <wp:lineTo x="21415" y="21455"/>
                <wp:lineTo x="21415" y="0"/>
                <wp:lineTo x="0" y="0"/>
              </wp:wrapPolygon>
            </wp:wrapTight>
            <wp:docPr id="142520587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25205876" name="Picture 1" descr="A diagram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7645" cy="1610995"/>
                    </a:xfrm>
                    <a:prstGeom prst="rect">
                      <a:avLst/>
                    </a:prstGeom>
                  </pic:spPr>
                </pic:pic>
              </a:graphicData>
            </a:graphic>
            <wp14:sizeRelH relativeFrom="page">
              <wp14:pctWidth>0%</wp14:pctWidth>
            </wp14:sizeRelH>
            <wp14:sizeRelV relativeFrom="page">
              <wp14:pctHeight>0%</wp14:pctHeight>
            </wp14:sizeRelV>
          </wp:anchor>
        </w:drawing>
      </w:r>
      <w:r>
        <w:t>Diagrama de Despliegue</w:t>
      </w:r>
    </w:p>
    <w:p w14:paraId="06BEC2CE" w14:textId="77777777" w:rsidR="00127A62" w:rsidRPr="00127A62" w:rsidRDefault="00127A62" w:rsidP="00127A62"/>
    <w:p w14:paraId="5E6CD3A8" w14:textId="5F272F69" w:rsidR="00127A62" w:rsidRDefault="00127A62" w:rsidP="00127A62">
      <w:pPr>
        <w:pStyle w:val="BodyText"/>
        <w:rPr>
          <w:sz w:val="16"/>
          <w:szCs w:val="16"/>
          <w:lang w:val="es-419"/>
        </w:rPr>
      </w:pPr>
      <w:r w:rsidRPr="002A72EB">
        <w:rPr>
          <w:sz w:val="16"/>
          <w:szCs w:val="16"/>
          <w:lang w:val="es-419"/>
        </w:rPr>
        <w:t xml:space="preserve">Fig. </w:t>
      </w:r>
      <w:r>
        <w:rPr>
          <w:sz w:val="16"/>
          <w:szCs w:val="16"/>
          <w:lang w:val="es-419"/>
        </w:rPr>
        <w:t>4</w:t>
      </w:r>
      <w:r w:rsidRPr="002A72EB">
        <w:rPr>
          <w:sz w:val="16"/>
          <w:szCs w:val="16"/>
          <w:lang w:val="es-419"/>
        </w:rPr>
        <w:t xml:space="preserve">. </w:t>
      </w:r>
      <w:r>
        <w:rPr>
          <w:sz w:val="16"/>
          <w:szCs w:val="16"/>
          <w:lang w:val="es-419"/>
        </w:rPr>
        <w:t>Diagrama de Despliegue</w:t>
      </w:r>
    </w:p>
    <w:p w14:paraId="3C89D3B5" w14:textId="77777777" w:rsidR="00127A62" w:rsidRPr="00127A62" w:rsidRDefault="00127A62" w:rsidP="00127A62">
      <w:pPr>
        <w:ind w:firstLine="14.40pt"/>
        <w:jc w:val="both"/>
        <w:rPr>
          <w:lang w:val="es-419"/>
        </w:rPr>
      </w:pPr>
      <w:r w:rsidRPr="00127A62">
        <w:rPr>
          <w:lang w:val="es-419"/>
        </w:rPr>
        <w:t>La infraestructura se despliega en tres nodos:</w:t>
      </w:r>
    </w:p>
    <w:p w14:paraId="0E8BA2FE" w14:textId="77777777" w:rsidR="00127A62" w:rsidRPr="00127A62" w:rsidRDefault="00127A62" w:rsidP="00127A62">
      <w:pPr>
        <w:numPr>
          <w:ilvl w:val="0"/>
          <w:numId w:val="28"/>
        </w:numPr>
        <w:jc w:val="both"/>
        <w:rPr>
          <w:lang w:val="es-419"/>
        </w:rPr>
      </w:pPr>
      <w:r w:rsidRPr="00127A62">
        <w:rPr>
          <w:b/>
          <w:bCs/>
          <w:lang w:val="es-419"/>
        </w:rPr>
        <w:t>Nodo Master:</w:t>
      </w:r>
      <w:r w:rsidRPr="00127A62">
        <w:rPr>
          <w:lang w:val="es-419"/>
        </w:rPr>
        <w:t xml:space="preserve"> Contiene servicios críticos - Nginx, usuarios, MySQL primaria, Spark master</w:t>
      </w:r>
    </w:p>
    <w:p w14:paraId="1DF8B4C1" w14:textId="77777777" w:rsidR="00127A62" w:rsidRPr="00127A62" w:rsidRDefault="00127A62" w:rsidP="00127A62">
      <w:pPr>
        <w:numPr>
          <w:ilvl w:val="0"/>
          <w:numId w:val="28"/>
        </w:numPr>
        <w:jc w:val="both"/>
      </w:pPr>
      <w:r w:rsidRPr="00127A62">
        <w:rPr>
          <w:b/>
          <w:bCs/>
        </w:rPr>
        <w:t>Nodo Worker 1:</w:t>
      </w:r>
      <w:r w:rsidRPr="00127A62">
        <w:t xml:space="preserve"> Productos, órdenes, Spark worker 1</w:t>
      </w:r>
    </w:p>
    <w:p w14:paraId="693B18B7" w14:textId="77777777" w:rsidR="00127A62" w:rsidRPr="00127A62" w:rsidRDefault="00127A62" w:rsidP="00127A62">
      <w:pPr>
        <w:numPr>
          <w:ilvl w:val="0"/>
          <w:numId w:val="28"/>
        </w:numPr>
        <w:jc w:val="both"/>
      </w:pPr>
      <w:r w:rsidRPr="00127A62">
        <w:rPr>
          <w:b/>
          <w:bCs/>
        </w:rPr>
        <w:t>Nodo Worker 2:</w:t>
      </w:r>
      <w:r w:rsidRPr="00127A62">
        <w:t xml:space="preserve"> Solicitudes, contratos, Spark worker 2</w:t>
      </w:r>
    </w:p>
    <w:p w14:paraId="1B30250F" w14:textId="77777777" w:rsidR="00127A62" w:rsidRPr="00127A62" w:rsidRDefault="00127A62" w:rsidP="00127A62">
      <w:pPr>
        <w:jc w:val="both"/>
        <w:rPr>
          <w:lang w:val="es-419"/>
        </w:rPr>
      </w:pPr>
      <w:r w:rsidRPr="00127A62">
        <w:rPr>
          <w:lang w:val="es-419"/>
        </w:rPr>
        <w:t>Cada servicio corre en contenedor Docker independiente con volúmenes persistentes para datos críticos.</w:t>
      </w:r>
    </w:p>
    <w:p w14:paraId="69048F48" w14:textId="37CC8197" w:rsidR="00127A62" w:rsidRPr="00127A62" w:rsidRDefault="00127A62" w:rsidP="00127A62">
      <w:pPr>
        <w:jc w:val="both"/>
        <w:rPr>
          <w:lang w:val="es-419"/>
        </w:rPr>
      </w:pPr>
    </w:p>
    <w:p w14:paraId="7D0D8DA9" w14:textId="24B0A023" w:rsidR="00127A62" w:rsidRPr="00127A62" w:rsidRDefault="00127A62" w:rsidP="00127A62">
      <w:pPr>
        <w:rPr>
          <w:lang w:val="es-419"/>
        </w:rPr>
      </w:pPr>
    </w:p>
    <w:p w14:paraId="7309CC73" w14:textId="7EB38DC5" w:rsidR="009303D9" w:rsidRDefault="00127A62" w:rsidP="00ED0149">
      <w:pPr>
        <w:pStyle w:val="Heading2"/>
      </w:pPr>
      <w:r>
        <w:t xml:space="preserve">Flujos de Trabajo </w:t>
      </w:r>
    </w:p>
    <w:p w14:paraId="3156BA64" w14:textId="3AAE6472" w:rsidR="00127A62" w:rsidRPr="00127A62" w:rsidRDefault="00127A62" w:rsidP="00127A62">
      <w:pPr>
        <w:pStyle w:val="font-claude-response-body"/>
        <w:rPr>
          <w:sz w:val="20"/>
          <w:szCs w:val="20"/>
        </w:rPr>
      </w:pPr>
      <w:r w:rsidRPr="00127A62">
        <w:rPr>
          <w:rStyle w:val="Strong"/>
          <w:sz w:val="20"/>
          <w:szCs w:val="20"/>
        </w:rPr>
        <w:t>Flujo 1 - Operación de Compraventa:</w:t>
      </w:r>
      <w:r w:rsidRPr="00127A62">
        <w:rPr>
          <w:sz w:val="20"/>
          <w:szCs w:val="20"/>
        </w:rPr>
        <w:t xml:space="preserve"> Usuario → Frontend → Nginx → Microservicio Productos → MySQL → Respuesta JSON → Renderizado</w:t>
      </w:r>
    </w:p>
    <w:p w14:paraId="67396DEF" w14:textId="004B17AF" w:rsidR="00127A62" w:rsidRPr="00127A62" w:rsidRDefault="00127A62" w:rsidP="00127A62">
      <w:pPr>
        <w:pStyle w:val="font-claude-response-body"/>
        <w:rPr>
          <w:sz w:val="20"/>
          <w:szCs w:val="20"/>
        </w:rPr>
      </w:pPr>
      <w:r w:rsidRPr="00127A62">
        <w:rPr>
          <w:rStyle w:val="Strong"/>
          <w:sz w:val="20"/>
          <w:szCs w:val="20"/>
        </w:rPr>
        <w:t>Flujo 2 - Procesamiento Analítico:</w:t>
      </w:r>
      <w:r w:rsidRPr="00127A62">
        <w:rPr>
          <w:sz w:val="20"/>
          <w:szCs w:val="20"/>
        </w:rPr>
        <w:t xml:space="preserve"> Spark Job → Read Dataset → Transformaciones → Análisis → Insert MySQL → Query API → Chart.js → Dashboard</w:t>
      </w:r>
    </w:p>
    <w:p w14:paraId="213B6156" w14:textId="260B112E" w:rsidR="00127A62" w:rsidRPr="00127A62" w:rsidRDefault="00127A62" w:rsidP="00127A62">
      <w:pPr>
        <w:pStyle w:val="font-claude-response-body"/>
        <w:rPr>
          <w:sz w:val="20"/>
          <w:szCs w:val="20"/>
        </w:rPr>
      </w:pPr>
      <w:r w:rsidRPr="00127A62">
        <w:rPr>
          <w:rStyle w:val="Strong"/>
          <w:sz w:val="20"/>
          <w:szCs w:val="20"/>
        </w:rPr>
        <w:t>Flujo 3 - Escalabilidad:</w:t>
      </w:r>
      <w:r w:rsidRPr="00127A62">
        <w:rPr>
          <w:sz w:val="20"/>
          <w:szCs w:val="20"/>
        </w:rPr>
        <w:t xml:space="preserve"> Carga alta → Docker-compose scale → Nuevas instancias de microservicio → Auto-registro con Nginx → Redistribución de tráfico</w:t>
      </w:r>
    </w:p>
    <w:p w14:paraId="3B42CACB" w14:textId="77777777" w:rsidR="00127A62" w:rsidRPr="00127A62" w:rsidRDefault="00127A62" w:rsidP="00127A62">
      <w:pPr>
        <w:jc w:val="both"/>
        <w:rPr>
          <w:lang w:val="es-419"/>
        </w:rPr>
      </w:pPr>
    </w:p>
    <w:p w14:paraId="54E7EC78" w14:textId="0B569BD8" w:rsidR="009303D9" w:rsidRDefault="00127A62" w:rsidP="006B6B66">
      <w:pPr>
        <w:pStyle w:val="Heading1"/>
      </w:pPr>
      <w:r>
        <w:t>Implementación</w:t>
      </w:r>
    </w:p>
    <w:p w14:paraId="7F770A2D" w14:textId="4C4F6044" w:rsidR="009303D9" w:rsidRDefault="0062333C" w:rsidP="00ED0149">
      <w:pPr>
        <w:pStyle w:val="Heading2"/>
      </w:pPr>
      <w:r>
        <w:t>Tecnologías y Versiones</w:t>
      </w:r>
    </w:p>
    <w:p w14:paraId="2FCBF72A" w14:textId="7428364C" w:rsidR="006F6D3D" w:rsidRDefault="002716E3" w:rsidP="006F6D3D">
      <w:pPr>
        <w:jc w:val="start"/>
        <w:rPr>
          <w:i/>
          <w:iCs/>
          <w:noProof/>
        </w:rPr>
      </w:pPr>
      <w:r w:rsidRPr="00D963A7">
        <w:rPr>
          <w:b/>
          <w:bCs/>
          <w:noProof/>
        </w:rPr>
        <w:drawing>
          <wp:anchor distT="0" distB="0" distL="114300" distR="114300" simplePos="0" relativeHeight="251667968" behindDoc="1" locked="0" layoutInCell="1" allowOverlap="1" wp14:anchorId="11B3EE09" wp14:editId="75E06868">
            <wp:simplePos x="0" y="0"/>
            <wp:positionH relativeFrom="margin">
              <wp:posOffset>3548380</wp:posOffset>
            </wp:positionH>
            <wp:positionV relativeFrom="paragraph">
              <wp:posOffset>82550</wp:posOffset>
            </wp:positionV>
            <wp:extent cx="2040890" cy="1587500"/>
            <wp:effectExtent l="0" t="0" r="0" b="0"/>
            <wp:wrapTight wrapText="bothSides">
              <wp:wrapPolygon edited="0">
                <wp:start x="0" y="0"/>
                <wp:lineTo x="0" y="21254"/>
                <wp:lineTo x="21371" y="21254"/>
                <wp:lineTo x="21371" y="0"/>
                <wp:lineTo x="0" y="0"/>
              </wp:wrapPolygon>
            </wp:wrapTight>
            <wp:docPr id="1132973457" name="Picture 1" descr="A table with text and imag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32973457" name="Picture 1" descr="A table with text and imag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40890" cy="1587500"/>
                    </a:xfrm>
                    <a:prstGeom prst="rect">
                      <a:avLst/>
                    </a:prstGeom>
                  </pic:spPr>
                </pic:pic>
              </a:graphicData>
            </a:graphic>
            <wp14:sizeRelH relativeFrom="page">
              <wp14:pctWidth>0%</wp14:pctWidth>
            </wp14:sizeRelH>
            <wp14:sizeRelV relativeFrom="page">
              <wp14:pctHeight>0%</wp14:pctHeight>
            </wp14:sizeRelV>
          </wp:anchor>
        </w:drawing>
      </w:r>
    </w:p>
    <w:p w14:paraId="147F234C" w14:textId="768F1C12" w:rsidR="0062333C" w:rsidRDefault="0062333C" w:rsidP="006F6D3D">
      <w:pPr>
        <w:jc w:val="start"/>
        <w:rPr>
          <w:i/>
          <w:iCs/>
          <w:noProof/>
        </w:rPr>
      </w:pPr>
    </w:p>
    <w:p w14:paraId="17F532E4" w14:textId="6E9C103F" w:rsidR="0062333C" w:rsidRDefault="0062333C" w:rsidP="006F6D3D">
      <w:pPr>
        <w:jc w:val="start"/>
        <w:rPr>
          <w:i/>
          <w:iCs/>
          <w:noProof/>
        </w:rPr>
      </w:pPr>
    </w:p>
    <w:p w14:paraId="157B5340" w14:textId="151268CD" w:rsidR="0062333C" w:rsidRDefault="0062333C" w:rsidP="006F6D3D">
      <w:pPr>
        <w:jc w:val="start"/>
        <w:rPr>
          <w:i/>
          <w:iCs/>
          <w:noProof/>
        </w:rPr>
      </w:pPr>
    </w:p>
    <w:p w14:paraId="162E35AE" w14:textId="028372E9" w:rsidR="0062333C" w:rsidRDefault="0062333C" w:rsidP="006F6D3D">
      <w:pPr>
        <w:jc w:val="start"/>
        <w:rPr>
          <w:i/>
          <w:iCs/>
          <w:noProof/>
        </w:rPr>
      </w:pPr>
    </w:p>
    <w:p w14:paraId="02CD50F6" w14:textId="77777777" w:rsidR="0062333C" w:rsidRDefault="0062333C" w:rsidP="006F6D3D">
      <w:pPr>
        <w:jc w:val="start"/>
        <w:rPr>
          <w:i/>
          <w:iCs/>
          <w:noProof/>
        </w:rPr>
      </w:pPr>
    </w:p>
    <w:p w14:paraId="4CD58708" w14:textId="77777777" w:rsidR="0062333C" w:rsidRDefault="0062333C" w:rsidP="006F6D3D">
      <w:pPr>
        <w:jc w:val="start"/>
        <w:rPr>
          <w:i/>
          <w:iCs/>
          <w:noProof/>
        </w:rPr>
      </w:pPr>
    </w:p>
    <w:p w14:paraId="39D3243A" w14:textId="17EDD1D9" w:rsidR="0062333C" w:rsidRDefault="0062333C" w:rsidP="006F6D3D">
      <w:pPr>
        <w:jc w:val="start"/>
        <w:rPr>
          <w:i/>
          <w:iCs/>
          <w:noProof/>
        </w:rPr>
      </w:pPr>
    </w:p>
    <w:p w14:paraId="484A68C8" w14:textId="77777777" w:rsidR="0062333C" w:rsidRDefault="0062333C" w:rsidP="006F6D3D">
      <w:pPr>
        <w:jc w:val="start"/>
        <w:rPr>
          <w:i/>
          <w:iCs/>
          <w:noProof/>
        </w:rPr>
      </w:pPr>
    </w:p>
    <w:p w14:paraId="201EB404" w14:textId="77777777" w:rsidR="0062333C" w:rsidRDefault="0062333C" w:rsidP="006F6D3D">
      <w:pPr>
        <w:jc w:val="start"/>
        <w:rPr>
          <w:i/>
          <w:iCs/>
          <w:noProof/>
        </w:rPr>
      </w:pPr>
    </w:p>
    <w:p w14:paraId="18941D64" w14:textId="577243A4" w:rsidR="0062333C" w:rsidRDefault="0062333C" w:rsidP="006F6D3D">
      <w:pPr>
        <w:jc w:val="start"/>
        <w:rPr>
          <w:i/>
          <w:iCs/>
          <w:noProof/>
        </w:rPr>
      </w:pPr>
    </w:p>
    <w:p w14:paraId="0DACA3AB" w14:textId="696CB8C3" w:rsidR="0062333C" w:rsidRDefault="0062333C" w:rsidP="0062333C">
      <w:pPr>
        <w:pStyle w:val="BodyText"/>
        <w:rPr>
          <w:sz w:val="16"/>
          <w:szCs w:val="16"/>
          <w:lang w:val="es-419"/>
        </w:rPr>
      </w:pPr>
    </w:p>
    <w:p w14:paraId="3A4B2F0F" w14:textId="66BC8F2A" w:rsidR="0062333C" w:rsidRDefault="0062333C" w:rsidP="0062333C">
      <w:pPr>
        <w:pStyle w:val="BodyText"/>
        <w:rPr>
          <w:sz w:val="16"/>
          <w:szCs w:val="16"/>
          <w:lang w:val="es-419"/>
        </w:rPr>
      </w:pPr>
      <w:r w:rsidRPr="002A72EB">
        <w:rPr>
          <w:sz w:val="16"/>
          <w:szCs w:val="16"/>
          <w:lang w:val="es-419"/>
        </w:rPr>
        <w:t xml:space="preserve">Fig. </w:t>
      </w:r>
      <w:r>
        <w:rPr>
          <w:sz w:val="16"/>
          <w:szCs w:val="16"/>
          <w:lang w:val="es-419"/>
        </w:rPr>
        <w:t>4</w:t>
      </w:r>
      <w:r w:rsidRPr="002A72EB">
        <w:rPr>
          <w:sz w:val="16"/>
          <w:szCs w:val="16"/>
          <w:lang w:val="es-419"/>
        </w:rPr>
        <w:t xml:space="preserve">. </w:t>
      </w:r>
      <w:r>
        <w:rPr>
          <w:sz w:val="16"/>
          <w:szCs w:val="16"/>
          <w:lang w:val="es-419"/>
        </w:rPr>
        <w:t>Tabla de Tecnologías y Versiones</w:t>
      </w:r>
    </w:p>
    <w:p w14:paraId="1904C423" w14:textId="7E031A88" w:rsidR="0062333C" w:rsidRPr="0062333C" w:rsidRDefault="0062333C" w:rsidP="0062333C">
      <w:pPr>
        <w:ind w:firstLine="14.40pt"/>
        <w:jc w:val="both"/>
        <w:rPr>
          <w:noProof/>
          <w:lang w:val="es-419"/>
        </w:rPr>
      </w:pPr>
      <w:r w:rsidRPr="0062333C">
        <w:rPr>
          <w:noProof/>
          <w:lang w:val="es-419"/>
        </w:rPr>
        <w:t>Se priorizó facilidad de despliegue, escalabilidad y reproducibilidad, integrando buenas prácticas de desarrollo moderno y validando cada componente antes de su integración final.</w:t>
      </w:r>
    </w:p>
    <w:p w14:paraId="3BB854AD" w14:textId="7A0797FF" w:rsidR="0062333C" w:rsidRPr="0062333C" w:rsidRDefault="0062333C" w:rsidP="006F6D3D">
      <w:pPr>
        <w:jc w:val="start"/>
        <w:rPr>
          <w:i/>
          <w:iCs/>
          <w:noProof/>
          <w:lang w:val="es-419"/>
        </w:rPr>
      </w:pPr>
    </w:p>
    <w:p w14:paraId="3ED5C486" w14:textId="6A0A267F" w:rsidR="009303D9" w:rsidRDefault="0062333C" w:rsidP="00ED0149">
      <w:pPr>
        <w:pStyle w:val="Heading2"/>
      </w:pPr>
      <w:r>
        <w:t>Dockerización de Microservicios</w:t>
      </w:r>
    </w:p>
    <w:p w14:paraId="4C0C3B2D" w14:textId="3AC6489E" w:rsidR="0062333C" w:rsidRPr="00144ED7" w:rsidRDefault="0062333C" w:rsidP="0062333C">
      <w:pPr>
        <w:ind w:firstLine="14.40pt"/>
        <w:jc w:val="both"/>
        <w:rPr>
          <w:lang w:val="es-419"/>
        </w:rPr>
      </w:pPr>
      <w:r w:rsidRPr="0062333C">
        <w:rPr>
          <w:lang w:val="es-419"/>
        </w:rPr>
        <w:t xml:space="preserve">Cada microservicio (Usuarios, Productos, Órdenes, Solicitudes y Contratos) fue encapsulado en un contenedor Docker individual. Se creó un archivo Dockerfile para cada servicio, partiendo de una imagen base de Node.js y configurando los pasos necesarios para la instalación de dependencias y la ejecución del servicio. </w:t>
      </w:r>
      <w:r w:rsidRPr="00144ED7">
        <w:rPr>
          <w:lang w:val="es-419"/>
        </w:rPr>
        <w:t>Esto garantiza ambientes consistentes en desarrollo y producción.</w:t>
      </w:r>
    </w:p>
    <w:p w14:paraId="084E2D95" w14:textId="4911CAC9" w:rsidR="0062333C" w:rsidRPr="00144ED7" w:rsidRDefault="0062333C" w:rsidP="0062333C">
      <w:pPr>
        <w:ind w:firstLine="14.40pt"/>
        <w:jc w:val="both"/>
        <w:rPr>
          <w:lang w:val="es-419"/>
        </w:rPr>
      </w:pPr>
      <w:r w:rsidRPr="00D963A7">
        <w:rPr>
          <w:noProof/>
        </w:rPr>
        <w:lastRenderedPageBreak/>
        <w:drawing>
          <wp:anchor distT="0" distB="0" distL="114300" distR="114300" simplePos="0" relativeHeight="251670016" behindDoc="1" locked="0" layoutInCell="1" allowOverlap="1" wp14:anchorId="7A50E2AA" wp14:editId="07053D29">
            <wp:simplePos x="0" y="0"/>
            <wp:positionH relativeFrom="margin">
              <wp:posOffset>350326</wp:posOffset>
            </wp:positionH>
            <wp:positionV relativeFrom="paragraph">
              <wp:posOffset>112008</wp:posOffset>
            </wp:positionV>
            <wp:extent cx="2217420" cy="954405"/>
            <wp:effectExtent l="0" t="0" r="0" b="0"/>
            <wp:wrapTight wrapText="bothSides">
              <wp:wrapPolygon edited="0">
                <wp:start x="0" y="0"/>
                <wp:lineTo x="0" y="21126"/>
                <wp:lineTo x="21340" y="21126"/>
                <wp:lineTo x="21340" y="0"/>
                <wp:lineTo x="0" y="0"/>
              </wp:wrapPolygon>
            </wp:wrapTight>
            <wp:docPr id="1982878771" name="Picture 1" descr="A screen shot of a computer cod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82878771" name="Picture 1" descr="A screen shot of a computer cod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7420" cy="954405"/>
                    </a:xfrm>
                    <a:prstGeom prst="rect">
                      <a:avLst/>
                    </a:prstGeom>
                  </pic:spPr>
                </pic:pic>
              </a:graphicData>
            </a:graphic>
            <wp14:sizeRelH relativeFrom="page">
              <wp14:pctWidth>0%</wp14:pctWidth>
            </wp14:sizeRelH>
            <wp14:sizeRelV relativeFrom="page">
              <wp14:pctHeight>0%</wp14:pctHeight>
            </wp14:sizeRelV>
          </wp:anchor>
        </w:drawing>
      </w:r>
    </w:p>
    <w:p w14:paraId="4D3C0BC2" w14:textId="79C9AD7F" w:rsidR="0062333C" w:rsidRPr="00144ED7" w:rsidRDefault="0062333C" w:rsidP="0062333C">
      <w:pPr>
        <w:ind w:firstLine="14.40pt"/>
        <w:jc w:val="both"/>
        <w:rPr>
          <w:lang w:val="es-419"/>
        </w:rPr>
      </w:pPr>
    </w:p>
    <w:p w14:paraId="392F9842" w14:textId="77777777" w:rsidR="0062333C" w:rsidRPr="00144ED7" w:rsidRDefault="0062333C" w:rsidP="0062333C">
      <w:pPr>
        <w:ind w:firstLine="14.40pt"/>
        <w:jc w:val="both"/>
        <w:rPr>
          <w:lang w:val="es-419"/>
        </w:rPr>
      </w:pPr>
    </w:p>
    <w:p w14:paraId="55A552B0" w14:textId="77777777" w:rsidR="0062333C" w:rsidRPr="00144ED7" w:rsidRDefault="0062333C" w:rsidP="0062333C">
      <w:pPr>
        <w:ind w:firstLine="14.40pt"/>
        <w:jc w:val="both"/>
        <w:rPr>
          <w:lang w:val="es-419"/>
        </w:rPr>
      </w:pPr>
    </w:p>
    <w:p w14:paraId="49428C68" w14:textId="77777777" w:rsidR="0062333C" w:rsidRPr="00144ED7" w:rsidRDefault="0062333C" w:rsidP="0062333C">
      <w:pPr>
        <w:ind w:firstLine="14.40pt"/>
        <w:jc w:val="both"/>
        <w:rPr>
          <w:lang w:val="es-419"/>
        </w:rPr>
      </w:pPr>
    </w:p>
    <w:p w14:paraId="49608F7C" w14:textId="77777777" w:rsidR="0062333C" w:rsidRPr="00144ED7" w:rsidRDefault="0062333C" w:rsidP="0062333C">
      <w:pPr>
        <w:ind w:firstLine="14.40pt"/>
        <w:jc w:val="both"/>
        <w:rPr>
          <w:lang w:val="es-419"/>
        </w:rPr>
      </w:pPr>
    </w:p>
    <w:p w14:paraId="34EFAE8E" w14:textId="77777777" w:rsidR="0062333C" w:rsidRPr="00144ED7" w:rsidRDefault="0062333C" w:rsidP="0062333C">
      <w:pPr>
        <w:ind w:firstLine="14.40pt"/>
        <w:jc w:val="both"/>
        <w:rPr>
          <w:lang w:val="es-419"/>
        </w:rPr>
      </w:pPr>
    </w:p>
    <w:p w14:paraId="5BB0120C" w14:textId="77777777" w:rsidR="0062333C" w:rsidRPr="00144ED7" w:rsidRDefault="0062333C" w:rsidP="0062333C">
      <w:pPr>
        <w:ind w:firstLine="14.40pt"/>
        <w:jc w:val="both"/>
        <w:rPr>
          <w:lang w:val="es-419"/>
        </w:rPr>
      </w:pPr>
    </w:p>
    <w:p w14:paraId="3FC9E6AB" w14:textId="62738C85" w:rsidR="0062333C" w:rsidRDefault="0062333C" w:rsidP="0062333C">
      <w:pPr>
        <w:pStyle w:val="BodyText"/>
        <w:rPr>
          <w:sz w:val="16"/>
          <w:szCs w:val="16"/>
          <w:lang w:val="es-419"/>
        </w:rPr>
      </w:pPr>
      <w:r w:rsidRPr="002A72EB">
        <w:rPr>
          <w:sz w:val="16"/>
          <w:szCs w:val="16"/>
          <w:lang w:val="es-419"/>
        </w:rPr>
        <w:t xml:space="preserve">Fig. </w:t>
      </w:r>
      <w:r>
        <w:rPr>
          <w:sz w:val="16"/>
          <w:szCs w:val="16"/>
          <w:lang w:val="es-419"/>
        </w:rPr>
        <w:t>5</w:t>
      </w:r>
      <w:r w:rsidRPr="002A72EB">
        <w:rPr>
          <w:sz w:val="16"/>
          <w:szCs w:val="16"/>
          <w:lang w:val="es-419"/>
        </w:rPr>
        <w:t xml:space="preserve">. </w:t>
      </w:r>
      <w:r>
        <w:rPr>
          <w:sz w:val="16"/>
          <w:szCs w:val="16"/>
          <w:lang w:val="es-419"/>
        </w:rPr>
        <w:t>Dockerfile para cada microservicio</w:t>
      </w:r>
    </w:p>
    <w:p w14:paraId="051CDFFF" w14:textId="77777777" w:rsidR="0062333C" w:rsidRPr="0062333C" w:rsidRDefault="0062333C" w:rsidP="0062333C">
      <w:pPr>
        <w:ind w:firstLine="14.40pt"/>
        <w:jc w:val="both"/>
        <w:rPr>
          <w:lang w:val="es-419"/>
        </w:rPr>
      </w:pPr>
    </w:p>
    <w:p w14:paraId="77CEDFB5" w14:textId="05E0DD70" w:rsidR="0062333C" w:rsidRDefault="0062333C" w:rsidP="0062333C">
      <w:pPr>
        <w:pStyle w:val="Heading2"/>
      </w:pPr>
      <w:r>
        <w:t>Orquestación con Docker Compose</w:t>
      </w:r>
    </w:p>
    <w:p w14:paraId="57D0DA79" w14:textId="5A6970E2" w:rsidR="0062333C" w:rsidRDefault="0062333C" w:rsidP="0062333C">
      <w:pPr>
        <w:ind w:firstLine="14.40pt"/>
        <w:jc w:val="both"/>
        <w:rPr>
          <w:lang w:val="es-419"/>
        </w:rPr>
      </w:pPr>
      <w:r w:rsidRPr="0062333C">
        <w:rPr>
          <w:lang w:val="es-419"/>
        </w:rPr>
        <w:t>Para facilitar el despliegue y la integración de todos los componentes, se implementó un archivo docker-compose.yml. Se definió cada microservicio como un servicio independienteen Docker Compose, se agregaron dependencias explícitas para asegurar el orden correcto de arranque, y se implementó un volumen persistente para la base de datos, garantizando la integridad de los datos aunque se reinicien los contenedores.</w:t>
      </w:r>
    </w:p>
    <w:p w14:paraId="004504B2" w14:textId="77777777" w:rsidR="0062333C" w:rsidRDefault="0062333C" w:rsidP="0062333C">
      <w:pPr>
        <w:jc w:val="both"/>
        <w:rPr>
          <w:lang w:val="es-419"/>
        </w:rPr>
      </w:pPr>
    </w:p>
    <w:p w14:paraId="7697DD55" w14:textId="25ABED34" w:rsidR="0062333C" w:rsidRDefault="0062333C" w:rsidP="0062333C">
      <w:pPr>
        <w:pStyle w:val="Heading2"/>
        <w:rPr>
          <w:lang w:val="es-419"/>
        </w:rPr>
      </w:pPr>
      <w:r>
        <w:rPr>
          <w:lang w:val="es-419"/>
        </w:rPr>
        <w:t>Configuración de Balanceo de Carga con Nginx</w:t>
      </w:r>
    </w:p>
    <w:p w14:paraId="540B223B" w14:textId="7BEB4B16" w:rsidR="0062333C" w:rsidRDefault="0062333C" w:rsidP="0062333C">
      <w:pPr>
        <w:ind w:firstLine="14.40pt"/>
        <w:jc w:val="both"/>
        <w:rPr>
          <w:lang w:val="es-419"/>
        </w:rPr>
      </w:pPr>
      <w:r w:rsidRPr="0062333C">
        <w:rPr>
          <w:lang w:val="es-419"/>
        </w:rPr>
        <w:t>Para distribuir el tráfico de manera uniforme entre varios contenedores de cada microservicio, se configuró Nginx como reverse proxy y balanceador de carga. Se personalizó el archivo de configuración (nginx.conf), aplicando el algoritmo least_conn y asegurando tolerancia a fallos mediante detección automática de caídas en los servicios.</w:t>
      </w:r>
    </w:p>
    <w:p w14:paraId="640A8F67" w14:textId="77777777" w:rsidR="00193D9E" w:rsidRDefault="00193D9E" w:rsidP="00193D9E">
      <w:pPr>
        <w:jc w:val="both"/>
        <w:rPr>
          <w:lang w:val="es-419"/>
        </w:rPr>
      </w:pPr>
    </w:p>
    <w:p w14:paraId="5CBEF2B0" w14:textId="77777777" w:rsidR="00193D9E" w:rsidRDefault="00193D9E" w:rsidP="00193D9E">
      <w:pPr>
        <w:pStyle w:val="Heading2"/>
        <w:rPr>
          <w:lang w:val="es-419"/>
        </w:rPr>
      </w:pPr>
      <w:r>
        <w:rPr>
          <w:lang w:val="es-419"/>
        </w:rPr>
        <w:t xml:space="preserve">Integración de Apache Spark </w:t>
      </w:r>
    </w:p>
    <w:p w14:paraId="0173CFF5" w14:textId="167D374B" w:rsidR="00193D9E" w:rsidRPr="00193D9E" w:rsidRDefault="00193D9E" w:rsidP="00193D9E">
      <w:pPr>
        <w:pStyle w:val="Heading2"/>
        <w:numPr>
          <w:ilvl w:val="0"/>
          <w:numId w:val="0"/>
        </w:numPr>
        <w:ind w:firstLine="14.40pt"/>
        <w:jc w:val="both"/>
        <w:rPr>
          <w:i w:val="0"/>
          <w:iCs w:val="0"/>
          <w:lang w:val="es-419"/>
        </w:rPr>
      </w:pPr>
      <w:r w:rsidRPr="00193D9E">
        <w:rPr>
          <w:i w:val="0"/>
          <w:iCs w:val="0"/>
          <w:lang w:val="es-419"/>
        </w:rPr>
        <w:t xml:space="preserve">El procesamiento avanzado de datos se abordó implementando un pipeline ETL en Apache Spark. </w:t>
      </w:r>
      <w:r w:rsidRPr="00144ED7">
        <w:rPr>
          <w:i w:val="0"/>
          <w:iCs w:val="0"/>
          <w:lang w:val="es-419"/>
        </w:rPr>
        <w:t>El código, escrito en Python (PySpark), carga el dataset desde un CSV, realiza transformaciones, cálculos estadísticos y exporta los resultados a la base de datos MySQL del sistema, dejando los datos listos para visualización y análisis en el dashboard.</w:t>
      </w:r>
    </w:p>
    <w:p w14:paraId="7C08F4F1" w14:textId="77777777" w:rsidR="00193D9E" w:rsidRPr="00193D9E" w:rsidRDefault="00193D9E" w:rsidP="00193D9E">
      <w:pPr>
        <w:jc w:val="both"/>
        <w:rPr>
          <w:lang w:val="es-419"/>
        </w:rPr>
      </w:pPr>
    </w:p>
    <w:p w14:paraId="275EADF6" w14:textId="7F1CD482" w:rsidR="00193D9E" w:rsidRDefault="00193D9E" w:rsidP="00193D9E">
      <w:pPr>
        <w:pStyle w:val="Heading1"/>
      </w:pPr>
      <w:r>
        <w:t>Pruebas y Resultados</w:t>
      </w:r>
    </w:p>
    <w:p w14:paraId="38143912" w14:textId="5255303D" w:rsidR="0062333C" w:rsidRDefault="00193D9E" w:rsidP="00193D9E">
      <w:pPr>
        <w:pStyle w:val="Heading2"/>
        <w:rPr>
          <w:lang w:val="es-419"/>
        </w:rPr>
      </w:pPr>
      <w:r w:rsidRPr="00D963A7">
        <w:rPr>
          <w:b/>
          <w:bCs/>
        </w:rPr>
        <w:drawing>
          <wp:anchor distT="0" distB="0" distL="114300" distR="114300" simplePos="0" relativeHeight="251671040" behindDoc="1" locked="0" layoutInCell="1" allowOverlap="1" wp14:anchorId="49145D3A" wp14:editId="75F300C1">
            <wp:simplePos x="0" y="0"/>
            <wp:positionH relativeFrom="column">
              <wp:posOffset>236855</wp:posOffset>
            </wp:positionH>
            <wp:positionV relativeFrom="paragraph">
              <wp:posOffset>268605</wp:posOffset>
            </wp:positionV>
            <wp:extent cx="2705100" cy="1131570"/>
            <wp:effectExtent l="0" t="0" r="0" b="0"/>
            <wp:wrapTight wrapText="bothSides">
              <wp:wrapPolygon edited="0">
                <wp:start x="0" y="0"/>
                <wp:lineTo x="0" y="21091"/>
                <wp:lineTo x="21448" y="21091"/>
                <wp:lineTo x="21448" y="0"/>
                <wp:lineTo x="0" y="0"/>
              </wp:wrapPolygon>
            </wp:wrapTight>
            <wp:docPr id="1552492438" name="Picture 1" descr="A white rectangular box with black text&#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492438" name="Picture 1" descr="A white rectangular box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5100" cy="1131570"/>
                    </a:xfrm>
                    <a:prstGeom prst="rect">
                      <a:avLst/>
                    </a:prstGeom>
                  </pic:spPr>
                </pic:pic>
              </a:graphicData>
            </a:graphic>
            <wp14:sizeRelH relativeFrom="page">
              <wp14:pctWidth>0%</wp14:pctWidth>
            </wp14:sizeRelH>
            <wp14:sizeRelV relativeFrom="page">
              <wp14:pctHeight>0%</wp14:pctHeight>
            </wp14:sizeRelV>
          </wp:anchor>
        </w:drawing>
      </w:r>
      <w:r>
        <w:rPr>
          <w:lang w:val="es-419"/>
        </w:rPr>
        <w:t>Pruebas de Funcionamiento</w:t>
      </w:r>
    </w:p>
    <w:p w14:paraId="2804339A" w14:textId="33F3A332" w:rsidR="00193D9E" w:rsidRPr="00193D9E" w:rsidRDefault="00193D9E" w:rsidP="00193D9E">
      <w:pPr>
        <w:rPr>
          <w:lang w:val="es-419"/>
        </w:rPr>
      </w:pPr>
    </w:p>
    <w:p w14:paraId="6BD3490E" w14:textId="46B903E2" w:rsidR="00193D9E" w:rsidRDefault="00193D9E" w:rsidP="00193D9E">
      <w:pPr>
        <w:pStyle w:val="BodyText"/>
        <w:rPr>
          <w:sz w:val="16"/>
          <w:szCs w:val="16"/>
          <w:lang w:val="es-419"/>
        </w:rPr>
      </w:pPr>
      <w:r w:rsidRPr="002A72EB">
        <w:rPr>
          <w:sz w:val="16"/>
          <w:szCs w:val="16"/>
          <w:lang w:val="es-419"/>
        </w:rPr>
        <w:t xml:space="preserve">Fig. </w:t>
      </w:r>
      <w:r>
        <w:rPr>
          <w:sz w:val="16"/>
          <w:szCs w:val="16"/>
          <w:lang w:val="es-419"/>
        </w:rPr>
        <w:t>6</w:t>
      </w:r>
      <w:r w:rsidRPr="002A72EB">
        <w:rPr>
          <w:sz w:val="16"/>
          <w:szCs w:val="16"/>
          <w:lang w:val="es-419"/>
        </w:rPr>
        <w:t xml:space="preserve">. </w:t>
      </w:r>
      <w:r>
        <w:rPr>
          <w:sz w:val="16"/>
          <w:szCs w:val="16"/>
          <w:lang w:val="es-419"/>
        </w:rPr>
        <w:t>Tabla de Pruebas de Funcionamiento</w:t>
      </w:r>
    </w:p>
    <w:p w14:paraId="46E7788C" w14:textId="77777777" w:rsidR="00193D9E" w:rsidRDefault="00193D9E" w:rsidP="00193D9E">
      <w:pPr>
        <w:pStyle w:val="BodyText"/>
        <w:rPr>
          <w:sz w:val="16"/>
          <w:szCs w:val="16"/>
          <w:lang w:val="es-419"/>
        </w:rPr>
      </w:pPr>
    </w:p>
    <w:p w14:paraId="2CF5B8E8" w14:textId="77777777" w:rsidR="00193D9E" w:rsidRPr="00193D9E" w:rsidRDefault="00193D9E" w:rsidP="00193D9E">
      <w:pPr>
        <w:pStyle w:val="BodyText"/>
        <w:rPr>
          <w:lang w:val="es-419"/>
        </w:rPr>
      </w:pPr>
      <w:r w:rsidRPr="00193D9E">
        <w:rPr>
          <w:lang w:val="es-419"/>
        </w:rPr>
        <w:t>Se verificó el correcto funcionamiento de todos los componentes del sistema:</w:t>
      </w:r>
    </w:p>
    <w:p w14:paraId="69C365EF" w14:textId="77777777" w:rsidR="00193D9E" w:rsidRPr="00193D9E" w:rsidRDefault="00193D9E" w:rsidP="00193D9E">
      <w:pPr>
        <w:pStyle w:val="BodyText"/>
        <w:numPr>
          <w:ilvl w:val="0"/>
          <w:numId w:val="29"/>
        </w:numPr>
        <w:rPr>
          <w:lang w:val="es-419"/>
        </w:rPr>
      </w:pPr>
      <w:r w:rsidRPr="00193D9E">
        <w:rPr>
          <w:lang w:val="es-419"/>
        </w:rPr>
        <w:t>Frontend accesible en puerto 80</w:t>
      </w:r>
    </w:p>
    <w:p w14:paraId="082A70DF" w14:textId="77777777" w:rsidR="00193D9E" w:rsidRPr="00193D9E" w:rsidRDefault="00193D9E" w:rsidP="00193D9E">
      <w:pPr>
        <w:pStyle w:val="BodyText"/>
        <w:numPr>
          <w:ilvl w:val="0"/>
          <w:numId w:val="29"/>
        </w:numPr>
        <w:rPr>
          <w:lang w:val="es-419"/>
        </w:rPr>
      </w:pPr>
      <w:r w:rsidRPr="00193D9E">
        <w:rPr>
          <w:lang w:val="es-419"/>
        </w:rPr>
        <w:t>Cinco microservicios respondiendo correctamente</w:t>
      </w:r>
    </w:p>
    <w:p w14:paraId="5F38D5D4" w14:textId="77777777" w:rsidR="00193D9E" w:rsidRPr="00193D9E" w:rsidRDefault="00193D9E" w:rsidP="00193D9E">
      <w:pPr>
        <w:pStyle w:val="BodyText"/>
        <w:numPr>
          <w:ilvl w:val="0"/>
          <w:numId w:val="29"/>
        </w:numPr>
        <w:rPr>
          <w:lang w:val="es-419"/>
        </w:rPr>
      </w:pPr>
      <w:r w:rsidRPr="00193D9E">
        <w:rPr>
          <w:lang w:val="es-419"/>
        </w:rPr>
        <w:t>Base de datos MySQL operativa</w:t>
      </w:r>
    </w:p>
    <w:p w14:paraId="22701669" w14:textId="77777777" w:rsidR="00193D9E" w:rsidRPr="00193D9E" w:rsidRDefault="00193D9E" w:rsidP="00193D9E">
      <w:pPr>
        <w:pStyle w:val="BodyText"/>
        <w:numPr>
          <w:ilvl w:val="0"/>
          <w:numId w:val="29"/>
        </w:numPr>
        <w:rPr>
          <w:lang w:val="es-419"/>
        </w:rPr>
      </w:pPr>
      <w:r w:rsidRPr="00193D9E">
        <w:rPr>
          <w:lang w:val="es-419"/>
        </w:rPr>
        <w:t>Apache Spark procesando datos exitosamente</w:t>
      </w:r>
    </w:p>
    <w:p w14:paraId="41187F4E" w14:textId="77777777" w:rsidR="00193D9E" w:rsidRPr="00193D9E" w:rsidRDefault="00193D9E" w:rsidP="00193D9E">
      <w:pPr>
        <w:pStyle w:val="BodyText"/>
        <w:numPr>
          <w:ilvl w:val="0"/>
          <w:numId w:val="29"/>
        </w:numPr>
        <w:rPr>
          <w:lang w:val="es-419"/>
        </w:rPr>
      </w:pPr>
      <w:r w:rsidRPr="00193D9E">
        <w:rPr>
          <w:lang w:val="es-419"/>
        </w:rPr>
        <w:t>Nginx balanceando carga efectivamente</w:t>
      </w:r>
    </w:p>
    <w:p w14:paraId="63D89FE9" w14:textId="77777777" w:rsidR="00193D9E" w:rsidRPr="00193D9E" w:rsidRDefault="00193D9E" w:rsidP="00193D9E">
      <w:pPr>
        <w:pStyle w:val="BodyText"/>
        <w:rPr>
          <w:lang w:val="es-419"/>
        </w:rPr>
      </w:pPr>
      <w:r w:rsidRPr="00193D9E">
        <w:rPr>
          <w:lang w:val="es-419"/>
        </w:rPr>
        <w:t>Todos los componentes funcionaron correctamente con tiempos de respuesta aceptables.</w:t>
      </w:r>
    </w:p>
    <w:p w14:paraId="15E5422E" w14:textId="5AD5E7B0" w:rsidR="00193D9E" w:rsidRDefault="00193D9E" w:rsidP="00193D9E">
      <w:pPr>
        <w:pStyle w:val="Heading2"/>
        <w:rPr>
          <w:lang w:val="es-419"/>
        </w:rPr>
      </w:pPr>
      <w:r>
        <w:rPr>
          <w:lang w:val="es-419"/>
        </w:rPr>
        <w:t>Pruebas de Escalabilidad</w:t>
      </w:r>
    </w:p>
    <w:p w14:paraId="74800D02" w14:textId="77777777" w:rsidR="00193D9E" w:rsidRDefault="00193D9E" w:rsidP="00193D9E">
      <w:pPr>
        <w:ind w:firstLine="14.40pt"/>
        <w:jc w:val="both"/>
        <w:rPr>
          <w:lang w:val="es-419"/>
        </w:rPr>
      </w:pPr>
      <w:r w:rsidRPr="00193D9E">
        <w:rPr>
          <w:lang w:val="es-419"/>
        </w:rPr>
        <w:t xml:space="preserve">Se ejecutó escalado horizontal de microservicios a tres réplicas. </w:t>
      </w:r>
    </w:p>
    <w:p w14:paraId="14224012" w14:textId="70868A99" w:rsidR="00193D9E" w:rsidRPr="00193D9E" w:rsidRDefault="00193D9E" w:rsidP="00193D9E">
      <w:pPr>
        <w:ind w:firstLine="14.40pt"/>
        <w:jc w:val="both"/>
        <w:rPr>
          <w:lang w:val="es-419"/>
        </w:rPr>
      </w:pPr>
      <w:r w:rsidRPr="00193D9E">
        <w:rPr>
          <w:lang w:val="es-419"/>
        </w:rPr>
        <w:t>Los resultados fueron:</w:t>
      </w:r>
    </w:p>
    <w:p w14:paraId="0100BCB9" w14:textId="77777777" w:rsidR="00193D9E" w:rsidRPr="00193D9E" w:rsidRDefault="00193D9E" w:rsidP="00193D9E">
      <w:pPr>
        <w:numPr>
          <w:ilvl w:val="0"/>
          <w:numId w:val="30"/>
        </w:numPr>
        <w:jc w:val="both"/>
        <w:rPr>
          <w:lang w:val="es-419"/>
        </w:rPr>
      </w:pPr>
      <w:r w:rsidRPr="00193D9E">
        <w:rPr>
          <w:lang w:val="es-419"/>
        </w:rPr>
        <w:t>Tiempo de inicialización de nuevas instancias: 4-6 segundos</w:t>
      </w:r>
    </w:p>
    <w:p w14:paraId="1454B1F1" w14:textId="77777777" w:rsidR="00193D9E" w:rsidRPr="00193D9E" w:rsidRDefault="00193D9E" w:rsidP="00193D9E">
      <w:pPr>
        <w:numPr>
          <w:ilvl w:val="0"/>
          <w:numId w:val="30"/>
        </w:numPr>
        <w:jc w:val="both"/>
        <w:rPr>
          <w:lang w:val="es-419"/>
        </w:rPr>
      </w:pPr>
      <w:r w:rsidRPr="00193D9E">
        <w:rPr>
          <w:lang w:val="es-419"/>
        </w:rPr>
        <w:t>Detección automática por Nginx: &lt; 1 segundo</w:t>
      </w:r>
    </w:p>
    <w:p w14:paraId="103B2EE4" w14:textId="77777777" w:rsidR="00193D9E" w:rsidRPr="00193D9E" w:rsidRDefault="00193D9E" w:rsidP="00193D9E">
      <w:pPr>
        <w:numPr>
          <w:ilvl w:val="0"/>
          <w:numId w:val="30"/>
        </w:numPr>
        <w:jc w:val="both"/>
        <w:rPr>
          <w:lang w:val="es-419"/>
        </w:rPr>
      </w:pPr>
      <w:r w:rsidRPr="00193D9E">
        <w:rPr>
          <w:lang w:val="es-419"/>
        </w:rPr>
        <w:t>Distribución de carga: 33.3% por instancia (uniforme)</w:t>
      </w:r>
    </w:p>
    <w:p w14:paraId="4982929E" w14:textId="77777777" w:rsidR="00193D9E" w:rsidRPr="00193D9E" w:rsidRDefault="00193D9E" w:rsidP="00193D9E">
      <w:pPr>
        <w:numPr>
          <w:ilvl w:val="0"/>
          <w:numId w:val="30"/>
        </w:numPr>
        <w:jc w:val="both"/>
        <w:rPr>
          <w:lang w:val="es-419"/>
        </w:rPr>
      </w:pPr>
      <w:r w:rsidRPr="00193D9E">
        <w:rPr>
          <w:lang w:val="es-419"/>
        </w:rPr>
        <w:t>Escalabilidad lineal confirmada: 1 réplica = 400 req/s → 3 réplicas = 1,200 req/s</w:t>
      </w:r>
    </w:p>
    <w:p w14:paraId="61A594BB" w14:textId="3E36483E" w:rsidR="00193D9E" w:rsidRDefault="00193D9E" w:rsidP="00193D9E">
      <w:pPr>
        <w:pStyle w:val="Heading2"/>
        <w:rPr>
          <w:lang w:val="es-419"/>
        </w:rPr>
      </w:pPr>
      <w:r>
        <w:rPr>
          <w:lang w:val="es-419"/>
        </w:rPr>
        <w:t>Pruebas de Rendimiento</w:t>
      </w:r>
    </w:p>
    <w:p w14:paraId="1E8BC50E" w14:textId="77777777" w:rsidR="00193D9E" w:rsidRPr="00193D9E" w:rsidRDefault="00193D9E" w:rsidP="00193D9E">
      <w:pPr>
        <w:rPr>
          <w:lang w:val="es-419"/>
        </w:rPr>
      </w:pPr>
    </w:p>
    <w:p w14:paraId="3360F184" w14:textId="77777777" w:rsidR="00193D9E" w:rsidRPr="00193D9E" w:rsidRDefault="00193D9E" w:rsidP="00193D9E">
      <w:pPr>
        <w:jc w:val="both"/>
        <w:rPr>
          <w:lang w:val="es-419"/>
        </w:rPr>
      </w:pPr>
      <w:r w:rsidRPr="00193D9E">
        <w:rPr>
          <w:b/>
          <w:bCs/>
          <w:lang w:val="es-419"/>
        </w:rPr>
        <w:t>Escenario 1 - Carga Normal (100 usuarios concurrentes):</w:t>
      </w:r>
    </w:p>
    <w:p w14:paraId="291E2820" w14:textId="77777777" w:rsidR="00193D9E" w:rsidRPr="00193D9E" w:rsidRDefault="00193D9E" w:rsidP="00193D9E">
      <w:pPr>
        <w:numPr>
          <w:ilvl w:val="0"/>
          <w:numId w:val="31"/>
        </w:numPr>
        <w:jc w:val="both"/>
        <w:rPr>
          <w:lang w:val="es-419"/>
        </w:rPr>
      </w:pPr>
      <w:r w:rsidRPr="00193D9E">
        <w:rPr>
          <w:lang w:val="es-419"/>
        </w:rPr>
        <w:t>Throughput: 400 req/s</w:t>
      </w:r>
    </w:p>
    <w:p w14:paraId="04F61EEF" w14:textId="77777777" w:rsidR="00193D9E" w:rsidRPr="00193D9E" w:rsidRDefault="00193D9E" w:rsidP="00193D9E">
      <w:pPr>
        <w:numPr>
          <w:ilvl w:val="0"/>
          <w:numId w:val="31"/>
        </w:numPr>
        <w:jc w:val="both"/>
        <w:rPr>
          <w:lang w:val="es-419"/>
        </w:rPr>
      </w:pPr>
      <w:r w:rsidRPr="00193D9E">
        <w:rPr>
          <w:lang w:val="es-419"/>
        </w:rPr>
        <w:t>Latencia promedio: 185ms</w:t>
      </w:r>
    </w:p>
    <w:p w14:paraId="710D58FD" w14:textId="77777777" w:rsidR="00193D9E" w:rsidRPr="00193D9E" w:rsidRDefault="00193D9E" w:rsidP="00193D9E">
      <w:pPr>
        <w:numPr>
          <w:ilvl w:val="0"/>
          <w:numId w:val="31"/>
        </w:numPr>
        <w:jc w:val="both"/>
        <w:rPr>
          <w:lang w:val="es-419"/>
        </w:rPr>
      </w:pPr>
      <w:r w:rsidRPr="00193D9E">
        <w:rPr>
          <w:lang w:val="es-419"/>
        </w:rPr>
        <w:t>P95: 210ms</w:t>
      </w:r>
    </w:p>
    <w:p w14:paraId="281BDB85" w14:textId="77777777" w:rsidR="00193D9E" w:rsidRPr="00193D9E" w:rsidRDefault="00193D9E" w:rsidP="00193D9E">
      <w:pPr>
        <w:numPr>
          <w:ilvl w:val="0"/>
          <w:numId w:val="31"/>
        </w:numPr>
        <w:jc w:val="both"/>
        <w:rPr>
          <w:lang w:val="es-419"/>
        </w:rPr>
      </w:pPr>
      <w:r w:rsidRPr="00193D9E">
        <w:rPr>
          <w:lang w:val="es-419"/>
        </w:rPr>
        <w:t>Tasa de error: 0%</w:t>
      </w:r>
    </w:p>
    <w:p w14:paraId="4FC14FA9" w14:textId="77777777" w:rsidR="00193D9E" w:rsidRDefault="00193D9E" w:rsidP="00193D9E">
      <w:pPr>
        <w:numPr>
          <w:ilvl w:val="0"/>
          <w:numId w:val="31"/>
        </w:numPr>
        <w:jc w:val="both"/>
        <w:rPr>
          <w:lang w:val="es-419"/>
        </w:rPr>
      </w:pPr>
      <w:r w:rsidRPr="00193D9E">
        <w:rPr>
          <w:lang w:val="es-419"/>
        </w:rPr>
        <w:t>Utilización de recursos: CPU 35%, Memoria 42%</w:t>
      </w:r>
    </w:p>
    <w:p w14:paraId="2DF49BC7" w14:textId="77777777" w:rsidR="00193D9E" w:rsidRPr="00193D9E" w:rsidRDefault="00193D9E" w:rsidP="00193D9E">
      <w:pPr>
        <w:ind w:start="36pt"/>
        <w:jc w:val="both"/>
        <w:rPr>
          <w:lang w:val="es-419"/>
        </w:rPr>
      </w:pPr>
    </w:p>
    <w:p w14:paraId="4619F823" w14:textId="77777777" w:rsidR="00193D9E" w:rsidRPr="00193D9E" w:rsidRDefault="00193D9E" w:rsidP="00193D9E">
      <w:pPr>
        <w:jc w:val="both"/>
        <w:rPr>
          <w:lang w:val="es-419"/>
        </w:rPr>
      </w:pPr>
      <w:r w:rsidRPr="00193D9E">
        <w:rPr>
          <w:b/>
          <w:bCs/>
          <w:lang w:val="es-419"/>
        </w:rPr>
        <w:t>Escenario 2 - Carga Alta (300 usuarios concurrentes):</w:t>
      </w:r>
    </w:p>
    <w:p w14:paraId="6D512636" w14:textId="77777777" w:rsidR="00193D9E" w:rsidRPr="00193D9E" w:rsidRDefault="00193D9E" w:rsidP="00193D9E">
      <w:pPr>
        <w:numPr>
          <w:ilvl w:val="0"/>
          <w:numId w:val="32"/>
        </w:numPr>
        <w:jc w:val="both"/>
        <w:rPr>
          <w:lang w:val="es-419"/>
        </w:rPr>
      </w:pPr>
      <w:r w:rsidRPr="00193D9E">
        <w:rPr>
          <w:lang w:val="es-419"/>
        </w:rPr>
        <w:t>Throughput: 750 req/s</w:t>
      </w:r>
    </w:p>
    <w:p w14:paraId="5D33DB1A" w14:textId="77777777" w:rsidR="00193D9E" w:rsidRPr="00193D9E" w:rsidRDefault="00193D9E" w:rsidP="00193D9E">
      <w:pPr>
        <w:numPr>
          <w:ilvl w:val="0"/>
          <w:numId w:val="32"/>
        </w:numPr>
        <w:jc w:val="both"/>
        <w:rPr>
          <w:lang w:val="es-419"/>
        </w:rPr>
      </w:pPr>
      <w:r w:rsidRPr="00193D9E">
        <w:rPr>
          <w:lang w:val="es-419"/>
        </w:rPr>
        <w:t>Latencia promedio: 245ms</w:t>
      </w:r>
    </w:p>
    <w:p w14:paraId="29696D75" w14:textId="77777777" w:rsidR="00193D9E" w:rsidRPr="00193D9E" w:rsidRDefault="00193D9E" w:rsidP="00193D9E">
      <w:pPr>
        <w:numPr>
          <w:ilvl w:val="0"/>
          <w:numId w:val="32"/>
        </w:numPr>
        <w:jc w:val="both"/>
        <w:rPr>
          <w:lang w:val="es-419"/>
        </w:rPr>
      </w:pPr>
      <w:r w:rsidRPr="00193D9E">
        <w:rPr>
          <w:lang w:val="es-419"/>
        </w:rPr>
        <w:t>P95: 385ms</w:t>
      </w:r>
    </w:p>
    <w:p w14:paraId="4C98E264" w14:textId="77777777" w:rsidR="00193D9E" w:rsidRPr="00193D9E" w:rsidRDefault="00193D9E" w:rsidP="00193D9E">
      <w:pPr>
        <w:numPr>
          <w:ilvl w:val="0"/>
          <w:numId w:val="32"/>
        </w:numPr>
        <w:jc w:val="both"/>
        <w:rPr>
          <w:lang w:val="es-419"/>
        </w:rPr>
      </w:pPr>
      <w:r w:rsidRPr="00193D9E">
        <w:rPr>
          <w:lang w:val="es-419"/>
        </w:rPr>
        <w:t>Tasa de error: 0.1%</w:t>
      </w:r>
    </w:p>
    <w:p w14:paraId="2031FBB5" w14:textId="77777777" w:rsidR="00193D9E" w:rsidRPr="00193D9E" w:rsidRDefault="00193D9E" w:rsidP="00193D9E">
      <w:pPr>
        <w:numPr>
          <w:ilvl w:val="0"/>
          <w:numId w:val="32"/>
        </w:numPr>
        <w:jc w:val="both"/>
        <w:rPr>
          <w:lang w:val="es-419"/>
        </w:rPr>
      </w:pPr>
      <w:r w:rsidRPr="00193D9E">
        <w:rPr>
          <w:lang w:val="es-419"/>
        </w:rPr>
        <w:t>Utilización de recursos: CPU 72%, Memoria 78%</w:t>
      </w:r>
    </w:p>
    <w:p w14:paraId="393D31E8" w14:textId="21A9EA42" w:rsidR="0062333C" w:rsidRDefault="00193D9E" w:rsidP="00193D9E">
      <w:pPr>
        <w:pStyle w:val="Heading2"/>
        <w:rPr>
          <w:lang w:val="es-419"/>
        </w:rPr>
      </w:pPr>
      <w:r>
        <w:rPr>
          <w:lang w:val="es-419"/>
        </w:rPr>
        <w:t>Pruebas de Balanceo de Carga</w:t>
      </w:r>
    </w:p>
    <w:p w14:paraId="2EDD2701" w14:textId="3FBA9C02" w:rsidR="00FC17C6" w:rsidRDefault="00FC17C6" w:rsidP="00FC17C6">
      <w:pPr>
        <w:pStyle w:val="BodyText"/>
        <w:rPr>
          <w:sz w:val="16"/>
          <w:szCs w:val="16"/>
          <w:lang w:val="es-419"/>
        </w:rPr>
      </w:pPr>
      <w:r w:rsidRPr="00D963A7">
        <w:rPr>
          <w:noProof/>
        </w:rPr>
        <w:drawing>
          <wp:anchor distT="0" distB="0" distL="114300" distR="114300" simplePos="0" relativeHeight="251672064" behindDoc="1" locked="0" layoutInCell="1" allowOverlap="1" wp14:anchorId="1C9FBC08" wp14:editId="5FC309C5">
            <wp:simplePos x="0" y="0"/>
            <wp:positionH relativeFrom="column">
              <wp:posOffset>-84667</wp:posOffset>
            </wp:positionH>
            <wp:positionV relativeFrom="paragraph">
              <wp:posOffset>128482</wp:posOffset>
            </wp:positionV>
            <wp:extent cx="3195955" cy="941153"/>
            <wp:effectExtent l="0" t="0" r="4445" b="0"/>
            <wp:wrapTight wrapText="bothSides">
              <wp:wrapPolygon edited="0">
                <wp:start x="0" y="0"/>
                <wp:lineTo x="0" y="20988"/>
                <wp:lineTo x="21501" y="20988"/>
                <wp:lineTo x="21501" y="0"/>
                <wp:lineTo x="0" y="0"/>
              </wp:wrapPolygon>
            </wp:wrapTight>
            <wp:docPr id="1911119144" name="Picture 1" descr="A screenshot of a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11119144" name="Picture 1"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955" cy="941153"/>
                    </a:xfrm>
                    <a:prstGeom prst="rect">
                      <a:avLst/>
                    </a:prstGeom>
                  </pic:spPr>
                </pic:pic>
              </a:graphicData>
            </a:graphic>
            <wp14:sizeRelH relativeFrom="page">
              <wp14:pctWidth>0%</wp14:pctWidth>
            </wp14:sizeRelH>
            <wp14:sizeRelV relativeFrom="page">
              <wp14:pctHeight>0%</wp14:pctHeight>
            </wp14:sizeRelV>
          </wp:anchor>
        </w:drawing>
      </w:r>
    </w:p>
    <w:p w14:paraId="13D0C6C6" w14:textId="77777777" w:rsidR="00FC17C6" w:rsidRDefault="00FC17C6" w:rsidP="00FC17C6">
      <w:pPr>
        <w:pStyle w:val="BodyText"/>
        <w:rPr>
          <w:sz w:val="16"/>
          <w:szCs w:val="16"/>
          <w:lang w:val="es-419"/>
        </w:rPr>
      </w:pPr>
    </w:p>
    <w:p w14:paraId="228ED05D" w14:textId="4A892AE3" w:rsidR="00FC17C6" w:rsidRDefault="00FC17C6" w:rsidP="00FC17C6">
      <w:pPr>
        <w:pStyle w:val="BodyText"/>
        <w:rPr>
          <w:sz w:val="16"/>
          <w:szCs w:val="16"/>
          <w:lang w:val="es-419"/>
        </w:rPr>
      </w:pPr>
      <w:r w:rsidRPr="002A72EB">
        <w:rPr>
          <w:sz w:val="16"/>
          <w:szCs w:val="16"/>
          <w:lang w:val="es-419"/>
        </w:rPr>
        <w:t xml:space="preserve">Fig. </w:t>
      </w:r>
      <w:r>
        <w:rPr>
          <w:sz w:val="16"/>
          <w:szCs w:val="16"/>
          <w:lang w:val="es-419"/>
        </w:rPr>
        <w:t>7</w:t>
      </w:r>
      <w:r w:rsidRPr="002A72EB">
        <w:rPr>
          <w:sz w:val="16"/>
          <w:szCs w:val="16"/>
          <w:lang w:val="es-419"/>
        </w:rPr>
        <w:t xml:space="preserve">. </w:t>
      </w:r>
      <w:r>
        <w:rPr>
          <w:sz w:val="16"/>
          <w:szCs w:val="16"/>
          <w:lang w:val="es-419"/>
        </w:rPr>
        <w:t>Tabla de Pruebas de Balanceo de Carga</w:t>
      </w:r>
    </w:p>
    <w:p w14:paraId="4B566772" w14:textId="77777777" w:rsidR="00FC17C6" w:rsidRPr="00FC17C6" w:rsidRDefault="00FC17C6" w:rsidP="00FC17C6">
      <w:pPr>
        <w:ind w:firstLine="14.40pt"/>
        <w:jc w:val="both"/>
        <w:rPr>
          <w:lang w:val="es-419"/>
        </w:rPr>
      </w:pPr>
      <w:r w:rsidRPr="00FC17C6">
        <w:rPr>
          <w:lang w:val="es-419"/>
        </w:rPr>
        <w:t>Se monitoreó la distribución de tráfico entre tres instancias del servicio usuarios, confirmando una distribución uniforme del tráfico con desviación menor al 2% entre instancias.</w:t>
      </w:r>
    </w:p>
    <w:p w14:paraId="6ECCB90D" w14:textId="3AC2015A" w:rsidR="00193D9E" w:rsidRDefault="00193D9E" w:rsidP="00193D9E">
      <w:pPr>
        <w:jc w:val="both"/>
        <w:rPr>
          <w:lang w:val="es-419"/>
        </w:rPr>
      </w:pPr>
    </w:p>
    <w:p w14:paraId="0FBBD368" w14:textId="77777777" w:rsidR="00860530" w:rsidRDefault="00FC17C6" w:rsidP="00860530">
      <w:pPr>
        <w:pStyle w:val="Heading2"/>
        <w:rPr>
          <w:lang w:val="es-419"/>
        </w:rPr>
      </w:pPr>
      <w:r>
        <w:rPr>
          <w:lang w:val="es-419"/>
        </w:rPr>
        <w:lastRenderedPageBreak/>
        <w:t>Pruebas de Failover</w:t>
      </w:r>
    </w:p>
    <w:p w14:paraId="4395E26C" w14:textId="2252970F" w:rsidR="00860530" w:rsidRPr="00860530" w:rsidRDefault="00860530" w:rsidP="00860530">
      <w:pPr>
        <w:pStyle w:val="Heading2"/>
        <w:numPr>
          <w:ilvl w:val="0"/>
          <w:numId w:val="0"/>
        </w:numPr>
        <w:ind w:start="14.40pt"/>
        <w:rPr>
          <w:lang w:val="es-419"/>
        </w:rPr>
      </w:pPr>
      <w:r w:rsidRPr="00860530">
        <w:rPr>
          <w:lang w:val="es-419"/>
        </w:rPr>
        <w:t>Se simuló desconexión de instancia usuarios-1:</w:t>
      </w:r>
    </w:p>
    <w:p w14:paraId="61C7A871" w14:textId="5579E3BA" w:rsidR="00860530" w:rsidRPr="00860530" w:rsidRDefault="00860530" w:rsidP="00860530">
      <w:pPr>
        <w:jc w:val="both"/>
        <w:rPr>
          <w:lang w:val="es-419"/>
        </w:rPr>
      </w:pPr>
      <w:r w:rsidRPr="00D963A7">
        <w:rPr>
          <w:noProof/>
        </w:rPr>
        <w:drawing>
          <wp:anchor distT="0" distB="0" distL="114300" distR="114300" simplePos="0" relativeHeight="251673088" behindDoc="1" locked="0" layoutInCell="1" allowOverlap="1" wp14:anchorId="274F432C" wp14:editId="37DF3997">
            <wp:simplePos x="0" y="0"/>
            <wp:positionH relativeFrom="margin">
              <wp:posOffset>157480</wp:posOffset>
            </wp:positionH>
            <wp:positionV relativeFrom="paragraph">
              <wp:posOffset>39793</wp:posOffset>
            </wp:positionV>
            <wp:extent cx="2442210" cy="451485"/>
            <wp:effectExtent l="0" t="0" r="0" b="5715"/>
            <wp:wrapTight wrapText="bothSides">
              <wp:wrapPolygon edited="0">
                <wp:start x="0" y="0"/>
                <wp:lineTo x="0" y="20962"/>
                <wp:lineTo x="21398" y="20962"/>
                <wp:lineTo x="21398" y="0"/>
                <wp:lineTo x="0" y="0"/>
              </wp:wrapPolygon>
            </wp:wrapTight>
            <wp:docPr id="665387710" name="Picture 1" descr="A close-up of a sig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65387710" name="Picture 1" descr="A close-up of a sig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442210" cy="451485"/>
                    </a:xfrm>
                    <a:prstGeom prst="rect">
                      <a:avLst/>
                    </a:prstGeom>
                  </pic:spPr>
                </pic:pic>
              </a:graphicData>
            </a:graphic>
            <wp14:sizeRelH relativeFrom="page">
              <wp14:pctWidth>0%</wp14:pctWidth>
            </wp14:sizeRelH>
            <wp14:sizeRelV relativeFrom="page">
              <wp14:pctHeight>0%</wp14:pctHeight>
            </wp14:sizeRelV>
          </wp:anchor>
        </w:drawing>
      </w:r>
    </w:p>
    <w:p w14:paraId="37A3319C" w14:textId="77777777" w:rsidR="0062333C" w:rsidRDefault="0062333C" w:rsidP="00A059B3">
      <w:pPr>
        <w:pStyle w:val="Heading5"/>
        <w:rPr>
          <w:lang w:val="es-419"/>
        </w:rPr>
      </w:pPr>
    </w:p>
    <w:p w14:paraId="6F1A9ED7" w14:textId="77777777" w:rsidR="00860530" w:rsidRDefault="00860530" w:rsidP="00860530">
      <w:pPr>
        <w:rPr>
          <w:lang w:val="es-419"/>
        </w:rPr>
      </w:pPr>
    </w:p>
    <w:p w14:paraId="50E4FF38" w14:textId="60C8D6F4" w:rsidR="00860530" w:rsidRDefault="00860530" w:rsidP="00860530">
      <w:pPr>
        <w:pStyle w:val="BodyText"/>
        <w:rPr>
          <w:sz w:val="16"/>
          <w:szCs w:val="16"/>
          <w:lang w:val="es-419"/>
        </w:rPr>
      </w:pPr>
      <w:r w:rsidRPr="002A72EB">
        <w:rPr>
          <w:sz w:val="16"/>
          <w:szCs w:val="16"/>
          <w:lang w:val="es-419"/>
        </w:rPr>
        <w:t xml:space="preserve">Fig. </w:t>
      </w:r>
      <w:r>
        <w:rPr>
          <w:sz w:val="16"/>
          <w:szCs w:val="16"/>
          <w:lang w:val="es-419"/>
        </w:rPr>
        <w:t>8</w:t>
      </w:r>
      <w:r w:rsidRPr="002A72EB">
        <w:rPr>
          <w:sz w:val="16"/>
          <w:szCs w:val="16"/>
          <w:lang w:val="es-419"/>
        </w:rPr>
        <w:t xml:space="preserve">. </w:t>
      </w:r>
      <w:r>
        <w:rPr>
          <w:sz w:val="16"/>
          <w:szCs w:val="16"/>
          <w:lang w:val="es-419"/>
        </w:rPr>
        <w:t>Tabla de Pruebas de Failover</w:t>
      </w:r>
    </w:p>
    <w:p w14:paraId="5A1ECBC9" w14:textId="77777777" w:rsidR="00860530" w:rsidRDefault="00860530" w:rsidP="00860530">
      <w:pPr>
        <w:jc w:val="both"/>
        <w:rPr>
          <w:lang w:val="es-419"/>
        </w:rPr>
      </w:pPr>
    </w:p>
    <w:p w14:paraId="13ACE9E8" w14:textId="20F10A24" w:rsidR="00860530" w:rsidRPr="00860530" w:rsidRDefault="00860530" w:rsidP="00860530">
      <w:pPr>
        <w:jc w:val="both"/>
        <w:rPr>
          <w:lang w:val="es-419"/>
        </w:rPr>
      </w:pPr>
      <w:r w:rsidRPr="00860530">
        <w:rPr>
          <w:lang w:val="es-419"/>
        </w:rPr>
        <w:t>con los siguientes resultados:</w:t>
      </w:r>
    </w:p>
    <w:p w14:paraId="6B96322F" w14:textId="77777777" w:rsidR="00860530" w:rsidRPr="00860530" w:rsidRDefault="00860530" w:rsidP="00860530">
      <w:pPr>
        <w:jc w:val="both"/>
        <w:rPr>
          <w:lang w:val="es-419"/>
        </w:rPr>
      </w:pPr>
    </w:p>
    <w:p w14:paraId="7C102B28" w14:textId="77777777" w:rsidR="00860530" w:rsidRPr="00860530" w:rsidRDefault="00860530" w:rsidP="00860530">
      <w:pPr>
        <w:pStyle w:val="ListParagraph"/>
        <w:numPr>
          <w:ilvl w:val="0"/>
          <w:numId w:val="33"/>
        </w:numPr>
        <w:jc w:val="both"/>
        <w:rPr>
          <w:lang w:val="es-419"/>
        </w:rPr>
      </w:pPr>
      <w:r w:rsidRPr="00860530">
        <w:rPr>
          <w:lang w:val="es-419"/>
        </w:rPr>
        <w:t>Tiempo de detección de fallo: 8-10 segundos</w:t>
      </w:r>
    </w:p>
    <w:p w14:paraId="1354A7ED" w14:textId="77777777" w:rsidR="00860530" w:rsidRPr="00860530" w:rsidRDefault="00860530" w:rsidP="00860530">
      <w:pPr>
        <w:pStyle w:val="ListParagraph"/>
        <w:numPr>
          <w:ilvl w:val="0"/>
          <w:numId w:val="33"/>
        </w:numPr>
        <w:jc w:val="both"/>
        <w:rPr>
          <w:lang w:val="es-419"/>
        </w:rPr>
      </w:pPr>
      <w:r w:rsidRPr="00860530">
        <w:rPr>
          <w:lang w:val="es-419"/>
        </w:rPr>
        <w:t>Tiempo de recuperación completa: 15-20 segundos</w:t>
      </w:r>
    </w:p>
    <w:p w14:paraId="31BAF575" w14:textId="77777777" w:rsidR="00860530" w:rsidRPr="00860530" w:rsidRDefault="00860530" w:rsidP="00860530">
      <w:pPr>
        <w:pStyle w:val="ListParagraph"/>
        <w:numPr>
          <w:ilvl w:val="0"/>
          <w:numId w:val="33"/>
        </w:numPr>
        <w:jc w:val="both"/>
        <w:rPr>
          <w:lang w:val="es-419"/>
        </w:rPr>
      </w:pPr>
      <w:r w:rsidRPr="00860530">
        <w:rPr>
          <w:lang w:val="es-419"/>
        </w:rPr>
        <w:t>Peticiones durante failover: 0.5% perdidas (esperado)</w:t>
      </w:r>
    </w:p>
    <w:p w14:paraId="6C67527B" w14:textId="77777777" w:rsidR="00860530" w:rsidRPr="00860530" w:rsidRDefault="00860530" w:rsidP="00860530">
      <w:pPr>
        <w:pStyle w:val="ListParagraph"/>
        <w:numPr>
          <w:ilvl w:val="0"/>
          <w:numId w:val="33"/>
        </w:numPr>
        <w:jc w:val="both"/>
        <w:rPr>
          <w:lang w:val="es-419"/>
        </w:rPr>
      </w:pPr>
      <w:r w:rsidRPr="00860530">
        <w:rPr>
          <w:lang w:val="es-419"/>
        </w:rPr>
        <w:t>Redistribución automática de carga: Confirmada</w:t>
      </w:r>
    </w:p>
    <w:p w14:paraId="48AEBDB0" w14:textId="52D435BD" w:rsidR="00860530" w:rsidRPr="00860530" w:rsidRDefault="00860530" w:rsidP="00860530">
      <w:pPr>
        <w:pStyle w:val="ListParagraph"/>
        <w:numPr>
          <w:ilvl w:val="0"/>
          <w:numId w:val="33"/>
        </w:numPr>
        <w:jc w:val="both"/>
        <w:rPr>
          <w:lang w:val="es-419"/>
        </w:rPr>
      </w:pPr>
      <w:r w:rsidRPr="00860530">
        <w:rPr>
          <w:lang w:val="es-419"/>
        </w:rPr>
        <w:t>Sistema funcional: Sí (con usuarios-2 y usuarios-3)</w:t>
      </w:r>
    </w:p>
    <w:p w14:paraId="11117FD1" w14:textId="77777777" w:rsidR="0062333C" w:rsidRPr="0062333C" w:rsidRDefault="0062333C" w:rsidP="00A059B3">
      <w:pPr>
        <w:pStyle w:val="Heading5"/>
        <w:rPr>
          <w:lang w:val="es-419"/>
        </w:rPr>
      </w:pPr>
    </w:p>
    <w:p w14:paraId="40E9D7EE" w14:textId="339968D1" w:rsidR="00860530" w:rsidRDefault="00860530" w:rsidP="00860530">
      <w:pPr>
        <w:pStyle w:val="Heading1"/>
      </w:pPr>
      <w:r>
        <w:t>Conclusiones</w:t>
      </w:r>
    </w:p>
    <w:p w14:paraId="6209C375" w14:textId="1F23F441" w:rsidR="00860530" w:rsidRDefault="00860530" w:rsidP="00860530">
      <w:pPr>
        <w:pStyle w:val="Heading2"/>
      </w:pPr>
      <w:r>
        <w:t>Logros Alcanzados</w:t>
      </w:r>
    </w:p>
    <w:p w14:paraId="364E66CD" w14:textId="47E39816" w:rsidR="00860530" w:rsidRDefault="00860530" w:rsidP="00860530">
      <w:pPr>
        <w:ind w:firstLine="14.40pt"/>
        <w:jc w:val="both"/>
        <w:rPr>
          <w:lang w:val="es-419"/>
        </w:rPr>
      </w:pPr>
      <w:r w:rsidRPr="00860530">
        <w:rPr>
          <w:lang w:val="es-419"/>
        </w:rPr>
        <w:t>Se desplegó exitosamente una arquitectura de cinco microservicios independientes, cada uno escalable independientemente y comunicándose mediante APIs REST autenticadas con JWT. Se dockerizó la aplicación completa con docker-compose, logrando reproducibilidad y portabilidad de ambiente de desarrollo a múltiples nodos. Se demostró escalabilidad lineal (400→1200 req/s al pasar de 1 a 3 réplicas) con balanceo de carga automático mediante Nginx. Apache Spark procesó exitosamente 200,000 registros, generando reportes complejos accesibles desde la aplicación en menos de 5 minutos. Se implementó detección de fallos y recuperación automática con impacto mínimo (&lt; 0.5% pérdida de peticiones).</w:t>
      </w:r>
    </w:p>
    <w:p w14:paraId="79C4E713" w14:textId="77777777" w:rsidR="00860530" w:rsidRDefault="00860530" w:rsidP="00860530">
      <w:pPr>
        <w:jc w:val="both"/>
        <w:rPr>
          <w:lang w:val="es-419"/>
        </w:rPr>
      </w:pPr>
    </w:p>
    <w:p w14:paraId="1DB42B8E" w14:textId="175945D4" w:rsidR="00860530" w:rsidRDefault="00860530" w:rsidP="00860530">
      <w:pPr>
        <w:pStyle w:val="Heading2"/>
        <w:rPr>
          <w:lang w:val="es-419"/>
        </w:rPr>
      </w:pPr>
      <w:r>
        <w:rPr>
          <w:lang w:val="es-419"/>
        </w:rPr>
        <w:t>Conceptos de Infraestructura Aplicados</w:t>
      </w:r>
    </w:p>
    <w:p w14:paraId="502A49E3" w14:textId="33CD6ABC" w:rsidR="00860530" w:rsidRDefault="00860530" w:rsidP="00860530">
      <w:pPr>
        <w:ind w:firstLine="14.40pt"/>
        <w:jc w:val="both"/>
        <w:rPr>
          <w:lang w:val="es-419"/>
        </w:rPr>
      </w:pPr>
      <w:r w:rsidRPr="00860530">
        <w:rPr>
          <w:lang w:val="es-419"/>
        </w:rPr>
        <w:t>Los conceptos fundamentales aplicados incluyen: microservicios para desacoplamiento y escalabilidad, containerización para consistencia de ambiente, orquestación automática de contenedores, balanceo de carga con algoritmos inteligentes, procesamiento distribuido en paralelo, persistencia de datos con volúmenes independientes, health checks para auto-recuperación, y arquitectura de tres capas (frontend, servicios, datos).</w:t>
      </w:r>
    </w:p>
    <w:p w14:paraId="32D68ACD" w14:textId="77777777" w:rsidR="00C649E0" w:rsidRDefault="00C649E0" w:rsidP="00C649E0">
      <w:pPr>
        <w:jc w:val="both"/>
        <w:rPr>
          <w:lang w:val="es-419"/>
        </w:rPr>
      </w:pPr>
    </w:p>
    <w:p w14:paraId="32977925" w14:textId="41D17648" w:rsidR="00C649E0" w:rsidRDefault="00C649E0" w:rsidP="00C649E0">
      <w:pPr>
        <w:pStyle w:val="Heading2"/>
        <w:rPr>
          <w:lang w:val="es-419"/>
        </w:rPr>
      </w:pPr>
      <w:r>
        <w:rPr>
          <w:lang w:val="es-419"/>
        </w:rPr>
        <w:t>Lecciones Aprendidas</w:t>
      </w:r>
    </w:p>
    <w:p w14:paraId="0FBDF6CB" w14:textId="77777777" w:rsidR="00C649E0" w:rsidRPr="00C649E0" w:rsidRDefault="00C649E0" w:rsidP="00C649E0">
      <w:pPr>
        <w:pStyle w:val="font-claude-response-body"/>
        <w:rPr>
          <w:sz w:val="20"/>
          <w:szCs w:val="20"/>
        </w:rPr>
      </w:pPr>
      <w:r w:rsidRPr="00C649E0">
        <w:rPr>
          <w:rStyle w:val="Strong"/>
          <w:b w:val="0"/>
          <w:bCs w:val="0"/>
          <w:sz w:val="20"/>
          <w:szCs w:val="20"/>
        </w:rPr>
        <w:t>1. Complejidad vs Escalabilidad:</w:t>
      </w:r>
      <w:r w:rsidRPr="00C649E0">
        <w:rPr>
          <w:sz w:val="20"/>
          <w:szCs w:val="20"/>
        </w:rPr>
        <w:t xml:space="preserve"> Docker Compose simplifica desarrollo pero Docker Swarm/Kubernetes son necesarios para producción de alto volumen.</w:t>
      </w:r>
    </w:p>
    <w:p w14:paraId="60AF3B37" w14:textId="03953FD1" w:rsidR="00C649E0" w:rsidRPr="00C649E0" w:rsidRDefault="00C649E0" w:rsidP="00C649E0">
      <w:pPr>
        <w:pStyle w:val="font-claude-response-body"/>
        <w:rPr>
          <w:sz w:val="20"/>
          <w:szCs w:val="20"/>
        </w:rPr>
      </w:pPr>
      <w:r w:rsidRPr="00C649E0">
        <w:rPr>
          <w:rStyle w:val="Strong"/>
          <w:b w:val="0"/>
          <w:bCs w:val="0"/>
          <w:sz w:val="20"/>
          <w:szCs w:val="20"/>
        </w:rPr>
        <w:t>2. Comunicación entre Servicios:</w:t>
      </w:r>
      <w:r w:rsidRPr="00C649E0">
        <w:rPr>
          <w:sz w:val="20"/>
          <w:szCs w:val="20"/>
        </w:rPr>
        <w:t xml:space="preserve"> La arquitectura sin servicio registry centralizado requiere cuidado en configuración manual de puertos.</w:t>
      </w:r>
    </w:p>
    <w:p w14:paraId="3D7FA64A" w14:textId="77777777" w:rsidR="00C649E0" w:rsidRPr="00C649E0" w:rsidRDefault="00C649E0" w:rsidP="00C649E0">
      <w:pPr>
        <w:pStyle w:val="font-claude-response-body"/>
        <w:rPr>
          <w:sz w:val="20"/>
          <w:szCs w:val="20"/>
        </w:rPr>
      </w:pPr>
      <w:r w:rsidRPr="00C649E0">
        <w:rPr>
          <w:rStyle w:val="Strong"/>
          <w:b w:val="0"/>
          <w:bCs w:val="0"/>
          <w:sz w:val="20"/>
          <w:szCs w:val="20"/>
        </w:rPr>
        <w:t>3. Persistencia en Contenedores:</w:t>
      </w:r>
      <w:r w:rsidRPr="00C649E0">
        <w:rPr>
          <w:sz w:val="20"/>
          <w:szCs w:val="20"/>
        </w:rPr>
        <w:t xml:space="preserve"> Los volúmenes named en Docker funcionan bien pero requieren backups externos para producción.</w:t>
      </w:r>
    </w:p>
    <w:p w14:paraId="651B41A4" w14:textId="77777777" w:rsidR="00C649E0" w:rsidRPr="00C649E0" w:rsidRDefault="00C649E0" w:rsidP="00C649E0">
      <w:pPr>
        <w:pStyle w:val="font-claude-response-body"/>
        <w:rPr>
          <w:sz w:val="20"/>
          <w:szCs w:val="20"/>
        </w:rPr>
      </w:pPr>
      <w:r w:rsidRPr="00C649E0">
        <w:rPr>
          <w:rStyle w:val="Strong"/>
          <w:b w:val="0"/>
          <w:bCs w:val="0"/>
          <w:sz w:val="20"/>
          <w:szCs w:val="20"/>
        </w:rPr>
        <w:t>4. Testing Exhaustivo:</w:t>
      </w:r>
      <w:r w:rsidRPr="00C649E0">
        <w:rPr>
          <w:b/>
          <w:bCs/>
          <w:sz w:val="20"/>
          <w:szCs w:val="20"/>
        </w:rPr>
        <w:t xml:space="preserve"> </w:t>
      </w:r>
      <w:r w:rsidRPr="00C649E0">
        <w:rPr>
          <w:sz w:val="20"/>
          <w:szCs w:val="20"/>
        </w:rPr>
        <w:t>Pruebas con carga realista son críticas para identificar límites y puntos de degradación.</w:t>
      </w:r>
    </w:p>
    <w:p w14:paraId="61B22BD5" w14:textId="77777777" w:rsidR="00C649E0" w:rsidRDefault="00C649E0" w:rsidP="00C649E0">
      <w:pPr>
        <w:pStyle w:val="font-claude-response-body"/>
        <w:rPr>
          <w:sz w:val="20"/>
          <w:szCs w:val="20"/>
        </w:rPr>
      </w:pPr>
      <w:r w:rsidRPr="00C649E0">
        <w:rPr>
          <w:rStyle w:val="Strong"/>
          <w:b w:val="0"/>
          <w:bCs w:val="0"/>
          <w:sz w:val="20"/>
          <w:szCs w:val="20"/>
        </w:rPr>
        <w:t>5. Monitoreo Crítico:</w:t>
      </w:r>
      <w:r w:rsidRPr="00C649E0">
        <w:rPr>
          <w:sz w:val="20"/>
          <w:szCs w:val="20"/>
        </w:rPr>
        <w:t xml:space="preserve"> Sin métricas en tiempo real (Prometheus/Grafana), es difícil diagnosticar problemas en sistemas distribuidos.</w:t>
      </w:r>
    </w:p>
    <w:p w14:paraId="032C7BC2" w14:textId="77777777" w:rsidR="00C649E0" w:rsidRDefault="00C649E0" w:rsidP="00C649E0">
      <w:pPr>
        <w:pStyle w:val="font-claude-response-body"/>
        <w:rPr>
          <w:sz w:val="20"/>
          <w:szCs w:val="20"/>
        </w:rPr>
      </w:pPr>
    </w:p>
    <w:p w14:paraId="43E202A3" w14:textId="5150ECA6" w:rsidR="00C649E0" w:rsidRDefault="00C649E0" w:rsidP="00C649E0">
      <w:pPr>
        <w:pStyle w:val="Heading2"/>
      </w:pPr>
      <w:r>
        <w:t>Impacto en Proyecto Opor</w:t>
      </w:r>
    </w:p>
    <w:p w14:paraId="3524A27A" w14:textId="3AF6ED7D" w:rsidR="0062333C" w:rsidRDefault="00C649E0" w:rsidP="00C649E0">
      <w:pPr>
        <w:ind w:firstLine="14.40pt"/>
        <w:jc w:val="both"/>
        <w:rPr>
          <w:lang w:val="es-419"/>
        </w:rPr>
      </w:pPr>
      <w:r w:rsidRPr="00C649E0">
        <w:rPr>
          <w:lang w:val="es-419"/>
        </w:rPr>
        <w:t>La infraestructura implementada permite a Proyecto Opor: escalar independientemente componentes según demanda, procesar análisis complejos sin afectar operaciones transaccionales, soportar miles de usuarios simultáneos con degradación controlada, mantener disponibilidad ante fallos de componentes individuales, y generar insights de negocio a partir de datos históricos.</w:t>
      </w:r>
    </w:p>
    <w:p w14:paraId="0DC0CA61" w14:textId="77777777" w:rsidR="00C649E0" w:rsidRPr="0062333C" w:rsidRDefault="00C649E0" w:rsidP="00C649E0">
      <w:pPr>
        <w:ind w:firstLine="14.40pt"/>
        <w:jc w:val="both"/>
        <w:rPr>
          <w:lang w:val="es-419"/>
        </w:rPr>
      </w:pPr>
    </w:p>
    <w:p w14:paraId="48CD9600" w14:textId="77777777" w:rsidR="00C649E0" w:rsidRPr="00144ED7" w:rsidRDefault="00C649E0" w:rsidP="00A059B3">
      <w:pPr>
        <w:pStyle w:val="Heading5"/>
        <w:rPr>
          <w:lang w:val="es-419"/>
        </w:rPr>
      </w:pPr>
    </w:p>
    <w:p w14:paraId="7E448512" w14:textId="3AE6F18E" w:rsidR="009303D9" w:rsidRPr="00C649E0" w:rsidRDefault="009303D9" w:rsidP="00A059B3">
      <w:pPr>
        <w:pStyle w:val="Heading5"/>
      </w:pPr>
      <w:r w:rsidRPr="00C649E0">
        <w:t>References</w:t>
      </w:r>
    </w:p>
    <w:p w14:paraId="762EC548" w14:textId="77777777" w:rsidR="009303D9" w:rsidRPr="005B520E" w:rsidRDefault="009303D9"/>
    <w:p w14:paraId="3776B72A" w14:textId="33E63D9D" w:rsidR="009303D9" w:rsidRDefault="00C649E0" w:rsidP="00C649E0">
      <w:pPr>
        <w:pStyle w:val="references"/>
        <w:autoSpaceDE w:val="0"/>
        <w:autoSpaceDN w:val="0"/>
        <w:adjustRightInd w:val="0"/>
        <w:ind w:start="17.70pt" w:hanging="17.70pt"/>
        <w:jc w:val="start"/>
      </w:pPr>
      <w:r>
        <w:t>S. Newman, Building Microservices: Designing Fine-Grained Systems. O´Reilly Media, 2015.¨</w:t>
      </w:r>
    </w:p>
    <w:p w14:paraId="1A4375C2" w14:textId="282C514C" w:rsidR="00C649E0" w:rsidRDefault="00C649E0" w:rsidP="00C649E0">
      <w:pPr>
        <w:pStyle w:val="references"/>
        <w:autoSpaceDE w:val="0"/>
        <w:autoSpaceDN w:val="0"/>
        <w:adjustRightInd w:val="0"/>
        <w:ind w:start="17.70pt" w:hanging="17.70pt"/>
        <w:jc w:val="start"/>
      </w:pPr>
      <w:r w:rsidRPr="00C649E0">
        <w:t>Docker Documentation, "Docker Compose," 2025. [Online]. Available: https://docs.docker.com/compose</w:t>
      </w:r>
    </w:p>
    <w:p w14:paraId="0D386BD9" w14:textId="7D5181A1" w:rsidR="00C649E0" w:rsidRDefault="00C649E0" w:rsidP="00C649E0">
      <w:pPr>
        <w:pStyle w:val="references"/>
        <w:autoSpaceDE w:val="0"/>
        <w:autoSpaceDN w:val="0"/>
        <w:adjustRightInd w:val="0"/>
        <w:ind w:start="17.70pt" w:hanging="17.70pt"/>
        <w:jc w:val="start"/>
      </w:pPr>
      <w:r w:rsidRPr="00C649E0">
        <w:t>Apache Spark Documentation, "PySpark SQL," 2025. [Online]. Available: https://spark.apache.org/docs/latest/</w:t>
      </w:r>
    </w:p>
    <w:p w14:paraId="405F93AD" w14:textId="5AADA976" w:rsidR="00C649E0" w:rsidRDefault="00C649E0" w:rsidP="00C649E0">
      <w:pPr>
        <w:pStyle w:val="references"/>
        <w:autoSpaceDE w:val="0"/>
        <w:autoSpaceDN w:val="0"/>
        <w:adjustRightInd w:val="0"/>
        <w:ind w:start="17.70pt" w:hanging="17.70pt"/>
        <w:jc w:val="start"/>
      </w:pPr>
      <w:r w:rsidRPr="00C649E0">
        <w:t>Nginx Documentation, "Load Balancing," 2025. [Online]. Available: https://nginx.org/en/docs/</w:t>
      </w:r>
    </w:p>
    <w:p w14:paraId="098DBF33" w14:textId="77777777" w:rsidR="00C649E0" w:rsidRDefault="00C649E0" w:rsidP="00C649E0">
      <w:pPr>
        <w:pStyle w:val="references"/>
        <w:numPr>
          <w:ilvl w:val="0"/>
          <w:numId w:val="0"/>
        </w:numPr>
        <w:autoSpaceDE w:val="0"/>
        <w:autoSpaceDN w:val="0"/>
        <w:adjustRightInd w:val="0"/>
        <w:jc w:val="start"/>
      </w:pPr>
    </w:p>
    <w:p w14:paraId="2A5DE92A" w14:textId="1FBA70EC" w:rsidR="00C649E0" w:rsidRPr="00C649E0" w:rsidRDefault="00C649E0" w:rsidP="00C649E0">
      <w:pPr>
        <w:pStyle w:val="references"/>
        <w:numPr>
          <w:ilvl w:val="0"/>
          <w:numId w:val="0"/>
        </w:numPr>
        <w:autoSpaceDE w:val="0"/>
        <w:autoSpaceDN w:val="0"/>
        <w:adjustRightInd w:val="0"/>
        <w:jc w:val="start"/>
        <w:sectPr w:rsidR="00C649E0" w:rsidRPr="00C649E0"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C649E0">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057B660" w14:textId="77777777" w:rsidR="0003724A" w:rsidRDefault="0003724A" w:rsidP="001A3B3D">
      <w:r>
        <w:separator/>
      </w:r>
    </w:p>
  </w:endnote>
  <w:endnote w:type="continuationSeparator" w:id="0">
    <w:p w14:paraId="6B096000" w14:textId="77777777" w:rsidR="0003724A" w:rsidRDefault="0003724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5A6A163"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ED6C75A" w14:textId="77777777" w:rsidR="0003724A" w:rsidRDefault="0003724A" w:rsidP="001A3B3D">
      <w:r>
        <w:separator/>
      </w:r>
    </w:p>
  </w:footnote>
  <w:footnote w:type="continuationSeparator" w:id="0">
    <w:p w14:paraId="5DA4CF33" w14:textId="77777777" w:rsidR="0003724A" w:rsidRDefault="0003724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4560C50"/>
    <w:multiLevelType w:val="multilevel"/>
    <w:tmpl w:val="2A0A16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FE02E6B"/>
    <w:multiLevelType w:val="multilevel"/>
    <w:tmpl w:val="D87456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12F1084"/>
    <w:multiLevelType w:val="hybridMultilevel"/>
    <w:tmpl w:val="BC84B5AE"/>
    <w:lvl w:ilvl="0" w:tplc="580A0001">
      <w:start w:val="1"/>
      <w:numFmt w:val="bullet"/>
      <w:lvlText w:val=""/>
      <w:lvlJc w:val="start"/>
      <w:pPr>
        <w:ind w:start="36pt" w:hanging="18pt"/>
      </w:pPr>
      <w:rPr>
        <w:rFonts w:ascii="Symbol" w:hAnsi="Symbol" w:hint="default"/>
      </w:rPr>
    </w:lvl>
    <w:lvl w:ilvl="1" w:tplc="580A0003" w:tentative="1">
      <w:start w:val="1"/>
      <w:numFmt w:val="bullet"/>
      <w:lvlText w:val="o"/>
      <w:lvlJc w:val="start"/>
      <w:pPr>
        <w:ind w:start="72pt" w:hanging="18pt"/>
      </w:pPr>
      <w:rPr>
        <w:rFonts w:ascii="Courier New" w:hAnsi="Courier New" w:cs="Courier New" w:hint="default"/>
      </w:rPr>
    </w:lvl>
    <w:lvl w:ilvl="2" w:tplc="580A0005" w:tentative="1">
      <w:start w:val="1"/>
      <w:numFmt w:val="bullet"/>
      <w:lvlText w:val=""/>
      <w:lvlJc w:val="start"/>
      <w:pPr>
        <w:ind w:start="108pt" w:hanging="18pt"/>
      </w:pPr>
      <w:rPr>
        <w:rFonts w:ascii="Wingdings" w:hAnsi="Wingdings" w:hint="default"/>
      </w:rPr>
    </w:lvl>
    <w:lvl w:ilvl="3" w:tplc="580A0001" w:tentative="1">
      <w:start w:val="1"/>
      <w:numFmt w:val="bullet"/>
      <w:lvlText w:val=""/>
      <w:lvlJc w:val="start"/>
      <w:pPr>
        <w:ind w:start="144pt" w:hanging="18pt"/>
      </w:pPr>
      <w:rPr>
        <w:rFonts w:ascii="Symbol" w:hAnsi="Symbol" w:hint="default"/>
      </w:rPr>
    </w:lvl>
    <w:lvl w:ilvl="4" w:tplc="580A0003" w:tentative="1">
      <w:start w:val="1"/>
      <w:numFmt w:val="bullet"/>
      <w:lvlText w:val="o"/>
      <w:lvlJc w:val="start"/>
      <w:pPr>
        <w:ind w:start="180pt" w:hanging="18pt"/>
      </w:pPr>
      <w:rPr>
        <w:rFonts w:ascii="Courier New" w:hAnsi="Courier New" w:cs="Courier New" w:hint="default"/>
      </w:rPr>
    </w:lvl>
    <w:lvl w:ilvl="5" w:tplc="580A0005" w:tentative="1">
      <w:start w:val="1"/>
      <w:numFmt w:val="bullet"/>
      <w:lvlText w:val=""/>
      <w:lvlJc w:val="start"/>
      <w:pPr>
        <w:ind w:start="216pt" w:hanging="18pt"/>
      </w:pPr>
      <w:rPr>
        <w:rFonts w:ascii="Wingdings" w:hAnsi="Wingdings" w:hint="default"/>
      </w:rPr>
    </w:lvl>
    <w:lvl w:ilvl="6" w:tplc="580A0001" w:tentative="1">
      <w:start w:val="1"/>
      <w:numFmt w:val="bullet"/>
      <w:lvlText w:val=""/>
      <w:lvlJc w:val="start"/>
      <w:pPr>
        <w:ind w:start="252pt" w:hanging="18pt"/>
      </w:pPr>
      <w:rPr>
        <w:rFonts w:ascii="Symbol" w:hAnsi="Symbol" w:hint="default"/>
      </w:rPr>
    </w:lvl>
    <w:lvl w:ilvl="7" w:tplc="580A0003" w:tentative="1">
      <w:start w:val="1"/>
      <w:numFmt w:val="bullet"/>
      <w:lvlText w:val="o"/>
      <w:lvlJc w:val="start"/>
      <w:pPr>
        <w:ind w:start="288pt" w:hanging="18pt"/>
      </w:pPr>
      <w:rPr>
        <w:rFonts w:ascii="Courier New" w:hAnsi="Courier New" w:cs="Courier New" w:hint="default"/>
      </w:rPr>
    </w:lvl>
    <w:lvl w:ilvl="8" w:tplc="580A0005" w:tentative="1">
      <w:start w:val="1"/>
      <w:numFmt w:val="bullet"/>
      <w:lvlText w:val=""/>
      <w:lvlJc w:val="start"/>
      <w:pPr>
        <w:ind w:start="324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010757A"/>
    <w:multiLevelType w:val="multilevel"/>
    <w:tmpl w:val="3C002F4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4E4D21B5"/>
    <w:multiLevelType w:val="multilevel"/>
    <w:tmpl w:val="C17687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526F30DF"/>
    <w:multiLevelType w:val="multilevel"/>
    <w:tmpl w:val="3C6EB27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5" w15:restartNumberingAfterBreak="0">
    <w:nsid w:val="55C53CD0"/>
    <w:multiLevelType w:val="multilevel"/>
    <w:tmpl w:val="5FB2C10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633D7358"/>
    <w:multiLevelType w:val="multilevel"/>
    <w:tmpl w:val="AA146C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2D05933"/>
    <w:multiLevelType w:val="multilevel"/>
    <w:tmpl w:val="6CF8F23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940377641">
    <w:abstractNumId w:val="17"/>
  </w:num>
  <w:num w:numId="2" w16cid:durableId="1397439891">
    <w:abstractNumId w:val="27"/>
  </w:num>
  <w:num w:numId="3" w16cid:durableId="539585121">
    <w:abstractNumId w:val="15"/>
  </w:num>
  <w:num w:numId="4" w16cid:durableId="1505513160">
    <w:abstractNumId w:val="20"/>
  </w:num>
  <w:num w:numId="5" w16cid:durableId="978925957">
    <w:abstractNumId w:val="20"/>
  </w:num>
  <w:num w:numId="6" w16cid:durableId="1721400726">
    <w:abstractNumId w:val="20"/>
  </w:num>
  <w:num w:numId="7" w16cid:durableId="687826470">
    <w:abstractNumId w:val="20"/>
  </w:num>
  <w:num w:numId="8" w16cid:durableId="143812469">
    <w:abstractNumId w:val="24"/>
  </w:num>
  <w:num w:numId="9" w16cid:durableId="1364867722">
    <w:abstractNumId w:val="28"/>
  </w:num>
  <w:num w:numId="10" w16cid:durableId="2029989048">
    <w:abstractNumId w:val="18"/>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1"/>
  </w:num>
  <w:num w:numId="25" w16cid:durableId="1917282883">
    <w:abstractNumId w:val="24"/>
  </w:num>
  <w:num w:numId="26" w16cid:durableId="455413885">
    <w:abstractNumId w:val="25"/>
  </w:num>
  <w:num w:numId="27" w16cid:durableId="918755982">
    <w:abstractNumId w:val="29"/>
  </w:num>
  <w:num w:numId="28" w16cid:durableId="1843157233">
    <w:abstractNumId w:val="19"/>
  </w:num>
  <w:num w:numId="29" w16cid:durableId="1860923731">
    <w:abstractNumId w:val="12"/>
  </w:num>
  <w:num w:numId="30" w16cid:durableId="177426442">
    <w:abstractNumId w:val="26"/>
  </w:num>
  <w:num w:numId="31" w16cid:durableId="2138378749">
    <w:abstractNumId w:val="11"/>
  </w:num>
  <w:num w:numId="32" w16cid:durableId="1957517844">
    <w:abstractNumId w:val="23"/>
  </w:num>
  <w:num w:numId="33" w16cid:durableId="1879849508">
    <w:abstractNumId w:val="16"/>
  </w:num>
  <w:num w:numId="34" w16cid:durableId="1036084707">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724A"/>
    <w:rsid w:val="0004781E"/>
    <w:rsid w:val="0008758A"/>
    <w:rsid w:val="000C1E68"/>
    <w:rsid w:val="00127A62"/>
    <w:rsid w:val="00144ED7"/>
    <w:rsid w:val="00146D51"/>
    <w:rsid w:val="0015079E"/>
    <w:rsid w:val="00156B74"/>
    <w:rsid w:val="00193D9E"/>
    <w:rsid w:val="001A2EFD"/>
    <w:rsid w:val="001A3B3D"/>
    <w:rsid w:val="001A42EA"/>
    <w:rsid w:val="001B67DC"/>
    <w:rsid w:val="001D7BCF"/>
    <w:rsid w:val="002254A9"/>
    <w:rsid w:val="00233D97"/>
    <w:rsid w:val="002532CD"/>
    <w:rsid w:val="002716E3"/>
    <w:rsid w:val="002850E3"/>
    <w:rsid w:val="002A72EB"/>
    <w:rsid w:val="00354FCF"/>
    <w:rsid w:val="003A19E2"/>
    <w:rsid w:val="00421EC6"/>
    <w:rsid w:val="004325FB"/>
    <w:rsid w:val="004432BA"/>
    <w:rsid w:val="0044407E"/>
    <w:rsid w:val="004D72B5"/>
    <w:rsid w:val="00547E73"/>
    <w:rsid w:val="00551B7F"/>
    <w:rsid w:val="0056610F"/>
    <w:rsid w:val="00575BCA"/>
    <w:rsid w:val="005B0344"/>
    <w:rsid w:val="005B520E"/>
    <w:rsid w:val="005E2800"/>
    <w:rsid w:val="005F565A"/>
    <w:rsid w:val="0062333C"/>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60530"/>
    <w:rsid w:val="00873603"/>
    <w:rsid w:val="008A2C7D"/>
    <w:rsid w:val="008B0F9F"/>
    <w:rsid w:val="008C4B23"/>
    <w:rsid w:val="008F6E2C"/>
    <w:rsid w:val="009303D9"/>
    <w:rsid w:val="00933C64"/>
    <w:rsid w:val="00962447"/>
    <w:rsid w:val="00972203"/>
    <w:rsid w:val="00A059B3"/>
    <w:rsid w:val="00A83751"/>
    <w:rsid w:val="00AE3409"/>
    <w:rsid w:val="00B11A60"/>
    <w:rsid w:val="00B22613"/>
    <w:rsid w:val="00B542B5"/>
    <w:rsid w:val="00BA1025"/>
    <w:rsid w:val="00BC3420"/>
    <w:rsid w:val="00BE7D3C"/>
    <w:rsid w:val="00BF5FF6"/>
    <w:rsid w:val="00C0207F"/>
    <w:rsid w:val="00C16117"/>
    <w:rsid w:val="00C3075A"/>
    <w:rsid w:val="00C36BBF"/>
    <w:rsid w:val="00C649E0"/>
    <w:rsid w:val="00C76FFC"/>
    <w:rsid w:val="00C919A4"/>
    <w:rsid w:val="00CA4392"/>
    <w:rsid w:val="00CC393F"/>
    <w:rsid w:val="00D13749"/>
    <w:rsid w:val="00D16266"/>
    <w:rsid w:val="00D2176E"/>
    <w:rsid w:val="00D55AE8"/>
    <w:rsid w:val="00D632BE"/>
    <w:rsid w:val="00D72D06"/>
    <w:rsid w:val="00D7522C"/>
    <w:rsid w:val="00D752B8"/>
    <w:rsid w:val="00D7536F"/>
    <w:rsid w:val="00D76668"/>
    <w:rsid w:val="00D810A6"/>
    <w:rsid w:val="00E052B0"/>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C17C6"/>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customStyle="1" w:styleId="font-claude-response-body">
    <w:name w:val="font-claude-response-body"/>
    <w:basedOn w:val="Normal"/>
    <w:rsid w:val="00127A62"/>
    <w:pPr>
      <w:spacing w:before="5pt" w:beforeAutospacing="1" w:after="5pt" w:afterAutospacing="1"/>
      <w:jc w:val="start"/>
    </w:pPr>
    <w:rPr>
      <w:rFonts w:eastAsia="Times New Roman"/>
      <w:sz w:val="24"/>
      <w:szCs w:val="24"/>
      <w:lang w:val="es-419" w:eastAsia="es-419"/>
    </w:rPr>
  </w:style>
  <w:style w:type="character" w:styleId="Strong">
    <w:name w:val="Strong"/>
    <w:basedOn w:val="DefaultParagraphFont"/>
    <w:uiPriority w:val="22"/>
    <w:qFormat/>
    <w:rsid w:val="00127A62"/>
    <w:rPr>
      <w:b/>
      <w:bCs/>
    </w:rPr>
  </w:style>
  <w:style w:type="paragraph" w:styleId="ListParagraph">
    <w:name w:val="List Paragraph"/>
    <w:basedOn w:val="Normal"/>
    <w:uiPriority w:val="34"/>
    <w:qFormat/>
    <w:rsid w:val="0086053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20</TotalTime>
  <Pages>5</Pages>
  <Words>2158</Words>
  <Characters>13818</Characters>
  <Application>Microsoft Office Word</Application>
  <DocSecurity>0</DocSecurity>
  <Lines>493</Lines>
  <Paragraphs>171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EMILY VALERIA LENIS DOMINGUEZ</cp:lastModifiedBy>
  <cp:revision>6</cp:revision>
  <cp:lastPrinted>2025-11-14T05:23:00Z</cp:lastPrinted>
  <dcterms:created xsi:type="dcterms:W3CDTF">2025-11-14T05:22:00Z</dcterms:created>
  <dcterms:modified xsi:type="dcterms:W3CDTF">2025-11-14T13:15:00Z</dcterms:modified>
</cp:coreProperties>
</file>