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65A0A" w:rsidTr="00B65A0A">
        <w:tc>
          <w:tcPr>
            <w:tcW w:w="1540" w:type="dxa"/>
          </w:tcPr>
          <w:p w:rsidR="00B65A0A" w:rsidRDefault="00B65A0A"/>
        </w:tc>
        <w:tc>
          <w:tcPr>
            <w:tcW w:w="1540" w:type="dxa"/>
          </w:tcPr>
          <w:p w:rsidR="00B65A0A" w:rsidRDefault="00FA5C07">
            <w:r>
              <w:t>Boolean</w:t>
            </w:r>
          </w:p>
        </w:tc>
        <w:tc>
          <w:tcPr>
            <w:tcW w:w="1540" w:type="dxa"/>
          </w:tcPr>
          <w:p w:rsidR="00B65A0A" w:rsidRDefault="00B65A0A">
            <w:r>
              <w:t>char</w:t>
            </w:r>
          </w:p>
        </w:tc>
        <w:tc>
          <w:tcPr>
            <w:tcW w:w="1540" w:type="dxa"/>
          </w:tcPr>
          <w:p w:rsidR="00B65A0A" w:rsidRDefault="00B65A0A">
            <w:proofErr w:type="spellStart"/>
            <w:r>
              <w:t>int</w:t>
            </w:r>
            <w:proofErr w:type="spellEnd"/>
          </w:p>
        </w:tc>
        <w:tc>
          <w:tcPr>
            <w:tcW w:w="1541" w:type="dxa"/>
          </w:tcPr>
          <w:p w:rsidR="00B65A0A" w:rsidRDefault="00B65A0A">
            <w:r>
              <w:t>double</w:t>
            </w:r>
          </w:p>
        </w:tc>
        <w:tc>
          <w:tcPr>
            <w:tcW w:w="1541" w:type="dxa"/>
          </w:tcPr>
          <w:p w:rsidR="00B65A0A" w:rsidRDefault="00E60F01">
            <w:r>
              <w:t>S</w:t>
            </w:r>
            <w:r w:rsidR="00B65A0A">
              <w:t>tring</w:t>
            </w:r>
          </w:p>
        </w:tc>
      </w:tr>
      <w:tr w:rsidR="00B65A0A" w:rsidRPr="0062691E" w:rsidTr="00B65A0A">
        <w:tc>
          <w:tcPr>
            <w:tcW w:w="1540" w:type="dxa"/>
          </w:tcPr>
          <w:p w:rsidR="00B65A0A" w:rsidRPr="0062691E" w:rsidRDefault="00FA5C07">
            <w:pPr>
              <w:rPr>
                <w:szCs w:val="16"/>
              </w:rPr>
            </w:pPr>
            <w:r w:rsidRPr="0062691E">
              <w:rPr>
                <w:szCs w:val="16"/>
              </w:rPr>
              <w:t>Boolean</w:t>
            </w:r>
          </w:p>
        </w:tc>
        <w:tc>
          <w:tcPr>
            <w:tcW w:w="1540" w:type="dxa"/>
          </w:tcPr>
          <w:p w:rsidR="00B65A0A" w:rsidRPr="0062691E" w:rsidRDefault="00B65A0A" w:rsidP="00B65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B65A0A" w:rsidP="00B65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0" w:type="dxa"/>
          </w:tcPr>
          <w:p w:rsidR="00B65A0A" w:rsidRPr="0062691E" w:rsidRDefault="00B65A0A" w:rsidP="00B65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B65A0A" w:rsidP="00B65A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0" w:type="dxa"/>
          </w:tcPr>
          <w:p w:rsidR="007D2903" w:rsidRPr="0062691E" w:rsidRDefault="007D2903" w:rsidP="007D29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7D2903" w:rsidP="007D29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1" w:type="dxa"/>
          </w:tcPr>
          <w:p w:rsidR="00E60F01" w:rsidRPr="0062691E" w:rsidRDefault="00E60F01" w:rsidP="00E60F0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E60F01" w:rsidP="00E60F0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1" w:type="dxa"/>
          </w:tcPr>
          <w:p w:rsidR="001E4ED4" w:rsidRPr="0062691E" w:rsidRDefault="001E4ED4" w:rsidP="001E4ED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B65A0A" w:rsidRPr="0062691E" w:rsidRDefault="001E4ED4" w:rsidP="001E4ED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value of the </w:t>
            </w:r>
            <w:r w:rsidR="00FA5C07" w:rsidRPr="0062691E">
              <w:rPr>
                <w:sz w:val="16"/>
                <w:szCs w:val="16"/>
              </w:rPr>
              <w:t>Boolean</w:t>
            </w:r>
            <w:r w:rsidRPr="0062691E">
              <w:rPr>
                <w:sz w:val="16"/>
                <w:szCs w:val="16"/>
              </w:rPr>
              <w:t xml:space="preserve"> will be concatenated with the value of the string.</w:t>
            </w:r>
          </w:p>
          <w:p w:rsidR="0085533F" w:rsidRPr="0062691E" w:rsidRDefault="0085533F" w:rsidP="001E4ED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final data type will be a String.</w:t>
            </w:r>
          </w:p>
        </w:tc>
      </w:tr>
      <w:tr w:rsidR="00B65A0A" w:rsidRPr="0062691E" w:rsidTr="00B65A0A">
        <w:tc>
          <w:tcPr>
            <w:tcW w:w="1540" w:type="dxa"/>
          </w:tcPr>
          <w:p w:rsidR="00B65A0A" w:rsidRPr="0062691E" w:rsidRDefault="00B65A0A">
            <w:pPr>
              <w:rPr>
                <w:szCs w:val="16"/>
              </w:rPr>
            </w:pPr>
            <w:r w:rsidRPr="0062691E">
              <w:rPr>
                <w:szCs w:val="16"/>
              </w:rPr>
              <w:t>char</w:t>
            </w:r>
          </w:p>
        </w:tc>
        <w:tc>
          <w:tcPr>
            <w:tcW w:w="1540" w:type="dxa"/>
          </w:tcPr>
          <w:p w:rsidR="00AE54D7" w:rsidRPr="0062691E" w:rsidRDefault="00AE54D7" w:rsidP="00AE54D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AE54D7" w:rsidP="00AE54D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0" w:type="dxa"/>
          </w:tcPr>
          <w:p w:rsidR="008841C6" w:rsidRPr="0062691E" w:rsidRDefault="008841C6" w:rsidP="008841C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B65A0A" w:rsidRPr="0062691E" w:rsidRDefault="008841C6" w:rsidP="008841C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value of the 1</w:t>
            </w:r>
            <w:r w:rsidRPr="0062691E">
              <w:rPr>
                <w:sz w:val="16"/>
                <w:szCs w:val="16"/>
                <w:vertAlign w:val="superscript"/>
              </w:rPr>
              <w:t>st</w:t>
            </w:r>
            <w:r w:rsidRPr="0062691E">
              <w:rPr>
                <w:sz w:val="16"/>
                <w:szCs w:val="16"/>
              </w:rPr>
              <w:t xml:space="preserve"> char will be concatenated with the value of the 2nd char.</w:t>
            </w:r>
          </w:p>
          <w:p w:rsidR="0085533F" w:rsidRPr="0062691E" w:rsidRDefault="0085533F" w:rsidP="008841C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String.</w:t>
            </w:r>
          </w:p>
        </w:tc>
        <w:tc>
          <w:tcPr>
            <w:tcW w:w="1540" w:type="dxa"/>
          </w:tcPr>
          <w:p w:rsidR="0085533F" w:rsidRPr="0062691E" w:rsidRDefault="0085533F" w:rsidP="0085533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85533F" w:rsidRPr="0062691E" w:rsidRDefault="0085533F" w:rsidP="0085533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</w:t>
            </w:r>
            <w:r w:rsidR="000000FC" w:rsidRPr="0062691E">
              <w:rPr>
                <w:sz w:val="16"/>
                <w:szCs w:val="16"/>
              </w:rPr>
              <w:t xml:space="preserve">number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r w:rsidRPr="0062691E">
              <w:rPr>
                <w:sz w:val="16"/>
                <w:szCs w:val="16"/>
              </w:rPr>
              <w:t xml:space="preserve">char will be </w:t>
            </w:r>
            <w:r w:rsidR="000000FC" w:rsidRPr="0062691E">
              <w:rPr>
                <w:sz w:val="16"/>
                <w:szCs w:val="16"/>
              </w:rPr>
              <w:t>added to the value of the integer</w:t>
            </w:r>
          </w:p>
          <w:p w:rsidR="00B65A0A" w:rsidRPr="0062691E" w:rsidRDefault="0085533F" w:rsidP="0085533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data type of the </w:t>
            </w:r>
            <w:r w:rsidR="000000FC" w:rsidRPr="0062691E">
              <w:rPr>
                <w:sz w:val="16"/>
                <w:szCs w:val="16"/>
              </w:rPr>
              <w:t>final value will be an int.</w:t>
            </w:r>
          </w:p>
        </w:tc>
        <w:tc>
          <w:tcPr>
            <w:tcW w:w="1541" w:type="dxa"/>
          </w:tcPr>
          <w:p w:rsidR="000000FC" w:rsidRPr="0062691E" w:rsidRDefault="000000FC" w:rsidP="000000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0000FC" w:rsidRPr="0062691E" w:rsidRDefault="000000FC" w:rsidP="000000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number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r w:rsidRPr="0062691E">
              <w:rPr>
                <w:sz w:val="16"/>
                <w:szCs w:val="16"/>
              </w:rPr>
              <w:t>char will be added to the value of the double</w:t>
            </w:r>
          </w:p>
          <w:p w:rsidR="00B65A0A" w:rsidRPr="0062691E" w:rsidRDefault="000000FC" w:rsidP="000000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0000FC" w:rsidRPr="0062691E" w:rsidRDefault="000000FC" w:rsidP="000000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0000FC" w:rsidRPr="0062691E" w:rsidRDefault="000000FC" w:rsidP="000000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r w:rsidRPr="0062691E">
              <w:rPr>
                <w:sz w:val="16"/>
                <w:szCs w:val="16"/>
              </w:rPr>
              <w:t>char will be concatenated to the start of the String</w:t>
            </w:r>
          </w:p>
          <w:p w:rsidR="00B65A0A" w:rsidRPr="0062691E" w:rsidRDefault="000000FC" w:rsidP="000000F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</w:t>
            </w:r>
            <w:r w:rsidR="00E513A3" w:rsidRPr="0062691E">
              <w:rPr>
                <w:sz w:val="16"/>
                <w:szCs w:val="16"/>
              </w:rPr>
              <w:t>ll be a String</w:t>
            </w:r>
            <w:r w:rsidRPr="0062691E">
              <w:rPr>
                <w:sz w:val="16"/>
                <w:szCs w:val="16"/>
              </w:rPr>
              <w:t>.</w:t>
            </w:r>
          </w:p>
        </w:tc>
      </w:tr>
      <w:tr w:rsidR="00B65A0A" w:rsidRPr="0062691E" w:rsidTr="00B65A0A">
        <w:tc>
          <w:tcPr>
            <w:tcW w:w="1540" w:type="dxa"/>
          </w:tcPr>
          <w:p w:rsidR="00B65A0A" w:rsidRPr="0062691E" w:rsidRDefault="00B65A0A">
            <w:pPr>
              <w:rPr>
                <w:szCs w:val="16"/>
              </w:rPr>
            </w:pPr>
            <w:proofErr w:type="spellStart"/>
            <w:r w:rsidRPr="0062691E">
              <w:rPr>
                <w:szCs w:val="16"/>
              </w:rPr>
              <w:t>int</w:t>
            </w:r>
            <w:proofErr w:type="spellEnd"/>
          </w:p>
        </w:tc>
        <w:tc>
          <w:tcPr>
            <w:tcW w:w="1540" w:type="dxa"/>
          </w:tcPr>
          <w:p w:rsidR="002C684D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0" w:type="dxa"/>
          </w:tcPr>
          <w:p w:rsidR="002C684D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2C684D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number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r w:rsidRPr="0062691E">
              <w:rPr>
                <w:sz w:val="16"/>
                <w:szCs w:val="16"/>
              </w:rPr>
              <w:t>char will be added to the value of the integer</w:t>
            </w:r>
          </w:p>
          <w:p w:rsidR="00B65A0A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an int.</w:t>
            </w:r>
          </w:p>
        </w:tc>
        <w:tc>
          <w:tcPr>
            <w:tcW w:w="1540" w:type="dxa"/>
          </w:tcPr>
          <w:p w:rsidR="002C684D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2C684D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two ints will be added together and a new </w:t>
            </w:r>
            <w:proofErr w:type="spellStart"/>
            <w:r w:rsidRPr="0062691E">
              <w:rPr>
                <w:sz w:val="16"/>
                <w:szCs w:val="16"/>
              </w:rPr>
              <w:t>int</w:t>
            </w:r>
            <w:proofErr w:type="spellEnd"/>
            <w:r w:rsidRPr="0062691E">
              <w:rPr>
                <w:sz w:val="16"/>
                <w:szCs w:val="16"/>
              </w:rPr>
              <w:t xml:space="preserve"> will be created with the new value.</w:t>
            </w:r>
          </w:p>
          <w:p w:rsidR="00B65A0A" w:rsidRPr="0062691E" w:rsidRDefault="002C684D" w:rsidP="002C684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an int.</w:t>
            </w:r>
          </w:p>
        </w:tc>
        <w:tc>
          <w:tcPr>
            <w:tcW w:w="1541" w:type="dxa"/>
          </w:tcPr>
          <w:p w:rsidR="003C52DB" w:rsidRPr="0062691E" w:rsidRDefault="003C52DB" w:rsidP="003C52D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3C52DB" w:rsidRPr="0062691E" w:rsidRDefault="003C52DB" w:rsidP="003C52D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proofErr w:type="spellStart"/>
            <w:r w:rsidR="004E6A14" w:rsidRPr="0062691E">
              <w:rPr>
                <w:sz w:val="16"/>
                <w:szCs w:val="16"/>
              </w:rPr>
              <w:t>int</w:t>
            </w:r>
            <w:proofErr w:type="spellEnd"/>
            <w:r w:rsidRPr="0062691E">
              <w:rPr>
                <w:sz w:val="16"/>
                <w:szCs w:val="16"/>
              </w:rPr>
              <w:t xml:space="preserve"> will be added to the value of the double</w:t>
            </w:r>
          </w:p>
          <w:p w:rsidR="00B65A0A" w:rsidRPr="0062691E" w:rsidRDefault="003C52DB" w:rsidP="003C52D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E82C79" w:rsidRPr="0062691E" w:rsidRDefault="00E82C79" w:rsidP="00E82C7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E82C79" w:rsidRPr="0062691E" w:rsidRDefault="00E82C79" w:rsidP="00E82C7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proofErr w:type="spellStart"/>
            <w:r w:rsidR="004E6A14" w:rsidRPr="0062691E">
              <w:rPr>
                <w:sz w:val="16"/>
                <w:szCs w:val="16"/>
              </w:rPr>
              <w:t>int</w:t>
            </w:r>
            <w:proofErr w:type="spellEnd"/>
            <w:r w:rsidRPr="0062691E">
              <w:rPr>
                <w:sz w:val="16"/>
                <w:szCs w:val="16"/>
              </w:rPr>
              <w:t xml:space="preserve"> will be concatenated to the start of the String</w:t>
            </w:r>
          </w:p>
          <w:p w:rsidR="00B65A0A" w:rsidRPr="0062691E" w:rsidRDefault="00E82C79" w:rsidP="00E82C7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String.</w:t>
            </w:r>
          </w:p>
        </w:tc>
      </w:tr>
      <w:tr w:rsidR="00B65A0A" w:rsidRPr="0062691E" w:rsidTr="00B65A0A">
        <w:tc>
          <w:tcPr>
            <w:tcW w:w="1540" w:type="dxa"/>
          </w:tcPr>
          <w:p w:rsidR="00B65A0A" w:rsidRPr="0062691E" w:rsidRDefault="00B65A0A">
            <w:pPr>
              <w:rPr>
                <w:szCs w:val="16"/>
              </w:rPr>
            </w:pPr>
            <w:r w:rsidRPr="0062691E">
              <w:rPr>
                <w:szCs w:val="16"/>
              </w:rPr>
              <w:t>double</w:t>
            </w:r>
          </w:p>
        </w:tc>
        <w:tc>
          <w:tcPr>
            <w:tcW w:w="1540" w:type="dxa"/>
          </w:tcPr>
          <w:p w:rsidR="00E82C79" w:rsidRPr="0062691E" w:rsidRDefault="00E82C79" w:rsidP="00E82C7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not legal to use the + operator</w:t>
            </w:r>
          </w:p>
          <w:p w:rsidR="00B65A0A" w:rsidRPr="0062691E" w:rsidRDefault="00E82C79" w:rsidP="00E82C7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You will get a compiler error.</w:t>
            </w:r>
          </w:p>
        </w:tc>
        <w:tc>
          <w:tcPr>
            <w:tcW w:w="1540" w:type="dxa"/>
          </w:tcPr>
          <w:p w:rsidR="0086400F" w:rsidRPr="0062691E" w:rsidRDefault="0086400F" w:rsidP="0086400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86400F" w:rsidRPr="0062691E" w:rsidRDefault="0086400F" w:rsidP="0086400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number </w:t>
            </w:r>
            <w:r w:rsidR="004E6A14" w:rsidRPr="0062691E">
              <w:rPr>
                <w:sz w:val="16"/>
                <w:szCs w:val="16"/>
              </w:rPr>
              <w:t xml:space="preserve">value of the </w:t>
            </w:r>
            <w:r w:rsidRPr="0062691E">
              <w:rPr>
                <w:sz w:val="16"/>
                <w:szCs w:val="16"/>
              </w:rPr>
              <w:t>char will be added to the value of the double</w:t>
            </w:r>
          </w:p>
          <w:p w:rsidR="00B65A0A" w:rsidRPr="0062691E" w:rsidRDefault="0086400F" w:rsidP="0086400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double.</w:t>
            </w:r>
          </w:p>
        </w:tc>
        <w:tc>
          <w:tcPr>
            <w:tcW w:w="1540" w:type="dxa"/>
          </w:tcPr>
          <w:p w:rsidR="0086400F" w:rsidRPr="0062691E" w:rsidRDefault="0086400F" w:rsidP="0086400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86400F" w:rsidRPr="0062691E" w:rsidRDefault="004E6A14" w:rsidP="0086400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</w:t>
            </w:r>
            <w:r w:rsidR="0086400F" w:rsidRPr="0062691E">
              <w:rPr>
                <w:sz w:val="16"/>
                <w:szCs w:val="16"/>
              </w:rPr>
              <w:t xml:space="preserve">value of the double will be added to the value of the </w:t>
            </w:r>
            <w:proofErr w:type="spellStart"/>
            <w:r w:rsidR="0086400F" w:rsidRPr="0062691E">
              <w:rPr>
                <w:sz w:val="16"/>
                <w:szCs w:val="16"/>
              </w:rPr>
              <w:t>int</w:t>
            </w:r>
            <w:proofErr w:type="spellEnd"/>
          </w:p>
          <w:p w:rsidR="00B65A0A" w:rsidRPr="0062691E" w:rsidRDefault="0086400F" w:rsidP="0086400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D64BF5" w:rsidRPr="0062691E" w:rsidRDefault="00D64BF5" w:rsidP="00D64BF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D64BF5" w:rsidRPr="0062691E" w:rsidRDefault="00D64BF5" w:rsidP="00D64BF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number </w:t>
            </w:r>
            <w:r w:rsidR="004C2B0B" w:rsidRPr="0062691E">
              <w:rPr>
                <w:sz w:val="16"/>
                <w:szCs w:val="16"/>
              </w:rPr>
              <w:t>value of the 2</w:t>
            </w:r>
            <w:r w:rsidR="004C2B0B" w:rsidRPr="0062691E">
              <w:rPr>
                <w:sz w:val="16"/>
                <w:szCs w:val="16"/>
                <w:vertAlign w:val="superscript"/>
              </w:rPr>
              <w:t>nd</w:t>
            </w:r>
            <w:r w:rsidRPr="0062691E">
              <w:rPr>
                <w:sz w:val="16"/>
                <w:szCs w:val="16"/>
              </w:rPr>
              <w:t xml:space="preserve"> double will be added to the value of the original double</w:t>
            </w:r>
          </w:p>
          <w:p w:rsidR="00B65A0A" w:rsidRPr="0062691E" w:rsidRDefault="00D64BF5" w:rsidP="00D64BF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double.</w:t>
            </w:r>
          </w:p>
        </w:tc>
        <w:tc>
          <w:tcPr>
            <w:tcW w:w="1541" w:type="dxa"/>
          </w:tcPr>
          <w:p w:rsidR="000E5D1F" w:rsidRPr="0062691E" w:rsidRDefault="000E5D1F" w:rsidP="000E5D1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0E5D1F" w:rsidRPr="0062691E" w:rsidRDefault="000E5D1F" w:rsidP="000E5D1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double will be concatenated on to the start of the String</w:t>
            </w:r>
          </w:p>
          <w:p w:rsidR="00B65A0A" w:rsidRPr="0062691E" w:rsidRDefault="000E5D1F" w:rsidP="000E5D1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data type of the final value will be a String.</w:t>
            </w:r>
          </w:p>
        </w:tc>
      </w:tr>
      <w:tr w:rsidR="00B65A0A" w:rsidRPr="0062691E" w:rsidTr="00B65A0A">
        <w:tc>
          <w:tcPr>
            <w:tcW w:w="1540" w:type="dxa"/>
          </w:tcPr>
          <w:p w:rsidR="00B65A0A" w:rsidRPr="0062691E" w:rsidRDefault="00B65A0A">
            <w:pPr>
              <w:rPr>
                <w:szCs w:val="16"/>
              </w:rPr>
            </w:pPr>
            <w:r w:rsidRPr="0062691E">
              <w:rPr>
                <w:szCs w:val="16"/>
              </w:rPr>
              <w:t>String</w:t>
            </w:r>
          </w:p>
        </w:tc>
        <w:tc>
          <w:tcPr>
            <w:tcW w:w="1540" w:type="dxa"/>
          </w:tcPr>
          <w:p w:rsidR="00F5276F" w:rsidRPr="0062691E" w:rsidRDefault="00F5276F" w:rsidP="00F5276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F5276F" w:rsidRPr="0062691E" w:rsidRDefault="00F5276F" w:rsidP="00F5276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value of the </w:t>
            </w:r>
            <w:r w:rsidR="00FA5C07" w:rsidRPr="0062691E">
              <w:rPr>
                <w:sz w:val="16"/>
                <w:szCs w:val="16"/>
              </w:rPr>
              <w:t>Boolean</w:t>
            </w:r>
            <w:bookmarkStart w:id="0" w:name="_GoBack"/>
            <w:bookmarkEnd w:id="0"/>
            <w:r w:rsidRPr="0062691E">
              <w:rPr>
                <w:sz w:val="16"/>
                <w:szCs w:val="16"/>
              </w:rPr>
              <w:t xml:space="preserve"> will be concatenated with the value of the string.</w:t>
            </w:r>
          </w:p>
          <w:p w:rsidR="00B65A0A" w:rsidRPr="0062691E" w:rsidRDefault="00F5276F" w:rsidP="00F5276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final data type will be a String.</w:t>
            </w:r>
          </w:p>
        </w:tc>
        <w:tc>
          <w:tcPr>
            <w:tcW w:w="1540" w:type="dxa"/>
          </w:tcPr>
          <w:p w:rsidR="00F5276F" w:rsidRPr="0062691E" w:rsidRDefault="00F5276F" w:rsidP="00F5276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F5276F" w:rsidRPr="0062691E" w:rsidRDefault="00505C4B" w:rsidP="00F5276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value of the char</w:t>
            </w:r>
            <w:r w:rsidR="00F5276F" w:rsidRPr="0062691E">
              <w:rPr>
                <w:sz w:val="16"/>
                <w:szCs w:val="16"/>
              </w:rPr>
              <w:t xml:space="preserve"> will be concatenated with the value of the string.</w:t>
            </w:r>
          </w:p>
          <w:p w:rsidR="00B65A0A" w:rsidRPr="0062691E" w:rsidRDefault="00F5276F" w:rsidP="00F5276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final data type will be a String.</w:t>
            </w:r>
          </w:p>
        </w:tc>
        <w:tc>
          <w:tcPr>
            <w:tcW w:w="1540" w:type="dxa"/>
          </w:tcPr>
          <w:p w:rsidR="004E6A14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4E6A14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 xml:space="preserve">The value of the </w:t>
            </w:r>
            <w:proofErr w:type="spellStart"/>
            <w:r w:rsidRPr="0062691E">
              <w:rPr>
                <w:sz w:val="16"/>
                <w:szCs w:val="16"/>
              </w:rPr>
              <w:t>int</w:t>
            </w:r>
            <w:proofErr w:type="spellEnd"/>
            <w:r w:rsidRPr="0062691E">
              <w:rPr>
                <w:sz w:val="16"/>
                <w:szCs w:val="16"/>
              </w:rPr>
              <w:t xml:space="preserve"> will be concatenated with the value of the string.</w:t>
            </w:r>
          </w:p>
          <w:p w:rsidR="00B65A0A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final data type will be a String.</w:t>
            </w:r>
          </w:p>
        </w:tc>
        <w:tc>
          <w:tcPr>
            <w:tcW w:w="1541" w:type="dxa"/>
          </w:tcPr>
          <w:p w:rsidR="004E6A14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4E6A14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value of the double will be concatenated with the value of the string.</w:t>
            </w:r>
          </w:p>
          <w:p w:rsidR="00B65A0A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final data type will be a String.</w:t>
            </w:r>
          </w:p>
        </w:tc>
        <w:tc>
          <w:tcPr>
            <w:tcW w:w="1541" w:type="dxa"/>
          </w:tcPr>
          <w:p w:rsidR="004E6A14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It is legal to use the + operator</w:t>
            </w:r>
          </w:p>
          <w:p w:rsidR="004E6A14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value of the 1</w:t>
            </w:r>
            <w:r w:rsidRPr="0062691E">
              <w:rPr>
                <w:sz w:val="16"/>
                <w:szCs w:val="16"/>
                <w:vertAlign w:val="superscript"/>
              </w:rPr>
              <w:t>st</w:t>
            </w:r>
            <w:r w:rsidRPr="0062691E">
              <w:rPr>
                <w:sz w:val="16"/>
                <w:szCs w:val="16"/>
              </w:rPr>
              <w:t xml:space="preserve"> String will be concatenated with the value of the 2</w:t>
            </w:r>
            <w:r w:rsidRPr="0062691E">
              <w:rPr>
                <w:sz w:val="16"/>
                <w:szCs w:val="16"/>
                <w:vertAlign w:val="superscript"/>
              </w:rPr>
              <w:t>nd</w:t>
            </w:r>
            <w:r w:rsidRPr="0062691E">
              <w:rPr>
                <w:sz w:val="16"/>
                <w:szCs w:val="16"/>
              </w:rPr>
              <w:t xml:space="preserve"> String.</w:t>
            </w:r>
          </w:p>
          <w:p w:rsidR="00B65A0A" w:rsidRPr="0062691E" w:rsidRDefault="004E6A14" w:rsidP="004E6A14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2691E">
              <w:rPr>
                <w:sz w:val="16"/>
                <w:szCs w:val="16"/>
              </w:rPr>
              <w:t>The final data type will be a String.</w:t>
            </w:r>
          </w:p>
        </w:tc>
      </w:tr>
    </w:tbl>
    <w:p w:rsidR="00971AA4" w:rsidRDefault="00971AA4">
      <w:pPr>
        <w:rPr>
          <w:sz w:val="16"/>
          <w:szCs w:val="16"/>
        </w:rPr>
      </w:pPr>
    </w:p>
    <w:p w:rsidR="0062691E" w:rsidRDefault="0062691E">
      <w:pPr>
        <w:rPr>
          <w:szCs w:val="16"/>
        </w:rPr>
      </w:pPr>
      <w:r>
        <w:rPr>
          <w:szCs w:val="16"/>
        </w:rPr>
        <w:lastRenderedPageBreak/>
        <w:t>3.</w:t>
      </w:r>
    </w:p>
    <w:p w:rsidR="00235409" w:rsidRDefault="00235409">
      <w:pPr>
        <w:rPr>
          <w:szCs w:val="16"/>
        </w:rPr>
      </w:pPr>
      <w:r>
        <w:rPr>
          <w:szCs w:val="16"/>
        </w:rPr>
        <w:t>4.</w:t>
      </w:r>
    </w:p>
    <w:p w:rsidR="0062691E" w:rsidRDefault="00D208E1">
      <w:pPr>
        <w:rPr>
          <w:szCs w:val="16"/>
        </w:rPr>
      </w:pPr>
      <w:r>
        <w:rPr>
          <w:szCs w:val="16"/>
        </w:rPr>
        <w:t>When you increment a char using ++, the char’s Unicode value will be increased by 1. However when you try and increment using “ + 1” there will be an error be</w:t>
      </w:r>
      <w:r w:rsidR="00235409">
        <w:rPr>
          <w:szCs w:val="16"/>
        </w:rPr>
        <w:t>cause Java converts the char into an integer value and then calculates an integer value but it cannot prove that it is storable within the range of a char, so it won’t get converted and thus an error occurs.</w:t>
      </w:r>
    </w:p>
    <w:p w:rsidR="00235409" w:rsidRDefault="00235409">
      <w:pPr>
        <w:rPr>
          <w:szCs w:val="16"/>
        </w:rPr>
      </w:pPr>
      <w:r>
        <w:rPr>
          <w:szCs w:val="16"/>
        </w:rPr>
        <w:t>5.</w:t>
      </w:r>
    </w:p>
    <w:p w:rsidR="00235409" w:rsidRPr="0062691E" w:rsidRDefault="008E6E93">
      <w:pPr>
        <w:rPr>
          <w:szCs w:val="16"/>
        </w:rPr>
      </w:pPr>
      <w:r>
        <w:rPr>
          <w:szCs w:val="16"/>
        </w:rPr>
        <w:t>When “”</w:t>
      </w:r>
      <w:r w:rsidR="00A623FC">
        <w:rPr>
          <w:szCs w:val="16"/>
        </w:rPr>
        <w:t xml:space="preserve"> is added to a: string, Boolean, integer, char or a double, the </w:t>
      </w:r>
      <w:r w:rsidR="006509E8">
        <w:rPr>
          <w:szCs w:val="16"/>
        </w:rPr>
        <w:t>empty string will be concatenated with the information from the other data types.</w:t>
      </w:r>
    </w:p>
    <w:sectPr w:rsidR="00235409" w:rsidRPr="006269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60384"/>
    <w:multiLevelType w:val="hybridMultilevel"/>
    <w:tmpl w:val="3F169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0A"/>
    <w:rsid w:val="000000FC"/>
    <w:rsid w:val="000E5D1F"/>
    <w:rsid w:val="001E4ED4"/>
    <w:rsid w:val="00235409"/>
    <w:rsid w:val="002C684D"/>
    <w:rsid w:val="003C52DB"/>
    <w:rsid w:val="004C2B0B"/>
    <w:rsid w:val="004E6A14"/>
    <w:rsid w:val="00505C4B"/>
    <w:rsid w:val="0062691E"/>
    <w:rsid w:val="006509E8"/>
    <w:rsid w:val="00684920"/>
    <w:rsid w:val="007D2903"/>
    <w:rsid w:val="007F64C0"/>
    <w:rsid w:val="0085533F"/>
    <w:rsid w:val="0086400F"/>
    <w:rsid w:val="008841C6"/>
    <w:rsid w:val="008E6E93"/>
    <w:rsid w:val="00971AA4"/>
    <w:rsid w:val="00A623FC"/>
    <w:rsid w:val="00A7629F"/>
    <w:rsid w:val="00AE54D7"/>
    <w:rsid w:val="00B65A0A"/>
    <w:rsid w:val="00D208E1"/>
    <w:rsid w:val="00D64BF5"/>
    <w:rsid w:val="00E513A3"/>
    <w:rsid w:val="00E60F01"/>
    <w:rsid w:val="00E82C79"/>
    <w:rsid w:val="00F5276F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21</cp:revision>
  <dcterms:created xsi:type="dcterms:W3CDTF">2021-05-22T21:02:00Z</dcterms:created>
  <dcterms:modified xsi:type="dcterms:W3CDTF">2021-07-22T19:54:00Z</dcterms:modified>
</cp:coreProperties>
</file>