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AA34B0" w14:textId="77777777" w:rsidR="00ED0D53" w:rsidRDefault="00000000">
      <w:pPr>
        <w:jc w:val="center"/>
      </w:pPr>
      <w:r>
        <w:rPr>
          <w:rFonts w:ascii="Arial" w:eastAsia="Arial" w:hAnsi="Arial"/>
          <w:b/>
        </w:rPr>
        <w:t>Acta de Reunión Nro. 05</w:t>
      </w:r>
    </w:p>
    <w:tbl>
      <w:tblPr>
        <w:tblW w:w="0" w:type="auto"/>
        <w:jc w:val="center"/>
        <w:tblLayout w:type="fixed"/>
        <w:tblLook w:val="04A0" w:firstRow="1" w:lastRow="0" w:firstColumn="1" w:lastColumn="0" w:noHBand="0" w:noVBand="1"/>
      </w:tblPr>
      <w:tblGrid>
        <w:gridCol w:w="1852"/>
        <w:gridCol w:w="1852"/>
        <w:gridCol w:w="1852"/>
        <w:gridCol w:w="3508"/>
      </w:tblGrid>
      <w:tr w:rsidR="00ED0D53" w:rsidRPr="002A4341" w14:paraId="4D6062D7" w14:textId="77777777">
        <w:trPr>
          <w:jc w:val="center"/>
        </w:trPr>
        <w:tc>
          <w:tcPr>
            <w:tcW w:w="1852" w:type="dxa"/>
            <w:tcBorders>
              <w:top w:val="single" w:sz="4" w:space="0" w:color="000000"/>
              <w:left w:val="single" w:sz="4" w:space="0" w:color="000000"/>
              <w:bottom w:val="single" w:sz="4" w:space="0" w:color="000000"/>
              <w:right w:val="single" w:sz="4" w:space="0" w:color="000000"/>
            </w:tcBorders>
            <w:shd w:val="clear" w:color="auto" w:fill="AEAAAA"/>
          </w:tcPr>
          <w:p w14:paraId="34B42A37" w14:textId="77777777" w:rsidR="00ED0D53" w:rsidRDefault="00000000">
            <w:r>
              <w:rPr>
                <w:rFonts w:ascii="Arial" w:eastAsia="Arial" w:hAnsi="Arial"/>
                <w:b/>
              </w:rPr>
              <w:t>Proyecto</w:t>
            </w:r>
          </w:p>
        </w:tc>
        <w:tc>
          <w:tcPr>
            <w:tcW w:w="7212" w:type="dxa"/>
            <w:gridSpan w:val="3"/>
            <w:tcBorders>
              <w:top w:val="single" w:sz="4" w:space="0" w:color="000000"/>
              <w:left w:val="single" w:sz="4" w:space="0" w:color="000000"/>
              <w:bottom w:val="single" w:sz="4" w:space="0" w:color="000000"/>
              <w:right w:val="single" w:sz="4" w:space="0" w:color="000000"/>
            </w:tcBorders>
            <w:shd w:val="clear" w:color="auto" w:fill="AEAAAA"/>
          </w:tcPr>
          <w:p w14:paraId="7EC45791" w14:textId="77777777" w:rsidR="00ED0D53" w:rsidRPr="002A4341" w:rsidRDefault="00000000">
            <w:pPr>
              <w:rPr>
                <w:lang w:val="es-PE"/>
              </w:rPr>
            </w:pPr>
            <w:r w:rsidRPr="002A4341">
              <w:rPr>
                <w:rFonts w:ascii="Arial" w:eastAsia="Arial" w:hAnsi="Arial"/>
                <w:lang w:val="es-PE"/>
              </w:rPr>
              <w:t>Sistema Web y Móvil para la detección de enfermedades respiratorias en Tacna en 2026</w:t>
            </w:r>
          </w:p>
        </w:tc>
      </w:tr>
      <w:tr w:rsidR="00ED0D53" w14:paraId="2BA5E91F" w14:textId="77777777">
        <w:trPr>
          <w:jc w:val="center"/>
        </w:trPr>
        <w:tc>
          <w:tcPr>
            <w:tcW w:w="1852" w:type="dxa"/>
            <w:tcBorders>
              <w:top w:val="single" w:sz="4" w:space="0" w:color="000000"/>
              <w:left w:val="single" w:sz="4" w:space="0" w:color="000000"/>
              <w:bottom w:val="single" w:sz="4" w:space="0" w:color="000000"/>
              <w:right w:val="single" w:sz="4" w:space="0" w:color="000000"/>
            </w:tcBorders>
            <w:shd w:val="clear" w:color="auto" w:fill="AEAAAA"/>
          </w:tcPr>
          <w:p w14:paraId="05BCB40A" w14:textId="77777777" w:rsidR="00ED0D53" w:rsidRDefault="00000000">
            <w:r>
              <w:rPr>
                <w:rFonts w:ascii="Arial" w:eastAsia="Arial" w:hAnsi="Arial"/>
                <w:b/>
              </w:rPr>
              <w:t>Lugar</w:t>
            </w:r>
          </w:p>
        </w:tc>
        <w:tc>
          <w:tcPr>
            <w:tcW w:w="1852" w:type="dxa"/>
            <w:tcBorders>
              <w:top w:val="single" w:sz="4" w:space="0" w:color="000000"/>
              <w:left w:val="single" w:sz="4" w:space="0" w:color="000000"/>
              <w:bottom w:val="single" w:sz="4" w:space="0" w:color="000000"/>
              <w:right w:val="single" w:sz="4" w:space="0" w:color="000000"/>
            </w:tcBorders>
            <w:shd w:val="clear" w:color="auto" w:fill="AEAAAA"/>
          </w:tcPr>
          <w:p w14:paraId="3353A69F" w14:textId="77777777" w:rsidR="00ED0D53" w:rsidRDefault="00000000">
            <w:r>
              <w:rPr>
                <w:rFonts w:ascii="Arial" w:eastAsia="Arial" w:hAnsi="Arial"/>
              </w:rPr>
              <w:t>Trabajo remoto (sesión virtual)</w:t>
            </w:r>
          </w:p>
        </w:tc>
        <w:tc>
          <w:tcPr>
            <w:tcW w:w="1852" w:type="dxa"/>
            <w:tcBorders>
              <w:top w:val="single" w:sz="4" w:space="0" w:color="000000"/>
              <w:left w:val="single" w:sz="4" w:space="0" w:color="000000"/>
              <w:bottom w:val="single" w:sz="4" w:space="0" w:color="000000"/>
              <w:right w:val="single" w:sz="4" w:space="0" w:color="000000"/>
            </w:tcBorders>
            <w:shd w:val="clear" w:color="auto" w:fill="AEAAAA"/>
          </w:tcPr>
          <w:p w14:paraId="2B2BE413" w14:textId="77777777" w:rsidR="00ED0D53" w:rsidRDefault="00000000">
            <w:r>
              <w:rPr>
                <w:rFonts w:ascii="Arial" w:eastAsia="Arial" w:hAnsi="Arial"/>
                <w:b/>
              </w:rPr>
              <w:t>Fecha:</w:t>
            </w:r>
          </w:p>
        </w:tc>
        <w:tc>
          <w:tcPr>
            <w:tcW w:w="3508" w:type="dxa"/>
            <w:tcBorders>
              <w:top w:val="single" w:sz="4" w:space="0" w:color="000000"/>
              <w:left w:val="single" w:sz="4" w:space="0" w:color="000000"/>
              <w:bottom w:val="single" w:sz="4" w:space="0" w:color="000000"/>
              <w:right w:val="single" w:sz="4" w:space="0" w:color="000000"/>
            </w:tcBorders>
            <w:shd w:val="clear" w:color="auto" w:fill="AEAAAA"/>
          </w:tcPr>
          <w:p w14:paraId="4DD97D3A" w14:textId="77777777" w:rsidR="00ED0D53" w:rsidRDefault="00000000">
            <w:r>
              <w:rPr>
                <w:rFonts w:ascii="Arial" w:eastAsia="Arial" w:hAnsi="Arial"/>
              </w:rPr>
              <w:t>18/09/2026</w:t>
            </w:r>
          </w:p>
        </w:tc>
      </w:tr>
      <w:tr w:rsidR="00ED0D53" w14:paraId="7116E9F3" w14:textId="77777777">
        <w:trPr>
          <w:jc w:val="center"/>
        </w:trPr>
        <w:tc>
          <w:tcPr>
            <w:tcW w:w="1852" w:type="dxa"/>
            <w:tcBorders>
              <w:top w:val="single" w:sz="4" w:space="0" w:color="000000"/>
              <w:left w:val="single" w:sz="4" w:space="0" w:color="000000"/>
              <w:bottom w:val="single" w:sz="4" w:space="0" w:color="000000"/>
              <w:right w:val="single" w:sz="4" w:space="0" w:color="000000"/>
            </w:tcBorders>
            <w:shd w:val="clear" w:color="auto" w:fill="AEAAAA"/>
          </w:tcPr>
          <w:p w14:paraId="16ED15F1" w14:textId="77777777" w:rsidR="00ED0D53" w:rsidRDefault="00000000">
            <w:r>
              <w:rPr>
                <w:rFonts w:ascii="Arial" w:eastAsia="Arial" w:hAnsi="Arial"/>
                <w:b/>
              </w:rPr>
              <w:t>Líder de equipo</w:t>
            </w:r>
          </w:p>
        </w:tc>
        <w:tc>
          <w:tcPr>
            <w:tcW w:w="7212" w:type="dxa"/>
            <w:gridSpan w:val="3"/>
            <w:tcBorders>
              <w:top w:val="single" w:sz="4" w:space="0" w:color="000000"/>
              <w:left w:val="single" w:sz="4" w:space="0" w:color="000000"/>
              <w:bottom w:val="single" w:sz="4" w:space="0" w:color="000000"/>
              <w:right w:val="single" w:sz="4" w:space="0" w:color="000000"/>
            </w:tcBorders>
            <w:shd w:val="clear" w:color="auto" w:fill="AEAAAA"/>
          </w:tcPr>
          <w:p w14:paraId="206F8390" w14:textId="77777777" w:rsidR="00ED0D53" w:rsidRDefault="00000000">
            <w:r>
              <w:rPr>
                <w:rFonts w:ascii="Arial" w:eastAsia="Arial" w:hAnsi="Arial"/>
              </w:rPr>
              <w:t>Cesar Fabian Chavez Linares (2019063854)</w:t>
            </w:r>
          </w:p>
        </w:tc>
      </w:tr>
      <w:tr w:rsidR="00ED0D53" w:rsidRPr="002A4341" w14:paraId="2CBC783A" w14:textId="77777777">
        <w:trPr>
          <w:jc w:val="center"/>
        </w:trPr>
        <w:tc>
          <w:tcPr>
            <w:tcW w:w="1852" w:type="dxa"/>
            <w:tcBorders>
              <w:top w:val="single" w:sz="4" w:space="0" w:color="000000"/>
              <w:left w:val="single" w:sz="4" w:space="0" w:color="000000"/>
              <w:bottom w:val="single" w:sz="4" w:space="0" w:color="000000"/>
              <w:right w:val="single" w:sz="4" w:space="0" w:color="000000"/>
            </w:tcBorders>
            <w:shd w:val="clear" w:color="auto" w:fill="AEAAAA"/>
          </w:tcPr>
          <w:p w14:paraId="171A09CA" w14:textId="77777777" w:rsidR="00ED0D53" w:rsidRDefault="00000000">
            <w:r>
              <w:rPr>
                <w:rFonts w:ascii="Arial" w:eastAsia="Arial" w:hAnsi="Arial"/>
                <w:b/>
              </w:rPr>
              <w:t>Participantes</w:t>
            </w:r>
          </w:p>
        </w:tc>
        <w:tc>
          <w:tcPr>
            <w:tcW w:w="7212" w:type="dxa"/>
            <w:gridSpan w:val="3"/>
            <w:shd w:val="clear" w:color="auto" w:fill="AEAAAA"/>
          </w:tcPr>
          <w:p w14:paraId="5CF63D42" w14:textId="77777777" w:rsidR="00ED0D53" w:rsidRPr="002A4341" w:rsidRDefault="00000000">
            <w:pPr>
              <w:rPr>
                <w:lang w:val="es-PE"/>
              </w:rPr>
            </w:pPr>
            <w:r w:rsidRPr="002A4341">
              <w:rPr>
                <w:rFonts w:ascii="Arial" w:eastAsia="Arial" w:hAnsi="Arial"/>
                <w:lang w:val="es-PE"/>
              </w:rPr>
              <w:t>Del Equipo:</w:t>
            </w:r>
          </w:p>
          <w:p w14:paraId="6D98F3A0" w14:textId="77777777" w:rsidR="00ED0D53" w:rsidRPr="002A4341" w:rsidRDefault="00000000">
            <w:pPr>
              <w:rPr>
                <w:lang w:val="es-PE"/>
              </w:rPr>
            </w:pPr>
            <w:r w:rsidRPr="002A4341">
              <w:rPr>
                <w:rFonts w:ascii="Arial" w:eastAsia="Arial" w:hAnsi="Arial"/>
                <w:lang w:val="es-PE"/>
              </w:rPr>
              <w:t>Piero Alexander Paja de la Cruz (2020067576)</w:t>
            </w:r>
          </w:p>
          <w:p w14:paraId="1FC73B7C" w14:textId="77777777" w:rsidR="00ED0D53" w:rsidRPr="002A4341" w:rsidRDefault="00ED0D53">
            <w:pPr>
              <w:rPr>
                <w:lang w:val="es-PE"/>
              </w:rPr>
            </w:pPr>
          </w:p>
          <w:p w14:paraId="3941CF5A" w14:textId="77777777" w:rsidR="00ED0D53" w:rsidRPr="002A4341" w:rsidRDefault="00ED0D53">
            <w:pPr>
              <w:rPr>
                <w:lang w:val="es-PE"/>
              </w:rPr>
            </w:pPr>
          </w:p>
        </w:tc>
      </w:tr>
      <w:tr w:rsidR="00ED0D53" w14:paraId="701421B2"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shd w:val="clear" w:color="auto" w:fill="AEAAAA"/>
          </w:tcPr>
          <w:p w14:paraId="555D1C51" w14:textId="77777777" w:rsidR="00ED0D53" w:rsidRDefault="00000000">
            <w:pPr>
              <w:jc w:val="center"/>
            </w:pPr>
            <w:r>
              <w:rPr>
                <w:rFonts w:ascii="Arial" w:eastAsia="Arial" w:hAnsi="Arial"/>
                <w:b/>
              </w:rPr>
              <w:t>Agenda</w:t>
            </w:r>
          </w:p>
        </w:tc>
      </w:tr>
      <w:tr w:rsidR="00ED0D53" w:rsidRPr="002A4341" w14:paraId="54146062"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tcPr>
          <w:p w14:paraId="4F5D9470" w14:textId="77777777" w:rsidR="00ED0D53" w:rsidRPr="002A4341" w:rsidRDefault="00000000">
            <w:pPr>
              <w:rPr>
                <w:lang w:val="es-PE"/>
              </w:rPr>
            </w:pPr>
            <w:r w:rsidRPr="002A4341">
              <w:rPr>
                <w:rFonts w:ascii="Arial" w:eastAsia="Arial" w:hAnsi="Arial"/>
                <w:lang w:val="es-PE"/>
              </w:rPr>
              <w:t>Elaboración y revisión del Informe Ejecutivo del Proyecto RespiCare (Documentation/informes/Informe_Ejecutivo_RespiCare.md / .docx), conforme a la plantilla institucional de informe ejecutivo: se consolidó el estado real del avance del proyecto (requerimientos, análisis y diseño, desarrollo, pruebas, implementación y documentación de cierre), se corrigieron datos institucionales del curso y se incorporaron evidencias gráficas como anexo del informe.</w:t>
            </w:r>
          </w:p>
        </w:tc>
      </w:tr>
      <w:tr w:rsidR="00ED0D53" w14:paraId="38B5CCD6"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shd w:val="clear" w:color="auto" w:fill="AEAAAA"/>
          </w:tcPr>
          <w:p w14:paraId="2CC26552" w14:textId="77777777" w:rsidR="00ED0D53" w:rsidRDefault="00000000">
            <w:pPr>
              <w:jc w:val="center"/>
            </w:pPr>
            <w:r>
              <w:rPr>
                <w:rFonts w:ascii="Arial" w:eastAsia="Arial" w:hAnsi="Arial"/>
                <w:b/>
              </w:rPr>
              <w:t>Desarrollo de la Agenda</w:t>
            </w:r>
          </w:p>
        </w:tc>
      </w:tr>
      <w:tr w:rsidR="00ED0D53" w:rsidRPr="002A4341" w14:paraId="171757A8"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tcPr>
          <w:p w14:paraId="3180039C" w14:textId="77777777" w:rsidR="00ED0D53" w:rsidRPr="002A4341" w:rsidRDefault="00000000">
            <w:pPr>
              <w:rPr>
                <w:lang w:val="es-PE"/>
              </w:rPr>
            </w:pPr>
            <w:r w:rsidRPr="002A4341">
              <w:rPr>
                <w:rFonts w:ascii="Arial" w:eastAsia="Arial" w:hAnsi="Arial"/>
                <w:lang w:val="es-PE"/>
              </w:rPr>
              <w:t>Punto 1: Elaboración del Informe Ejecutivo del Proyecto RespiCare, siguiendo la estructura de 12 secciones (información general, resumen ejecutivo, objetivos, alcance, avance del proyecto, entregables, riesgos y problemas, recursos, cronograma, presupuesto, próximas actividades y conclusión), con datos reales del repositorio (cobertura de pruebas, sprints, riesgos técnicos). Punto 2: Corrección de datos institucionales del informe — asignatura actualizada a "Construcción de Software II" y docente actualizado a "Ing. Ricardo Valcárcel Alvarado". Punto 3: Incorporación de un anexo de evidencias gráficas (Sección 13) con 7 capturas y diagramas reales del sistema (arquitectura, despliegue, login web, panel del médico, pantalla final, matriz de confusión del modelo de IA y evolución de cobertura de pruebas), tomadas de Documentation/Diagramas, Documentation/anexos_cuaderno y Documentation/evidencias.</w:t>
            </w:r>
          </w:p>
        </w:tc>
      </w:tr>
      <w:tr w:rsidR="00ED0D53" w14:paraId="609C2EC3"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shd w:val="clear" w:color="auto" w:fill="AEAAAA"/>
          </w:tcPr>
          <w:p w14:paraId="758A95A7" w14:textId="77777777" w:rsidR="00ED0D53" w:rsidRDefault="00000000">
            <w:pPr>
              <w:jc w:val="center"/>
            </w:pPr>
            <w:r>
              <w:rPr>
                <w:rFonts w:ascii="Arial" w:eastAsia="Arial" w:hAnsi="Arial"/>
                <w:b/>
              </w:rPr>
              <w:t>Explicación y compromisos</w:t>
            </w:r>
          </w:p>
        </w:tc>
      </w:tr>
      <w:tr w:rsidR="00ED0D53" w:rsidRPr="002A4341" w14:paraId="35916BC7"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tcPr>
          <w:p w14:paraId="62BADBDC" w14:textId="77777777" w:rsidR="00ED0D53" w:rsidRPr="002A4341" w:rsidRDefault="00000000">
            <w:pPr>
              <w:rPr>
                <w:lang w:val="es-PE"/>
              </w:rPr>
            </w:pPr>
            <w:r w:rsidRPr="002A4341">
              <w:rPr>
                <w:rFonts w:ascii="Arial" w:eastAsia="Arial" w:hAnsi="Arial"/>
                <w:lang w:val="es-PE"/>
              </w:rPr>
              <w:t xml:space="preserve">Sobre Punto 1: Se redactó el Informe Ejecutivo del Proyecto RespiCare consolidando el estado real del sistema a la fecha (93% de avance general, 14 iteraciones completadas de Sprint 0 a Sprint 13), incluyendo tabla de avance por fase, riesgos identificados (sesgo </w:t>
            </w:r>
            <w:r w:rsidRPr="002A4341">
              <w:rPr>
                <w:rFonts w:ascii="Arial" w:eastAsia="Arial" w:hAnsi="Arial"/>
                <w:lang w:val="es-PE"/>
              </w:rPr>
              <w:lastRenderedPageBreak/>
              <w:t>demográfico del modelo XGBoost, brecha de contraste WCAG, verificación nativa pendiente de wearables), recursos humanos y tecnológicos, y cronograma. Compromisos: mantener el informe sincronizado con el estado real del repositorio en futuras revisiones.</w:t>
            </w:r>
            <w:r w:rsidRPr="002A4341">
              <w:rPr>
                <w:rFonts w:ascii="Arial" w:eastAsia="Arial" w:hAnsi="Arial"/>
                <w:lang w:val="es-PE"/>
              </w:rPr>
              <w:br/>
            </w:r>
            <w:r w:rsidRPr="002A4341">
              <w:rPr>
                <w:rFonts w:ascii="Arial" w:eastAsia="Arial" w:hAnsi="Arial"/>
                <w:lang w:val="es-PE"/>
              </w:rPr>
              <w:br/>
              <w:t>Sobre Punto 2: Se identificó que el informe citaba inicialmente la asignatura y docente de un ciclo anterior; se corrigió a "Construcción de Software II" y "Ing. Ricardo Valcárcel Alvarado" conforme a la información confirmada por el equipo. Compromisos: verificar estos mismos datos en el resto de la documentación del curso antes de la entrega final.</w:t>
            </w:r>
            <w:r w:rsidRPr="002A4341">
              <w:rPr>
                <w:rFonts w:ascii="Arial" w:eastAsia="Arial" w:hAnsi="Arial"/>
                <w:lang w:val="es-PE"/>
              </w:rPr>
              <w:br/>
            </w:r>
            <w:r w:rsidRPr="002A4341">
              <w:rPr>
                <w:rFonts w:ascii="Arial" w:eastAsia="Arial" w:hAnsi="Arial"/>
                <w:lang w:val="es-PE"/>
              </w:rPr>
              <w:br/>
              <w:t>Sobre Punto 3: Se seleccionaron 7 imágenes reales (no generadas) existentes en el repositorio como evidencia gráfica del sistema desarrollado, descartando capturas con cifras de cobertura desactualizadas para mantener coherencia con los datos citados en el informe. Compromisos: conservar las evidencias gráficas actualizadas en cada entrega de documentación.</w:t>
            </w:r>
            <w:r w:rsidRPr="002A4341">
              <w:rPr>
                <w:rFonts w:ascii="Arial" w:eastAsia="Arial" w:hAnsi="Arial"/>
                <w:lang w:val="es-PE"/>
              </w:rPr>
              <w:br/>
            </w:r>
            <w:r w:rsidRPr="002A4341">
              <w:rPr>
                <w:rFonts w:ascii="Arial" w:eastAsia="Arial" w:hAnsi="Arial"/>
                <w:lang w:val="es-PE"/>
              </w:rPr>
              <w:br/>
            </w:r>
          </w:p>
        </w:tc>
      </w:tr>
      <w:tr w:rsidR="00ED0D53" w14:paraId="0C554AE9"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shd w:val="clear" w:color="auto" w:fill="AEAAAA"/>
          </w:tcPr>
          <w:p w14:paraId="26E07781" w14:textId="77777777" w:rsidR="00ED0D53" w:rsidRDefault="00000000">
            <w:pPr>
              <w:jc w:val="center"/>
            </w:pPr>
            <w:r>
              <w:rPr>
                <w:rFonts w:ascii="Arial" w:eastAsia="Arial" w:hAnsi="Arial"/>
                <w:b/>
              </w:rPr>
              <w:lastRenderedPageBreak/>
              <w:t>Calificación de Miembros</w:t>
            </w:r>
          </w:p>
        </w:tc>
      </w:tr>
      <w:tr w:rsidR="00ED0D53" w:rsidRPr="002A4341" w14:paraId="06401B58" w14:textId="77777777">
        <w:trPr>
          <w:jc w:val="center"/>
        </w:trPr>
        <w:tc>
          <w:tcPr>
            <w:tcW w:w="9064" w:type="dxa"/>
            <w:gridSpan w:val="4"/>
          </w:tcPr>
          <w:p w14:paraId="3F278537" w14:textId="77777777" w:rsidR="00ED0D53" w:rsidRDefault="00ED0D53"/>
          <w:p w14:paraId="6A2E6E23" w14:textId="77777777" w:rsidR="00ED0D53" w:rsidRDefault="00000000">
            <w:r>
              <w:rPr>
                <w:rFonts w:ascii="Arial" w:eastAsia="Arial" w:hAnsi="Arial"/>
              </w:rPr>
              <w:t>Nombre                                                       Nota</w:t>
            </w:r>
          </w:p>
          <w:p w14:paraId="124428C8" w14:textId="5674C14C" w:rsidR="00ED0D53" w:rsidRDefault="00000000">
            <w:r>
              <w:rPr>
                <w:rFonts w:ascii="Arial" w:eastAsia="Arial" w:hAnsi="Arial"/>
              </w:rPr>
              <w:t>Cesar Fabian Chavez Linares                      20</w:t>
            </w:r>
          </w:p>
          <w:p w14:paraId="5BDD41FE" w14:textId="77777777" w:rsidR="00ED0D53" w:rsidRPr="002A4341" w:rsidRDefault="00000000">
            <w:pPr>
              <w:rPr>
                <w:lang w:val="es-PE"/>
              </w:rPr>
            </w:pPr>
            <w:r w:rsidRPr="002A4341">
              <w:rPr>
                <w:rFonts w:ascii="Arial" w:eastAsia="Arial" w:hAnsi="Arial"/>
                <w:lang w:val="es-PE"/>
              </w:rPr>
              <w:t>Piero Alexander Paja de la Cruz                  20</w:t>
            </w:r>
          </w:p>
          <w:p w14:paraId="52399619" w14:textId="77777777" w:rsidR="00ED0D53" w:rsidRPr="002A4341" w:rsidRDefault="00ED0D53">
            <w:pPr>
              <w:rPr>
                <w:lang w:val="es-PE"/>
              </w:rPr>
            </w:pPr>
          </w:p>
        </w:tc>
      </w:tr>
      <w:tr w:rsidR="00ED0D53" w14:paraId="2F612FB9"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shd w:val="clear" w:color="auto" w:fill="D9D9D9"/>
          </w:tcPr>
          <w:p w14:paraId="6465C5C6" w14:textId="77777777" w:rsidR="00ED0D53" w:rsidRDefault="00000000">
            <w:pPr>
              <w:jc w:val="center"/>
            </w:pPr>
            <w:r>
              <w:rPr>
                <w:rFonts w:ascii="Arial" w:eastAsia="Arial" w:hAnsi="Arial"/>
                <w:b/>
              </w:rPr>
              <w:t>Aprobación</w:t>
            </w:r>
          </w:p>
        </w:tc>
      </w:tr>
      <w:tr w:rsidR="00ED0D53" w:rsidRPr="002A4341" w14:paraId="31194E7B" w14:textId="77777777">
        <w:trPr>
          <w:jc w:val="center"/>
        </w:trPr>
        <w:tc>
          <w:tcPr>
            <w:tcW w:w="9064" w:type="dxa"/>
            <w:gridSpan w:val="4"/>
          </w:tcPr>
          <w:p w14:paraId="3E708A2C" w14:textId="77777777" w:rsidR="00ED0D53" w:rsidRDefault="00000000">
            <w:pPr>
              <w:jc w:val="center"/>
            </w:pPr>
            <w:r>
              <w:rPr>
                <w:noProof/>
              </w:rPr>
              <w:drawing>
                <wp:inline distT="0" distB="0" distL="0" distR="0" wp14:anchorId="44EA27D6" wp14:editId="66072065">
                  <wp:extent cx="2552699"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cesar.png"/>
                          <pic:cNvPicPr/>
                        </pic:nvPicPr>
                        <pic:blipFill>
                          <a:blip r:embed="rId6"/>
                          <a:stretch>
                            <a:fillRect/>
                          </a:stretch>
                        </pic:blipFill>
                        <pic:spPr>
                          <a:xfrm>
                            <a:off x="0" y="0"/>
                            <a:ext cx="2552699" cy="1714500"/>
                          </a:xfrm>
                          <a:prstGeom prst="rect">
                            <a:avLst/>
                          </a:prstGeom>
                        </pic:spPr>
                      </pic:pic>
                    </a:graphicData>
                  </a:graphic>
                </wp:inline>
              </w:drawing>
            </w:r>
          </w:p>
          <w:p w14:paraId="7E719C23" w14:textId="77777777" w:rsidR="00ED0D53" w:rsidRPr="002A4341" w:rsidRDefault="00000000">
            <w:pPr>
              <w:jc w:val="center"/>
              <w:rPr>
                <w:lang w:val="es-PE"/>
              </w:rPr>
            </w:pPr>
            <w:r w:rsidRPr="002A4341">
              <w:rPr>
                <w:rFonts w:ascii="Arial" w:eastAsia="Arial" w:hAnsi="Arial"/>
                <w:lang w:val="es-PE"/>
              </w:rPr>
              <w:t>FIRMA</w:t>
            </w:r>
          </w:p>
          <w:p w14:paraId="677FE8F8" w14:textId="77777777" w:rsidR="00ED0D53" w:rsidRPr="002A4341" w:rsidRDefault="00000000">
            <w:pPr>
              <w:jc w:val="center"/>
              <w:rPr>
                <w:lang w:val="es-PE"/>
              </w:rPr>
            </w:pPr>
            <w:r w:rsidRPr="002A4341">
              <w:rPr>
                <w:rFonts w:ascii="Arial" w:eastAsia="Arial" w:hAnsi="Arial"/>
                <w:lang w:val="es-PE"/>
              </w:rPr>
              <w:t xml:space="preserve">Cesar Fabian Chavez Linares </w:t>
            </w:r>
          </w:p>
        </w:tc>
      </w:tr>
      <w:tr w:rsidR="00ED0D53" w:rsidRPr="002A4341" w14:paraId="2245105E" w14:textId="77777777">
        <w:trPr>
          <w:jc w:val="center"/>
        </w:trPr>
        <w:tc>
          <w:tcPr>
            <w:tcW w:w="9064" w:type="dxa"/>
            <w:gridSpan w:val="4"/>
          </w:tcPr>
          <w:p w14:paraId="32E49D1A" w14:textId="77777777" w:rsidR="00ED0D53" w:rsidRDefault="00000000">
            <w:pPr>
              <w:jc w:val="center"/>
            </w:pPr>
            <w:r>
              <w:rPr>
                <w:noProof/>
              </w:rPr>
              <w:lastRenderedPageBreak/>
              <w:drawing>
                <wp:inline distT="0" distB="0" distL="0" distR="0" wp14:anchorId="3A72B2DC" wp14:editId="5D44788A">
                  <wp:extent cx="4762499" cy="1800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iero.png"/>
                          <pic:cNvPicPr/>
                        </pic:nvPicPr>
                        <pic:blipFill>
                          <a:blip r:embed="rId7"/>
                          <a:stretch>
                            <a:fillRect/>
                          </a:stretch>
                        </pic:blipFill>
                        <pic:spPr>
                          <a:xfrm>
                            <a:off x="0" y="0"/>
                            <a:ext cx="4762499" cy="1800225"/>
                          </a:xfrm>
                          <a:prstGeom prst="rect">
                            <a:avLst/>
                          </a:prstGeom>
                        </pic:spPr>
                      </pic:pic>
                    </a:graphicData>
                  </a:graphic>
                </wp:inline>
              </w:drawing>
            </w:r>
          </w:p>
          <w:p w14:paraId="076BAED0" w14:textId="77777777" w:rsidR="00ED0D53" w:rsidRPr="002A4341" w:rsidRDefault="00000000">
            <w:pPr>
              <w:jc w:val="center"/>
              <w:rPr>
                <w:lang w:val="es-PE"/>
              </w:rPr>
            </w:pPr>
            <w:r w:rsidRPr="002A4341">
              <w:rPr>
                <w:rFonts w:ascii="Arial" w:eastAsia="Arial" w:hAnsi="Arial"/>
                <w:lang w:val="es-PE"/>
              </w:rPr>
              <w:t>FIRMA</w:t>
            </w:r>
          </w:p>
          <w:p w14:paraId="491E1629" w14:textId="77777777" w:rsidR="00ED0D53" w:rsidRPr="002A4341" w:rsidRDefault="00000000">
            <w:pPr>
              <w:jc w:val="center"/>
              <w:rPr>
                <w:lang w:val="es-PE"/>
              </w:rPr>
            </w:pPr>
            <w:r w:rsidRPr="002A4341">
              <w:rPr>
                <w:rFonts w:ascii="Arial" w:eastAsia="Arial" w:hAnsi="Arial"/>
                <w:lang w:val="es-PE"/>
              </w:rPr>
              <w:t xml:space="preserve">Piero Alexander Paja de la Cruz  </w:t>
            </w:r>
          </w:p>
        </w:tc>
      </w:tr>
    </w:tbl>
    <w:p w14:paraId="4E91A816" w14:textId="77777777" w:rsidR="001F6124" w:rsidRPr="002A4341" w:rsidRDefault="001F6124">
      <w:pPr>
        <w:rPr>
          <w:lang w:val="es-PE"/>
        </w:rPr>
      </w:pPr>
    </w:p>
    <w:sectPr w:rsidR="001F6124" w:rsidRPr="002A434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5212724">
    <w:abstractNumId w:val="8"/>
  </w:num>
  <w:num w:numId="2" w16cid:durableId="1650556720">
    <w:abstractNumId w:val="6"/>
  </w:num>
  <w:num w:numId="3" w16cid:durableId="457991463">
    <w:abstractNumId w:val="5"/>
  </w:num>
  <w:num w:numId="4" w16cid:durableId="864246880">
    <w:abstractNumId w:val="4"/>
  </w:num>
  <w:num w:numId="5" w16cid:durableId="2078742369">
    <w:abstractNumId w:val="7"/>
  </w:num>
  <w:num w:numId="6" w16cid:durableId="135605172">
    <w:abstractNumId w:val="3"/>
  </w:num>
  <w:num w:numId="7" w16cid:durableId="1445266774">
    <w:abstractNumId w:val="2"/>
  </w:num>
  <w:num w:numId="8" w16cid:durableId="218706244">
    <w:abstractNumId w:val="1"/>
  </w:num>
  <w:num w:numId="9" w16cid:durableId="15047085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124"/>
    <w:rsid w:val="0029639D"/>
    <w:rsid w:val="002A4341"/>
    <w:rsid w:val="00326F90"/>
    <w:rsid w:val="009241BE"/>
    <w:rsid w:val="00AA1D8D"/>
    <w:rsid w:val="00B47730"/>
    <w:rsid w:val="00CB0664"/>
    <w:rsid w:val="00ED0D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447A5"/>
  <w14:defaultImageDpi w14:val="300"/>
  <w15:docId w15:val="{2EABBF5A-A115-804B-8205-461AB4315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501</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César Fabián CHÁVEZ LINARES</cp:lastModifiedBy>
  <cp:revision>2</cp:revision>
  <dcterms:created xsi:type="dcterms:W3CDTF">2013-12-23T23:15:00Z</dcterms:created>
  <dcterms:modified xsi:type="dcterms:W3CDTF">2026-09-19T02:08:00Z</dcterms:modified>
  <cp:category/>
</cp:coreProperties>
</file>