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3: AI Services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3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3: AI Services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3: AI Services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7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Introducir el microservicio de IA en Python/FastAPI con análisis básico de síntomas e integración inicial con OpenAI, protegido con patrones de resiliencia.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Servicios de IA con Python/FastAPI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Análisis básico de síntomas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Integración con OpenAI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Circuit Breaker patterns para llamadas externas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2 y anteriores ya cerrados; Sprint 4 y posteriores aún no iniciados).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(Documentation/trazabilidad/Matriz_Trazabilidad_RespiCare.xlsx):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RF-002</w:t>
      </w:r>
      <w:r>
        <w:rPr>
          <w:rFonts w:ascii="Times New Roman" w:hAnsi="Times New Roman" w:cs="Times New Roman"/>
          <w:b w:val="0"/>
          <w:i w:val="0"/>
          <w:sz w:val="24"/>
        </w:rPr>
        <w:t>: Diagnóstico inteligente de síntomas — versión inicial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No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(FD03-EPIS-Informe SRS de Proyecto.docx, Cuadro de Requerimientos No Funcionales):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RNF-002</w:t>
      </w:r>
      <w:r>
        <w:rPr>
          <w:rFonts w:ascii="Times New Roman" w:hAnsi="Times New Roman" w:cs="Times New Roman"/>
          <w:b w:val="0"/>
          <w:i w:val="0"/>
          <w:sz w:val="24"/>
        </w:rPr>
        <w:t>: Rendimiento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RNF-005</w:t>
      </w:r>
      <w:r>
        <w:rPr>
          <w:rFonts w:ascii="Times New Roman" w:hAnsi="Times New Roman" w:cs="Times New Roman"/>
          <w:b w:val="0"/>
          <w:i w:val="0"/>
          <w:sz w:val="24"/>
        </w:rPr>
        <w:t>: Escalabilidad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Servicios de IA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Servicios de IA con Python/FastAPI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Análisis básico de síntomas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Análisis básico de síntomas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con OpenAI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Circuit Breaker patterns para llamadas externas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Circuit Breaker patterns para llamadas externas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3 (Semana 7 a Semana 8):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7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7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7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8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Dependencia de disponibilidad/latencia de la API externa de OpenAI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Circuit Breaker y fallback local para mantener el servicio disponible ante fallos externos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3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3: AI Services"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Microservicio de IA en Python/FastAPI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ai-services/main.py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Análisis básico de síntomas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ai-services/api/routes/symptom_analyzer.py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ai-services/api/routes/symptom_ml_analyzer.py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con OpenAI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ai-services/strategies/openai_strategy.py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ai-services/models/model_manager.py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ai-services/factories/model_factory.py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Circuit Breaker para llamadas externas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ai-services/circuit_breaker/openai_circuit_breaker.py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ai-services/circuit_breaker/external_service_circuit_breaker.py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de análisis de síntomas y Circuit Breaker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ai-services/tests/api/test_symptom_analyzer_endpoints.py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ai-services/tests/services/test_symptom_analysis_service.py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ai-services/tests/circuit_breaker/test_openai_circuit_breaker.py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ai-services/tests/circuit_breaker/test_external_service_circuit_breaker.py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ai-services/tests/patterns/test_circuit_breaker_pattern.py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3: AI Services"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Evidencia de código (extractos reales verificados del repositorio):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Análisis básico de síntomas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ai-services/api/routes/symptom_analyzer.py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54-70):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@router.post("/symptom-analyzer/analyze", response_model=SymptomAnalysisOutput)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async def analyze_symptoms(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input_data: SymptomInput,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db=Depends(get_database),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cache=Depends(get_cache)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) -&gt; SymptomAnalysisOutput: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start_time = datetime.utcnow()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try: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if not ai_service_manager._initialized: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await ai_service_manager.initialize()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symptom_service = SymptomAnalysisService(ai_service_manager)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analysis_result = await symptom_service.analyze_symptoms_comprehensive(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symptoms=input_data.symptoms,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patient_id=input_data.patient_id,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context=input_data.context,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include_trends=True,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    include_recommendations=True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)</w:t>
      </w:r>
    </w:p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Circuit Breaker patterns para llamadas externas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ai-services/circuit_breaker/openai_circuit_breaker.py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34-49):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async def call_openai(self, openai_func: callable, *args, **kwargs) -&gt; Dict[str, Any]: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"""Call OpenAI function with circuit breaker protection"""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try: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return await self.call(openai_func, *args, **kwargs)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except openai.RateLimitError as e: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await self._handle_rate_limit_error(e)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raise e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except openai.APITimeoutError as e: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await self._handle_timeout_error(e)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raise e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except openai.APIError as e: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await self._handle_api_error(e)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raise e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except Exception as e: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raise e</w:t>
      </w:r>
    </w:p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24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24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3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3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4.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