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6: XGBoost Optimizado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6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6: XGBoost Optimizado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6: XGBoost Optimizado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13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Optimizar el modelo de clasificación con XGBoost y feature engineering avanzado, incorporando explicabilidad SHAP y el dashboard ejecutivo de KPIs.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Modelo XGBoost (99.81% accuracy)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Feature engineering avanzado (15 features)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Explicabilidad SHAP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Validación con test set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5 y anteriores ya cerrados; Sprint 7 y posteriores aún no iniciados).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XGBoost (99.81% accuracy)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XGBoost (99.81% accuracy)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Feature engineering avanzado (15 features)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Feature engineering avanzado (15 features)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Explicabilidad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Explicabilidad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Validación con test set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6 (Semana 13 a Semana 14):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de SHAP compleja de mantener junto al pipeline de entrenamiento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Validación cruzada con test set y documentación de factores de decisión por predicción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6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US-105 (Dashboard ejecutivo con KPIs y predicciones): KPIs de usuarios/alertas/citas/IA, predicciones de brotes/riesgos en tabla, tendencia diaria, tests Jest de éxito/error — Story Points: 13, Estado: Done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6: XGBoost Optimizado"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XGBoost optimizado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ai-services/ml_models/xgboost_model.py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ai-services/models/xgboost_model.pkl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ai-services/scripts/training/train_xgboost_model.py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Explicabilidad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ai-services/shap_explainer.py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ejecutivo de KPIs (US-105)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web/src/components/ExecutiveDashboard.js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web/src/components/__tests__/ExecutiveDashboard.enhanced.test.js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del modelo XGBoost y del explicador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ai-services/tests/ml_models/test_xgboost_model.py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ai-services/tests/services/test_shap_explainer.py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Secciones "Sprint 6: XGBoost Optimizado" y "Casos de Uso por Sprint &gt; Sprint 6"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25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25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6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6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7.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