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15BBA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0BECCB40" wp14:editId="163E0276">
            <wp:extent cx="999140" cy="1343105"/>
            <wp:effectExtent l="0" t="0" r="0" b="0"/>
            <wp:docPr id="16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68B4C8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1CEC17B4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28560CF7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083C1888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0485C0BF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1A4020BA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29344209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54D60B2A" w14:textId="77777777" w:rsidR="00D61C7C" w:rsidRDefault="00D61C7C">
      <w:pPr>
        <w:spacing w:after="0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3277376E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Proyecto </w:t>
      </w:r>
      <w:r>
        <w:rPr>
          <w:rFonts w:ascii="Arial" w:eastAsia="Arial" w:hAnsi="Arial" w:cs="Arial"/>
          <w:b/>
          <w:sz w:val="36"/>
          <w:szCs w:val="36"/>
        </w:rPr>
        <w:t>“Sistema Web y Móvil para la detección de enfermedades respiratorias en Tacna en 2025”</w:t>
      </w:r>
    </w:p>
    <w:p w14:paraId="22964364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79A4114A" w14:textId="77777777" w:rsidR="00D61C7C" w:rsidRDefault="00000000">
      <w:pPr>
        <w:spacing w:after="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Curso: Construcción de Software I</w:t>
      </w:r>
    </w:p>
    <w:p w14:paraId="26384C67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58D7E375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6D3DE9C0" w14:textId="77777777" w:rsidR="00D61C7C" w:rsidRDefault="00000000">
      <w:pPr>
        <w:spacing w:after="0"/>
        <w:jc w:val="center"/>
        <w:rPr>
          <w:rFonts w:ascii="Arial" w:eastAsia="Arial" w:hAnsi="Arial" w:cs="Arial"/>
          <w:i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Alberto Flor Rodríguez</w:t>
      </w:r>
    </w:p>
    <w:p w14:paraId="7B3D5A51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7BBEC118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6002B6AB" w14:textId="77777777" w:rsidR="00D61C7C" w:rsidRDefault="00000000">
      <w:pPr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6326AF30" w14:textId="77777777" w:rsidR="00D61C7C" w:rsidRDefault="00D61C7C">
      <w:pPr>
        <w:spacing w:after="0"/>
        <w:rPr>
          <w:rFonts w:ascii="Arial" w:eastAsia="Arial" w:hAnsi="Arial" w:cs="Arial"/>
          <w:color w:val="5B9BD5"/>
          <w:sz w:val="16"/>
          <w:szCs w:val="16"/>
        </w:rPr>
      </w:pPr>
    </w:p>
    <w:p w14:paraId="5E1BA1F2" w14:textId="77777777" w:rsidR="00D61C7C" w:rsidRDefault="00000000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Chávez Linares, Cesar Fabian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(2019063854)</w:t>
      </w:r>
    </w:p>
    <w:p w14:paraId="6520B520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32D18243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2A7F24ED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6AB850BE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3BFE6F27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2AFAF4C0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788C2B76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Tacna – Perú</w:t>
      </w:r>
    </w:p>
    <w:p w14:paraId="346C332C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i/>
          <w:sz w:val="32"/>
          <w:szCs w:val="32"/>
        </w:rPr>
      </w:pPr>
      <w:r>
        <w:rPr>
          <w:rFonts w:ascii="Arial" w:eastAsia="Arial" w:hAnsi="Arial" w:cs="Arial"/>
          <w:b/>
          <w:sz w:val="24"/>
          <w:szCs w:val="24"/>
        </w:rPr>
        <w:t>2025</w:t>
      </w:r>
    </w:p>
    <w:p w14:paraId="35F3E8A4" w14:textId="77777777" w:rsidR="00D61C7C" w:rsidRDefault="00D61C7C">
      <w:pPr>
        <w:spacing w:after="200" w:line="276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930A442" w14:textId="77777777" w:rsidR="00D61C7C" w:rsidRDefault="00000000">
      <w:pPr>
        <w:spacing w:after="200" w:line="276" w:lineRule="auto"/>
        <w:rPr>
          <w:rFonts w:ascii="Arial" w:eastAsia="Arial" w:hAnsi="Arial" w:cs="Arial"/>
          <w:b/>
          <w:color w:val="000000"/>
          <w:sz w:val="24"/>
          <w:szCs w:val="24"/>
        </w:rPr>
      </w:pPr>
      <w:r>
        <w:br w:type="page"/>
      </w:r>
    </w:p>
    <w:tbl>
      <w:tblPr>
        <w:tblStyle w:val="a1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D61C7C" w14:paraId="2FDB43ED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0A1A592A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D61C7C" w14:paraId="11DC68ED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09C9A043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715D08E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3AEEA37D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002CC52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66564CB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6AD89516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D61C7C" w14:paraId="34AFE067" w14:textId="77777777">
        <w:trPr>
          <w:trHeight w:val="227"/>
          <w:jc w:val="center"/>
        </w:trPr>
        <w:tc>
          <w:tcPr>
            <w:tcW w:w="921" w:type="dxa"/>
          </w:tcPr>
          <w:p w14:paraId="4FB2105B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7D2A5F1A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CCL</w:t>
            </w:r>
          </w:p>
        </w:tc>
        <w:tc>
          <w:tcPr>
            <w:tcW w:w="1424" w:type="dxa"/>
          </w:tcPr>
          <w:p w14:paraId="5D8F65CD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1482" w:type="dxa"/>
          </w:tcPr>
          <w:p w14:paraId="61413EF7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992" w:type="dxa"/>
            <w:vAlign w:val="center"/>
          </w:tcPr>
          <w:p w14:paraId="1F196D3D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24/08/2025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2D807908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5A40A79B" w14:textId="77777777" w:rsidR="00D61C7C" w:rsidRDefault="00D61C7C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D6ADD7D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07C0121A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6E833580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3AA86956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69DDC934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7C7CBC3C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584E3CA9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4C7A0AC4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00FBE636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5ABB5366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5F7B4938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17B4D47E" w14:textId="77777777" w:rsidR="00D61C7C" w:rsidRDefault="00000000">
      <w:pPr>
        <w:pStyle w:val="Ttulo"/>
        <w:jc w:val="right"/>
        <w:rPr>
          <w:rFonts w:ascii="Times New Roman" w:eastAsia="Times New Roman" w:hAnsi="Times New Roman" w:cs="Times New Roman"/>
          <w:i/>
        </w:rPr>
      </w:pPr>
      <w:bookmarkStart w:id="0" w:name="_heading=h.jmgzru3ao1c9" w:colFirst="0" w:colLast="0"/>
      <w:bookmarkEnd w:id="0"/>
      <w:r>
        <w:rPr>
          <w:rFonts w:ascii="Times New Roman" w:eastAsia="Times New Roman" w:hAnsi="Times New Roman" w:cs="Times New Roman"/>
          <w:i/>
        </w:rPr>
        <w:t>“Sistema Web y Móvil para la detección de enfermedades respiratorias en Tacna en 2025”</w:t>
      </w:r>
    </w:p>
    <w:p w14:paraId="0F48B5E0" w14:textId="77777777" w:rsidR="00D61C7C" w:rsidRDefault="00D61C7C"/>
    <w:p w14:paraId="73760C84" w14:textId="77777777" w:rsidR="00D61C7C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Documento de Especificación de Requerimientos de Software</w:t>
      </w:r>
    </w:p>
    <w:p w14:paraId="12CB225C" w14:textId="77777777" w:rsidR="00D61C7C" w:rsidRDefault="00D61C7C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15F1E762" w14:textId="77777777" w:rsidR="00D61C7C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heading=h.2eutswngqghl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Versión 1.0</w:t>
      </w:r>
    </w:p>
    <w:p w14:paraId="7C466AC5" w14:textId="77777777" w:rsidR="00D61C7C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br w:type="page"/>
      </w:r>
    </w:p>
    <w:tbl>
      <w:tblPr>
        <w:tblStyle w:val="a2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D61C7C" w14:paraId="70F10AC6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347B1568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D61C7C" w14:paraId="6990EB72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6A373F85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48CB93D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05AB56E5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19313ABA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10A6B981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67274BB9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D61C7C" w14:paraId="0B651953" w14:textId="77777777">
        <w:trPr>
          <w:trHeight w:val="227"/>
          <w:jc w:val="center"/>
        </w:trPr>
        <w:tc>
          <w:tcPr>
            <w:tcW w:w="921" w:type="dxa"/>
          </w:tcPr>
          <w:p w14:paraId="77A55C30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1DCE8D3C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MPV</w:t>
            </w:r>
          </w:p>
        </w:tc>
        <w:tc>
          <w:tcPr>
            <w:tcW w:w="1424" w:type="dxa"/>
          </w:tcPr>
          <w:p w14:paraId="180CEA93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ELV</w:t>
            </w:r>
          </w:p>
        </w:tc>
        <w:tc>
          <w:tcPr>
            <w:tcW w:w="1482" w:type="dxa"/>
          </w:tcPr>
          <w:p w14:paraId="428FD096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ARV</w:t>
            </w:r>
          </w:p>
        </w:tc>
        <w:tc>
          <w:tcPr>
            <w:tcW w:w="992" w:type="dxa"/>
            <w:vAlign w:val="center"/>
          </w:tcPr>
          <w:p w14:paraId="2241D366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5257BFC7" w14:textId="77777777" w:rsidR="00D61C7C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40894B6F" w14:textId="77777777" w:rsidR="00D61C7C" w:rsidRDefault="00D61C7C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E1FC9B2" w14:textId="77777777" w:rsidR="00D61C7C" w:rsidRDefault="00D61C7C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5489B2D7" w14:textId="77777777" w:rsidR="00D61C7C" w:rsidRDefault="00000000">
      <w:pPr>
        <w:spacing w:after="0" w:line="360" w:lineRule="auto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ÍNDICE</w:t>
      </w: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GENERAL</w:t>
      </w:r>
    </w:p>
    <w:p w14:paraId="419EC1A4" w14:textId="77777777" w:rsidR="00D61C7C" w:rsidRDefault="00D61C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360" w:lineRule="auto"/>
        <w:rPr>
          <w:b/>
          <w:color w:val="2E75B5"/>
          <w:sz w:val="28"/>
          <w:szCs w:val="28"/>
        </w:rPr>
      </w:pPr>
    </w:p>
    <w:sdt>
      <w:sdtPr>
        <w:id w:val="2117039742"/>
        <w:docPartObj>
          <w:docPartGallery w:val="Table of Contents"/>
          <w:docPartUnique/>
        </w:docPartObj>
      </w:sdtPr>
      <w:sdtContent>
        <w:p w14:paraId="02777AC3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n31kcyld6pm4">
            <w:r>
              <w:rPr>
                <w:rFonts w:ascii="Arial" w:eastAsia="Arial" w:hAnsi="Arial" w:cs="Arial"/>
                <w:sz w:val="20"/>
                <w:szCs w:val="20"/>
              </w:rPr>
              <w:t>INTRODUCCIÓN</w:t>
            </w:r>
          </w:hyperlink>
          <w:hyperlink w:anchor="_heading=h.n31kcyld6pm4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</w:t>
          </w:r>
        </w:p>
        <w:p w14:paraId="3CAD3793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f4to2u84szs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I. Generalidades de la Empresa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5</w:t>
          </w:r>
        </w:p>
        <w:p w14:paraId="5C39C6BD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1. Nombre de la Empresa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2F8A2451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2. </w:t>
          </w:r>
          <w:r>
            <w:rPr>
              <w:rFonts w:ascii="Arial" w:eastAsia="Arial" w:hAnsi="Arial" w:cs="Arial"/>
              <w:sz w:val="20"/>
              <w:szCs w:val="20"/>
            </w:rPr>
            <w:t>Visión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61A0013A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3. </w:t>
          </w:r>
          <w:r>
            <w:rPr>
              <w:rFonts w:ascii="Arial" w:eastAsia="Arial" w:hAnsi="Arial" w:cs="Arial"/>
              <w:sz w:val="20"/>
              <w:szCs w:val="20"/>
            </w:rPr>
            <w:t>Misión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525C0B0D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4. Organigrama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3020CAAA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f4to2u84szs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II. Visionamiento de la Empresa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5</w:t>
          </w:r>
        </w:p>
        <w:p w14:paraId="750BA689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1. </w:t>
          </w:r>
          <w:r>
            <w:rPr>
              <w:rFonts w:ascii="Arial" w:eastAsia="Arial" w:hAnsi="Arial" w:cs="Arial"/>
              <w:sz w:val="20"/>
              <w:szCs w:val="20"/>
            </w:rPr>
            <w:t>Descripción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 del Problema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5B00BA3F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2. Objetivos de Negocios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45F5F30E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3. Objetivos de Diseño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077A36B5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4. Alcance del proyecto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76917054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5. Viabilidad del Sistema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448F37A8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6. </w:t>
          </w:r>
          <w:r>
            <w:rPr>
              <w:rFonts w:ascii="Arial" w:eastAsia="Arial" w:hAnsi="Arial" w:cs="Arial"/>
              <w:sz w:val="20"/>
              <w:szCs w:val="20"/>
            </w:rPr>
            <w:t>Información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 obtenida del Levantamiento de </w:t>
          </w:r>
          <w:r>
            <w:rPr>
              <w:rFonts w:ascii="Arial" w:eastAsia="Arial" w:hAnsi="Arial" w:cs="Arial"/>
              <w:sz w:val="20"/>
              <w:szCs w:val="20"/>
            </w:rPr>
            <w:t>Información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6</w:t>
          </w:r>
        </w:p>
        <w:p w14:paraId="45570CA9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f4to2u84szs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III.  Análisis de Procesos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6</w:t>
          </w:r>
        </w:p>
        <w:p w14:paraId="378D8710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a) Diagrama del Proceso Actual – Diagrama de actividades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6</w:t>
          </w:r>
        </w:p>
        <w:p w14:paraId="4B833838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b) Diagrama del Proceso Propuesto – Diagrama de actividades Inicial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7</w:t>
          </w:r>
        </w:p>
        <w:p w14:paraId="04109A28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f4to2u84szs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IV </w:t>
            </w:r>
          </w:hyperlink>
          <w:hyperlink w:anchor="_heading=h.f4to2u84szsj">
            <w:r>
              <w:rPr>
                <w:rFonts w:ascii="Arial" w:eastAsia="Arial" w:hAnsi="Arial" w:cs="Arial"/>
                <w:sz w:val="20"/>
                <w:szCs w:val="20"/>
              </w:rPr>
              <w:t>Especificación</w:t>
            </w:r>
          </w:hyperlink>
          <w:hyperlink w:anchor="_heading=h.f4to2u84szs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de Requerimientos de Software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7</w:t>
          </w:r>
        </w:p>
        <w:p w14:paraId="0BF6B3E5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a) Cuadro de Requerimientos funcionales Inicial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7</w:t>
          </w:r>
        </w:p>
        <w:p w14:paraId="126016FC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b) Cuadro de Requerimientos No funcionales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7</w:t>
          </w:r>
        </w:p>
        <w:p w14:paraId="0B5E7D45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c) Cuadro de Requerimientos funcionales Final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8</w:t>
          </w:r>
        </w:p>
        <w:p w14:paraId="42F86AA0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d) Reglas de Negocio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9</w:t>
          </w:r>
        </w:p>
        <w:p w14:paraId="4F1F5C8F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f4to2u84szs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V Fase de Desarrollo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12</w:t>
          </w:r>
        </w:p>
        <w:p w14:paraId="012EAB07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1. Perfiles de Usuario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12</w:t>
          </w:r>
        </w:p>
        <w:p w14:paraId="7663CD2F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2. Modelo Conceptual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6DC37344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lastRenderedPageBreak/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a) Diagrama de Paquetes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7E29F25B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b) Diagrama de Casos de Uso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12</w:t>
          </w:r>
        </w:p>
        <w:p w14:paraId="2A439A9A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c) Escenarios de Caso de Uso (narrativa)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14</w:t>
          </w:r>
        </w:p>
        <w:p w14:paraId="7E8EBE10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f4to2u84szs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3. Modelo </w:t>
            </w:r>
          </w:hyperlink>
          <w:hyperlink w:anchor="_heading=h.f4to2u84szsj">
            <w:r>
              <w:rPr>
                <w:rFonts w:ascii="Arial" w:eastAsia="Arial" w:hAnsi="Arial" w:cs="Arial"/>
                <w:sz w:val="20"/>
                <w:szCs w:val="20"/>
              </w:rPr>
              <w:t>Lógico</w:t>
            </w:r>
          </w:hyperlink>
          <w:hyperlink w:anchor="_heading=h.f4to2u84szs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23</w:t>
          </w:r>
        </w:p>
        <w:p w14:paraId="451E6DE3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a) </w:t>
          </w:r>
          <w:r>
            <w:rPr>
              <w:rFonts w:ascii="Arial" w:eastAsia="Arial" w:hAnsi="Arial" w:cs="Arial"/>
              <w:sz w:val="20"/>
              <w:szCs w:val="20"/>
            </w:rPr>
            <w:t>Análisis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 de Objetos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23</w:t>
          </w:r>
        </w:p>
        <w:p w14:paraId="3B6A83E4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b) Diagrama de Actividades con objetos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32</w:t>
          </w:r>
        </w:p>
        <w:p w14:paraId="0052A749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bookmarkStart w:id="2" w:name="_heading=h.jdn51w6ndy6s" w:colFirst="0" w:colLast="0"/>
          <w:bookmarkEnd w:id="2"/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c) Diagrama de Secuencia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37</w:t>
          </w:r>
        </w:p>
        <w:p w14:paraId="7DE84CBE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_heading=h.y6abpmbapk4s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d) Diagrama de Clases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42</w:t>
          </w:r>
        </w:p>
        <w:p w14:paraId="53D52230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w95meepsnhqo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CONCLUSIONES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328D7BC2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qzhrj1g42r7j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RECOMENDACIONES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78D17FAA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q44a2ikwputt">
            <w:r>
              <w:rPr>
                <w:rFonts w:ascii="Arial" w:eastAsia="Arial" w:hAnsi="Arial" w:cs="Arial"/>
                <w:sz w:val="20"/>
                <w:szCs w:val="20"/>
              </w:rPr>
              <w:t>BIBLIOGRAFÍA</w:t>
            </w:r>
          </w:hyperlink>
          <w:hyperlink w:anchor="_heading=h.q44a2ikwputt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181B93D2" w14:textId="77777777" w:rsidR="00D61C7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lvncprl8jd9d">
            <w:r>
              <w:rPr>
                <w:rFonts w:ascii="Arial" w:eastAsia="Arial" w:hAnsi="Arial" w:cs="Arial"/>
                <w:sz w:val="20"/>
                <w:szCs w:val="20"/>
              </w:rPr>
              <w:t>WEBGRAFÍA</w:t>
            </w:r>
          </w:hyperlink>
          <w:hyperlink w:anchor="_heading=h.lvncprl8jd9d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7502AAE4" w14:textId="77777777" w:rsidR="00D61C7C" w:rsidRDefault="00000000">
          <w:pPr>
            <w:spacing w:line="360" w:lineRule="auto"/>
          </w:pPr>
          <w:r>
            <w:fldChar w:fldCharType="end"/>
          </w:r>
        </w:p>
      </w:sdtContent>
    </w:sdt>
    <w:p w14:paraId="0262D13C" w14:textId="77777777" w:rsidR="00D61C7C" w:rsidRDefault="00D61C7C">
      <w:pPr>
        <w:spacing w:after="200" w:line="360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2401AD8F" w14:textId="77777777" w:rsidR="00D61C7C" w:rsidRDefault="00000000">
      <w:pPr>
        <w:jc w:val="center"/>
        <w:rPr>
          <w:b/>
          <w:sz w:val="24"/>
          <w:szCs w:val="24"/>
          <w:u w:val="single"/>
        </w:rPr>
      </w:pPr>
      <w:r>
        <w:br w:type="page"/>
      </w:r>
    </w:p>
    <w:p w14:paraId="6F6C1AB8" w14:textId="77777777" w:rsidR="00D61C7C" w:rsidRDefault="0000000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INTRODUCCIÓN</w:t>
      </w:r>
    </w:p>
    <w:p w14:paraId="2149F889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El presente documento define las especificaciones de requerimientos de software para el sistema RespiCare-Tacna, una plataforma web y móvil diseñada para la detección temprana de enfermedades respiratorias en la región de Tacna mediante técnicas de Procesamiento de Lenguaje Natural (PLN).</w:t>
      </w:r>
    </w:p>
    <w:p w14:paraId="2DD064A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Este sistema surge como respuesta a la problemática de salud pública identificada en Tacna, donde las enfermedades respiratorias representan una causa significativa de morbilidad y mortalidad, agravadas por factores socioeconómicos y la limitada infraestructura médica en áreas urbano-marginales.</w:t>
      </w:r>
    </w:p>
    <w:p w14:paraId="2EB14B8E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El documento establece los requerimientos funcionales y no funcionales que guiarán el desarrollo del sistema, así como los procesos actuales y propuestos para la gestión de la salud respiratoria en la región.</w:t>
      </w:r>
      <w:r>
        <w:br w:type="page"/>
      </w:r>
    </w:p>
    <w:p w14:paraId="62AC62F9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I. Generalidades de la Organización</w:t>
      </w:r>
    </w:p>
    <w:p w14:paraId="0A5DC2E0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1. Nombre de la Organización</w:t>
      </w:r>
    </w:p>
    <w:p w14:paraId="4A09CBB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Dirección Regional de Salud de Tacna (DIRESA Tacna) en colaboración con la Universidad Privada de Tacna</w:t>
      </w:r>
    </w:p>
    <w:p w14:paraId="74D9EC9F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2. Visión</w:t>
      </w:r>
    </w:p>
    <w:p w14:paraId="67577D3B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Ser la institución líder en la región de Tacna en la promoción de la salud y prevención de enfermedades, garantizando el acceso universal a servicios de salud de calidad mediante la innovación tecnológica y el uso de herramientas digitales.</w:t>
      </w:r>
    </w:p>
    <w:p w14:paraId="226C28D0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3. Misión</w:t>
      </w:r>
    </w:p>
    <w:p w14:paraId="2A666804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Proteger la dignidad personal, promoviendo la salud, previniendo las enfermedades y garantizando la atención integral de salud de todos los habitantes de la región de Tacna, con especial énfasis en poblaciones vulnerables, mediante la implementación de tecnologías innovadoras y sistemas de información integrados.</w:t>
      </w:r>
    </w:p>
    <w:p w14:paraId="35B11AA0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4. Organigrama</w:t>
      </w:r>
    </w:p>
    <w:p w14:paraId="6657364D" w14:textId="77777777" w:rsidR="00D61C7C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3F122C9" wp14:editId="34D06285">
            <wp:extent cx="5399730" cy="5702300"/>
            <wp:effectExtent l="0" t="0" r="0" b="0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70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CB216F" w14:textId="77777777" w:rsidR="00D61C7C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9605891" wp14:editId="40327AC2">
            <wp:extent cx="5399730" cy="2044700"/>
            <wp:effectExtent l="0" t="0" r="0" b="0"/>
            <wp:docPr id="2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E63A9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II. Visionamiento del Proyecto</w:t>
      </w:r>
    </w:p>
    <w:p w14:paraId="11D2170D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1. Descripción del Problema</w:t>
      </w:r>
    </w:p>
    <w:p w14:paraId="43CAFA3B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En la región de Tacna se ha identificado una problemática crítica relacionada con las enfermedades respiratorias que afecta significativamente la salud pública:</w:t>
      </w:r>
    </w:p>
    <w:p w14:paraId="5CEE7F3A" w14:textId="77777777" w:rsidR="00D61C7C" w:rsidRDefault="00000000">
      <w:pPr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Alta incidencia: Las enfermedades respiratorias representan una causa significativa de morbilidad y mortalidad en la región.</w:t>
      </w:r>
    </w:p>
    <w:p w14:paraId="4493AD16" w14:textId="77777777" w:rsidR="00D61C7C" w:rsidRDefault="00000000">
      <w:pPr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Detección tardía: Los pacientes buscan atención médica en etapas avanzadas de la enfermedad debido a la falta de conocimiento sobre síntomas tempranos.</w:t>
      </w:r>
    </w:p>
    <w:p w14:paraId="7063F6BC" w14:textId="77777777" w:rsidR="00D61C7C" w:rsidRDefault="00000000">
      <w:pPr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Limitado acceso a información: El 70% de las familias no poseen información adecuada para identificar síntomas respiratorios.</w:t>
      </w:r>
    </w:p>
    <w:p w14:paraId="45FD9105" w14:textId="77777777" w:rsidR="00D61C7C" w:rsidRDefault="00000000">
      <w:pPr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Infraestructura médica limitada: Especialmente en áreas urbano-marginales y rurales.</w:t>
      </w:r>
    </w:p>
    <w:p w14:paraId="2BB13712" w14:textId="77777777" w:rsidR="00D61C7C" w:rsidRDefault="00000000">
      <w:pPr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Factores socioeconómicos: Condiciones que agravan la situación de salud respiratoria.</w:t>
      </w:r>
    </w:p>
    <w:p w14:paraId="489A879A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2. Objetivos de Negocios</w:t>
      </w:r>
    </w:p>
    <w:p w14:paraId="6B510585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Objetivo General</w:t>
      </w:r>
    </w:p>
    <w:p w14:paraId="1E4DB2B5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Implementar un sistema que reduzca en un 25% la mortalidad por enfermedades respiratorias agudas en el primer año de operación, mejorando la detección temprana y el acceso a información educativa en la región de Tacna.</w:t>
      </w:r>
    </w:p>
    <w:p w14:paraId="25CD991B" w14:textId="77777777" w:rsidR="00D61C7C" w:rsidRDefault="00D61C7C">
      <w:pPr>
        <w:jc w:val="both"/>
        <w:rPr>
          <w:sz w:val="24"/>
          <w:szCs w:val="24"/>
        </w:rPr>
      </w:pPr>
    </w:p>
    <w:p w14:paraId="5B7761FF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Objetivos Específicos</w:t>
      </w:r>
    </w:p>
    <w:p w14:paraId="0DF74E87" w14:textId="77777777" w:rsidR="00D61C7C" w:rsidRDefault="00000000">
      <w:pPr>
        <w:numPr>
          <w:ilvl w:val="0"/>
          <w:numId w:val="18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Incrementar al 80% el acceso a información preventiva sobre enfermedades respiratorias en zonas prioritarias de Tacna.</w:t>
      </w:r>
    </w:p>
    <w:p w14:paraId="638C512E" w14:textId="77777777" w:rsidR="00D61C7C" w:rsidRDefault="00000000">
      <w:pPr>
        <w:numPr>
          <w:ilvl w:val="0"/>
          <w:numId w:val="18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Mejorar al 90% la precisión diagnóstica del sistema basado en PLN para síntomas respiratorios.</w:t>
      </w:r>
    </w:p>
    <w:p w14:paraId="19133E23" w14:textId="77777777" w:rsidR="00D61C7C" w:rsidRDefault="00000000">
      <w:pPr>
        <w:numPr>
          <w:ilvl w:val="0"/>
          <w:numId w:val="18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Facilitar la consulta médica oportuna mediante alertas tempranas del sistema.</w:t>
      </w:r>
    </w:p>
    <w:p w14:paraId="124371D3" w14:textId="77777777" w:rsidR="00D61C7C" w:rsidRDefault="00000000">
      <w:pPr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Generar una base de datos epidemiológica regional para investigación en salud pública.</w:t>
      </w:r>
    </w:p>
    <w:p w14:paraId="40726C77" w14:textId="77777777" w:rsidR="00D61C7C" w:rsidRDefault="00D61C7C">
      <w:pPr>
        <w:jc w:val="both"/>
        <w:rPr>
          <w:sz w:val="24"/>
          <w:szCs w:val="24"/>
        </w:rPr>
      </w:pPr>
    </w:p>
    <w:p w14:paraId="00B7EFA5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3. Objetivos de Diseño</w:t>
      </w:r>
    </w:p>
    <w:p w14:paraId="2B713B53" w14:textId="77777777" w:rsidR="00D61C7C" w:rsidRDefault="00000000">
      <w:pPr>
        <w:numPr>
          <w:ilvl w:val="0"/>
          <w:numId w:val="24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Desarrollar una interfaz intuitiva y accesible para usuarios de diferentes niveles educativos.</w:t>
      </w:r>
    </w:p>
    <w:p w14:paraId="31FDA357" w14:textId="77777777" w:rsidR="00D61C7C" w:rsidRDefault="00000000">
      <w:pPr>
        <w:numPr>
          <w:ilvl w:val="0"/>
          <w:numId w:val="24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Implementar algoritmos de PLN especializados en terminología médica respiratoria.</w:t>
      </w:r>
    </w:p>
    <w:p w14:paraId="6A700AD2" w14:textId="77777777" w:rsidR="00D61C7C" w:rsidRDefault="00000000">
      <w:pPr>
        <w:numPr>
          <w:ilvl w:val="0"/>
          <w:numId w:val="24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Garantizar la interoperabilidad con sistemas de información de salud existentes.</w:t>
      </w:r>
    </w:p>
    <w:p w14:paraId="675C040C" w14:textId="77777777" w:rsidR="00D61C7C" w:rsidRDefault="00000000">
      <w:pPr>
        <w:numPr>
          <w:ilvl w:val="0"/>
          <w:numId w:val="24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Asegurar la escalabilidad del sistema para atender toda la región de Tacna.</w:t>
      </w:r>
    </w:p>
    <w:p w14:paraId="50143C24" w14:textId="77777777" w:rsidR="00D61C7C" w:rsidRDefault="00000000">
      <w:pPr>
        <w:numPr>
          <w:ilvl w:val="0"/>
          <w:numId w:val="24"/>
        </w:numPr>
        <w:jc w:val="both"/>
        <w:rPr>
          <w:sz w:val="24"/>
          <w:szCs w:val="24"/>
        </w:rPr>
      </w:pPr>
      <w:r>
        <w:rPr>
          <w:sz w:val="24"/>
          <w:szCs w:val="24"/>
        </w:rPr>
        <w:t>Cumplir con estándares de seguridad y privacidad de datos médicos.</w:t>
      </w:r>
    </w:p>
    <w:p w14:paraId="33540D9E" w14:textId="77777777" w:rsidR="00D61C7C" w:rsidRDefault="00D61C7C">
      <w:pPr>
        <w:jc w:val="both"/>
        <w:rPr>
          <w:sz w:val="24"/>
          <w:szCs w:val="24"/>
        </w:rPr>
      </w:pPr>
    </w:p>
    <w:p w14:paraId="3A9B2663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4. Alcance del Proyecto</w:t>
      </w:r>
    </w:p>
    <w:p w14:paraId="6D1C8272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Incluye:</w:t>
      </w:r>
    </w:p>
    <w:p w14:paraId="79C5517D" w14:textId="77777777" w:rsidR="00D61C7C" w:rsidRDefault="00000000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Sistema web para profesionales de salud y administradores</w:t>
      </w:r>
    </w:p>
    <w:p w14:paraId="21D40ED7" w14:textId="77777777" w:rsidR="00D61C7C" w:rsidRDefault="00000000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Aplicación móvil para pacientes y usuarios finales</w:t>
      </w:r>
    </w:p>
    <w:p w14:paraId="5F4A0D45" w14:textId="77777777" w:rsidR="00D61C7C" w:rsidRDefault="00000000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Módulo de análisis de síntomas mediante PLN</w:t>
      </w:r>
    </w:p>
    <w:p w14:paraId="36EBEEA0" w14:textId="77777777" w:rsidR="00D61C7C" w:rsidRDefault="00000000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Sistema de gestión de usuarios y perfiles</w:t>
      </w:r>
    </w:p>
    <w:p w14:paraId="142E52CF" w14:textId="77777777" w:rsidR="00D61C7C" w:rsidRDefault="00000000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Módulo educativo con información sobre enfermedades respiratorias</w:t>
      </w:r>
    </w:p>
    <w:p w14:paraId="502B8B24" w14:textId="77777777" w:rsidR="00D61C7C" w:rsidRDefault="00000000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Generación de reportes y estadísticas</w:t>
      </w:r>
    </w:p>
    <w:p w14:paraId="3185C9E8" w14:textId="77777777" w:rsidR="00D61C7C" w:rsidRDefault="00000000">
      <w:pPr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Sistema de alertas y notificaciones</w:t>
      </w:r>
    </w:p>
    <w:p w14:paraId="749F9D59" w14:textId="77777777" w:rsidR="00D61C7C" w:rsidRDefault="00D61C7C">
      <w:pPr>
        <w:jc w:val="both"/>
        <w:rPr>
          <w:sz w:val="24"/>
          <w:szCs w:val="24"/>
        </w:rPr>
      </w:pPr>
    </w:p>
    <w:p w14:paraId="2A6457E5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No Incluye:</w:t>
      </w:r>
    </w:p>
    <w:p w14:paraId="668CA9B5" w14:textId="77777777" w:rsidR="00D61C7C" w:rsidRDefault="00000000">
      <w:pPr>
        <w:numPr>
          <w:ilvl w:val="0"/>
          <w:numId w:val="12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Diagnóstico médico definitivo (solo evaluación preliminar)</w:t>
      </w:r>
    </w:p>
    <w:p w14:paraId="3D576377" w14:textId="77777777" w:rsidR="00D61C7C" w:rsidRDefault="00000000">
      <w:pPr>
        <w:numPr>
          <w:ilvl w:val="0"/>
          <w:numId w:val="12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Prescripción de medicamentos</w:t>
      </w:r>
    </w:p>
    <w:p w14:paraId="5C8F967C" w14:textId="77777777" w:rsidR="00D61C7C" w:rsidRDefault="00000000">
      <w:pPr>
        <w:numPr>
          <w:ilvl w:val="0"/>
          <w:numId w:val="1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Telemedicina en tiempo real</w:t>
      </w:r>
    </w:p>
    <w:p w14:paraId="0B8CED1D" w14:textId="77777777" w:rsidR="00D61C7C" w:rsidRDefault="00D61C7C">
      <w:pPr>
        <w:jc w:val="both"/>
        <w:rPr>
          <w:sz w:val="24"/>
          <w:szCs w:val="24"/>
        </w:rPr>
      </w:pPr>
    </w:p>
    <w:p w14:paraId="387131C0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5. Viabilidad del Sistema</w:t>
      </w:r>
    </w:p>
    <w:p w14:paraId="698E5FC6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Viabilidad Técnica</w:t>
      </w:r>
    </w:p>
    <w:p w14:paraId="15FD24A5" w14:textId="77777777" w:rsidR="00D61C7C" w:rsidRDefault="00000000">
      <w:pPr>
        <w:numPr>
          <w:ilvl w:val="0"/>
          <w:numId w:val="6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Alta: Tecnologías de PLN maduras y disponibles</w:t>
      </w:r>
    </w:p>
    <w:p w14:paraId="2B738F21" w14:textId="77777777" w:rsidR="00D61C7C" w:rsidRDefault="00000000">
      <w:pPr>
        <w:numPr>
          <w:ilvl w:val="0"/>
          <w:numId w:val="6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Infraestructura cloud escalable</w:t>
      </w:r>
    </w:p>
    <w:p w14:paraId="0B46BFE1" w14:textId="77777777" w:rsidR="00D61C7C" w:rsidRDefault="00000000">
      <w:pPr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Equipo técnico especializado disponible</w:t>
      </w:r>
    </w:p>
    <w:p w14:paraId="343BDAE1" w14:textId="77777777" w:rsidR="00D61C7C" w:rsidRDefault="00D61C7C">
      <w:pPr>
        <w:jc w:val="both"/>
        <w:rPr>
          <w:sz w:val="24"/>
          <w:szCs w:val="24"/>
        </w:rPr>
      </w:pPr>
    </w:p>
    <w:p w14:paraId="7748AFCB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Viabilidad Económica</w:t>
      </w:r>
    </w:p>
    <w:p w14:paraId="3A8CF895" w14:textId="77777777" w:rsidR="00D61C7C" w:rsidRDefault="00000000">
      <w:pPr>
        <w:numPr>
          <w:ilvl w:val="0"/>
          <w:numId w:val="17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Media: Inversión inicial de S/ 68,112 con retorno en 1.3 años</w:t>
      </w:r>
    </w:p>
    <w:p w14:paraId="4D292D17" w14:textId="77777777" w:rsidR="00D61C7C" w:rsidRDefault="00000000">
      <w:pPr>
        <w:numPr>
          <w:ilvl w:val="0"/>
          <w:numId w:val="17"/>
        </w:numPr>
        <w:jc w:val="both"/>
        <w:rPr>
          <w:sz w:val="24"/>
          <w:szCs w:val="24"/>
        </w:rPr>
      </w:pPr>
      <w:r>
        <w:rPr>
          <w:sz w:val="24"/>
          <w:szCs w:val="24"/>
        </w:rPr>
        <w:t>Beneficios cuantificables en reducción de costos de salud pública</w:t>
      </w:r>
    </w:p>
    <w:p w14:paraId="3FB3B7B4" w14:textId="77777777" w:rsidR="00D61C7C" w:rsidRDefault="00D61C7C">
      <w:pPr>
        <w:jc w:val="both"/>
        <w:rPr>
          <w:sz w:val="24"/>
          <w:szCs w:val="24"/>
        </w:rPr>
      </w:pPr>
    </w:p>
    <w:p w14:paraId="6C9B40E4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Viabilidad Operativa</w:t>
      </w:r>
    </w:p>
    <w:p w14:paraId="1B155621" w14:textId="77777777" w:rsidR="00D61C7C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Alta: Apoyo institucional de DIRESA Tacna</w:t>
      </w:r>
    </w:p>
    <w:p w14:paraId="1C95E7AA" w14:textId="77777777" w:rsidR="00D61C7C" w:rsidRDefault="00000000">
      <w:pPr>
        <w:numPr>
          <w:ilvl w:val="0"/>
          <w:numId w:val="16"/>
        </w:numPr>
        <w:jc w:val="both"/>
        <w:rPr>
          <w:sz w:val="24"/>
          <w:szCs w:val="24"/>
        </w:rPr>
      </w:pPr>
      <w:r>
        <w:rPr>
          <w:sz w:val="24"/>
          <w:szCs w:val="24"/>
        </w:rPr>
        <w:t>Aceptación esperada de usuarios finales y profesionales de salud</w:t>
      </w:r>
    </w:p>
    <w:p w14:paraId="3DE516A9" w14:textId="77777777" w:rsidR="00D61C7C" w:rsidRDefault="00D61C7C">
      <w:pPr>
        <w:jc w:val="both"/>
        <w:rPr>
          <w:sz w:val="24"/>
          <w:szCs w:val="24"/>
        </w:rPr>
      </w:pPr>
    </w:p>
    <w:p w14:paraId="18A32A30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6. Información Obtenida del Levantamiento de Información</w:t>
      </w:r>
    </w:p>
    <w:p w14:paraId="46963047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Técnicas Utilizadas:</w:t>
      </w:r>
    </w:p>
    <w:p w14:paraId="0AC70084" w14:textId="77777777" w:rsidR="00D61C7C" w:rsidRDefault="00000000">
      <w:pPr>
        <w:numPr>
          <w:ilvl w:val="0"/>
          <w:numId w:val="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Entrevistas: Con 15 profesionales de salud de DIRESA Tacna</w:t>
      </w:r>
    </w:p>
    <w:p w14:paraId="0F6B90F0" w14:textId="77777777" w:rsidR="00D61C7C" w:rsidRDefault="00000000">
      <w:pPr>
        <w:numPr>
          <w:ilvl w:val="0"/>
          <w:numId w:val="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Encuestas: A 200 familias en diferentes distritos de Tacna</w:t>
      </w:r>
    </w:p>
    <w:p w14:paraId="2CA3F785" w14:textId="77777777" w:rsidR="00D61C7C" w:rsidRDefault="00000000">
      <w:pPr>
        <w:numPr>
          <w:ilvl w:val="0"/>
          <w:numId w:val="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Observación directa: En centros de salud durante 3 meses</w:t>
      </w:r>
    </w:p>
    <w:p w14:paraId="295B62DD" w14:textId="77777777" w:rsidR="00D61C7C" w:rsidRDefault="00000000">
      <w:pPr>
        <w:numPr>
          <w:ilvl w:val="0"/>
          <w:numId w:val="9"/>
        </w:numPr>
        <w:jc w:val="both"/>
        <w:rPr>
          <w:sz w:val="24"/>
          <w:szCs w:val="24"/>
        </w:rPr>
      </w:pPr>
      <w:r>
        <w:rPr>
          <w:sz w:val="24"/>
          <w:szCs w:val="24"/>
        </w:rPr>
        <w:t>Revisión documental: Historias clínicas y estadísticas epidemiológicas</w:t>
      </w:r>
    </w:p>
    <w:p w14:paraId="31EC7EF2" w14:textId="77777777" w:rsidR="00D61C7C" w:rsidRDefault="00D61C7C">
      <w:pPr>
        <w:jc w:val="both"/>
        <w:rPr>
          <w:sz w:val="24"/>
          <w:szCs w:val="24"/>
        </w:rPr>
      </w:pPr>
    </w:p>
    <w:p w14:paraId="58CEC867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Hallazgos Principales:</w:t>
      </w:r>
    </w:p>
    <w:p w14:paraId="0FEB03FE" w14:textId="77777777" w:rsidR="00D61C7C" w:rsidRDefault="00000000">
      <w:pPr>
        <w:numPr>
          <w:ilvl w:val="0"/>
          <w:numId w:val="10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40% de consultas médicas son por síntomas respiratorios</w:t>
      </w:r>
    </w:p>
    <w:p w14:paraId="4604E251" w14:textId="77777777" w:rsidR="00D61C7C" w:rsidRDefault="00000000">
      <w:pPr>
        <w:numPr>
          <w:ilvl w:val="0"/>
          <w:numId w:val="10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60% de pacientes llegan en estados avanzados de enfermedad</w:t>
      </w:r>
    </w:p>
    <w:p w14:paraId="446B1C5C" w14:textId="77777777" w:rsidR="00D61C7C" w:rsidRDefault="00000000">
      <w:pPr>
        <w:numPr>
          <w:ilvl w:val="0"/>
          <w:numId w:val="10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85% de usuarios poseen smartphone con acceso a internet</w:t>
      </w:r>
    </w:p>
    <w:p w14:paraId="5C2BD494" w14:textId="77777777" w:rsidR="00D61C7C" w:rsidRDefault="00000000">
      <w:pPr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>70% estaría dispuesto a usar una aplicación de salud</w:t>
      </w:r>
    </w:p>
    <w:p w14:paraId="188725D5" w14:textId="77777777" w:rsidR="00D61C7C" w:rsidRDefault="00D61C7C">
      <w:pPr>
        <w:ind w:left="720"/>
        <w:jc w:val="both"/>
        <w:rPr>
          <w:sz w:val="24"/>
          <w:szCs w:val="24"/>
        </w:rPr>
      </w:pPr>
    </w:p>
    <w:p w14:paraId="13C31DB8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III. Análisis de Procesos</w:t>
      </w:r>
    </w:p>
    <w:p w14:paraId="3F57DE4E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a) Diagrama del Proceso Actual - Diagrama de Actividades</w:t>
      </w:r>
    </w:p>
    <w:p w14:paraId="28F83499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B9C3446" wp14:editId="628E4C6D">
            <wp:extent cx="2514600" cy="7191375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191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069863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Problemas Identificados:</w:t>
      </w:r>
    </w:p>
    <w:p w14:paraId="791100C0" w14:textId="77777777" w:rsidR="00D61C7C" w:rsidRDefault="00000000">
      <w:pPr>
        <w:numPr>
          <w:ilvl w:val="0"/>
          <w:numId w:val="2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Tiempo promedio de espera: 7-15 días</w:t>
      </w:r>
    </w:p>
    <w:p w14:paraId="1C56D072" w14:textId="77777777" w:rsidR="00D61C7C" w:rsidRDefault="00000000">
      <w:pPr>
        <w:numPr>
          <w:ilvl w:val="0"/>
          <w:numId w:val="2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30% de abandono del proceso por demora</w:t>
      </w:r>
    </w:p>
    <w:p w14:paraId="49876148" w14:textId="77777777" w:rsidR="00D61C7C" w:rsidRDefault="00000000">
      <w:pPr>
        <w:numPr>
          <w:ilvl w:val="0"/>
          <w:numId w:val="2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Falta de educación preventiva</w:t>
      </w:r>
    </w:p>
    <w:p w14:paraId="69ABE603" w14:textId="77777777" w:rsidR="00D61C7C" w:rsidRDefault="00000000">
      <w:pPr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Sobrecarga del sistema de salud</w:t>
      </w:r>
    </w:p>
    <w:p w14:paraId="02A3FFA6" w14:textId="77777777" w:rsidR="00D61C7C" w:rsidRDefault="00D61C7C">
      <w:pPr>
        <w:rPr>
          <w:sz w:val="24"/>
          <w:szCs w:val="24"/>
        </w:rPr>
      </w:pPr>
    </w:p>
    <w:p w14:paraId="68932EC3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b) Diagrama del Proceso Propuesto - Diagrama de Actividades</w:t>
      </w:r>
    </w:p>
    <w:p w14:paraId="7175D62A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816DA20" wp14:editId="6FBAC002">
            <wp:extent cx="4371975" cy="7315200"/>
            <wp:effectExtent l="0" t="0" r="0" b="0"/>
            <wp:docPr id="1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731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A60C9B" w14:textId="77777777" w:rsidR="00D61C7C" w:rsidRDefault="00D61C7C">
      <w:pPr>
        <w:rPr>
          <w:sz w:val="24"/>
          <w:szCs w:val="24"/>
        </w:rPr>
      </w:pPr>
    </w:p>
    <w:p w14:paraId="0D3E8030" w14:textId="77777777" w:rsidR="00D61C7C" w:rsidRDefault="00D61C7C">
      <w:pPr>
        <w:rPr>
          <w:sz w:val="24"/>
          <w:szCs w:val="24"/>
        </w:rPr>
      </w:pPr>
    </w:p>
    <w:p w14:paraId="31C857CD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Beneficios del Proceso Propuesto:</w:t>
      </w:r>
    </w:p>
    <w:p w14:paraId="6DDD2D4F" w14:textId="77777777" w:rsidR="00D61C7C" w:rsidRDefault="00000000">
      <w:pPr>
        <w:numPr>
          <w:ilvl w:val="0"/>
          <w:numId w:val="19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Evaluación inmediata 24/7</w:t>
      </w:r>
    </w:p>
    <w:p w14:paraId="592027BC" w14:textId="77777777" w:rsidR="00D61C7C" w:rsidRDefault="00000000">
      <w:pPr>
        <w:numPr>
          <w:ilvl w:val="0"/>
          <w:numId w:val="19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Triaje automatizado inteligente</w:t>
      </w:r>
    </w:p>
    <w:p w14:paraId="41A130D6" w14:textId="77777777" w:rsidR="00D61C7C" w:rsidRDefault="00000000">
      <w:pPr>
        <w:numPr>
          <w:ilvl w:val="0"/>
          <w:numId w:val="19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Educación preventiva continua</w:t>
      </w:r>
    </w:p>
    <w:p w14:paraId="5FDB5DE7" w14:textId="77777777" w:rsidR="00D61C7C" w:rsidRDefault="00000000">
      <w:pPr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Reducción de consultas no urgentes</w:t>
      </w:r>
    </w:p>
    <w:p w14:paraId="7DAE50CA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IV. Especificación de Requerimientos de Software</w:t>
      </w:r>
    </w:p>
    <w:p w14:paraId="235E487A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a) Cuadro de Requerimientos Funcionales Inicial</w:t>
      </w:r>
    </w:p>
    <w:p w14:paraId="730F23CB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A650A61" wp14:editId="414C1C9B">
            <wp:extent cx="5399730" cy="4940300"/>
            <wp:effectExtent l="0" t="0" r="0" b="0"/>
            <wp:docPr id="2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94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DD1AC8" w14:textId="77777777" w:rsidR="00D61C7C" w:rsidRDefault="00D61C7C">
      <w:pPr>
        <w:rPr>
          <w:sz w:val="24"/>
          <w:szCs w:val="24"/>
        </w:rPr>
      </w:pPr>
    </w:p>
    <w:p w14:paraId="0B594433" w14:textId="77777777" w:rsidR="00D61C7C" w:rsidRDefault="00D61C7C">
      <w:pPr>
        <w:rPr>
          <w:sz w:val="24"/>
          <w:szCs w:val="24"/>
        </w:rPr>
      </w:pPr>
    </w:p>
    <w:p w14:paraId="7A9A0E53" w14:textId="77777777" w:rsidR="00D61C7C" w:rsidRDefault="00D61C7C">
      <w:pPr>
        <w:rPr>
          <w:sz w:val="24"/>
          <w:szCs w:val="24"/>
        </w:rPr>
      </w:pPr>
    </w:p>
    <w:p w14:paraId="03247008" w14:textId="77777777" w:rsidR="00D61C7C" w:rsidRDefault="00D61C7C">
      <w:pPr>
        <w:rPr>
          <w:sz w:val="24"/>
          <w:szCs w:val="24"/>
        </w:rPr>
      </w:pPr>
    </w:p>
    <w:p w14:paraId="27EA8959" w14:textId="77777777" w:rsidR="00D61C7C" w:rsidRDefault="00D61C7C">
      <w:pPr>
        <w:rPr>
          <w:sz w:val="24"/>
          <w:szCs w:val="24"/>
        </w:rPr>
      </w:pPr>
    </w:p>
    <w:p w14:paraId="6BA3D5C7" w14:textId="77777777" w:rsidR="00D61C7C" w:rsidRDefault="00D61C7C">
      <w:pPr>
        <w:rPr>
          <w:sz w:val="24"/>
          <w:szCs w:val="24"/>
        </w:rPr>
      </w:pPr>
    </w:p>
    <w:p w14:paraId="074D17DA" w14:textId="77777777" w:rsidR="00D61C7C" w:rsidRDefault="00D61C7C">
      <w:pPr>
        <w:rPr>
          <w:sz w:val="24"/>
          <w:szCs w:val="24"/>
        </w:rPr>
      </w:pPr>
    </w:p>
    <w:p w14:paraId="3398B0AE" w14:textId="77777777" w:rsidR="00D61C7C" w:rsidRDefault="00D61C7C">
      <w:pPr>
        <w:rPr>
          <w:sz w:val="24"/>
          <w:szCs w:val="24"/>
        </w:rPr>
      </w:pPr>
    </w:p>
    <w:p w14:paraId="03BEDCAE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b) Cuadro de Requerimientos No Funcionales</w:t>
      </w:r>
    </w:p>
    <w:p w14:paraId="4C24AE0A" w14:textId="77777777" w:rsidR="00D61C7C" w:rsidRDefault="00000000">
      <w:pPr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inline distT="114300" distB="114300" distL="114300" distR="114300" wp14:anchorId="1FF23955" wp14:editId="2A8E2F3F">
            <wp:extent cx="5399730" cy="49657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96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35A3A1" w14:textId="77777777" w:rsidR="00D61C7C" w:rsidRDefault="00D61C7C">
      <w:pPr>
        <w:rPr>
          <w:b/>
          <w:sz w:val="24"/>
          <w:szCs w:val="24"/>
        </w:rPr>
      </w:pPr>
    </w:p>
    <w:p w14:paraId="42D323D7" w14:textId="77777777" w:rsidR="00D61C7C" w:rsidRDefault="00D61C7C">
      <w:pPr>
        <w:rPr>
          <w:b/>
          <w:sz w:val="24"/>
          <w:szCs w:val="24"/>
        </w:rPr>
      </w:pPr>
    </w:p>
    <w:p w14:paraId="3912CC78" w14:textId="77777777" w:rsidR="00D61C7C" w:rsidRDefault="00D61C7C">
      <w:pPr>
        <w:rPr>
          <w:b/>
          <w:sz w:val="24"/>
          <w:szCs w:val="24"/>
        </w:rPr>
      </w:pPr>
    </w:p>
    <w:p w14:paraId="213AD783" w14:textId="77777777" w:rsidR="00D61C7C" w:rsidRDefault="00D61C7C">
      <w:pPr>
        <w:rPr>
          <w:b/>
          <w:sz w:val="24"/>
          <w:szCs w:val="24"/>
        </w:rPr>
      </w:pPr>
    </w:p>
    <w:p w14:paraId="696A6DBE" w14:textId="77777777" w:rsidR="00D61C7C" w:rsidRDefault="00D61C7C">
      <w:pPr>
        <w:rPr>
          <w:b/>
          <w:sz w:val="24"/>
          <w:szCs w:val="24"/>
        </w:rPr>
      </w:pPr>
    </w:p>
    <w:p w14:paraId="3300F1DC" w14:textId="77777777" w:rsidR="00D61C7C" w:rsidRDefault="00D61C7C">
      <w:pPr>
        <w:rPr>
          <w:b/>
          <w:sz w:val="24"/>
          <w:szCs w:val="24"/>
        </w:rPr>
      </w:pPr>
    </w:p>
    <w:p w14:paraId="464B449C" w14:textId="77777777" w:rsidR="00D61C7C" w:rsidRDefault="00D61C7C">
      <w:pPr>
        <w:rPr>
          <w:b/>
          <w:sz w:val="24"/>
          <w:szCs w:val="24"/>
        </w:rPr>
      </w:pPr>
    </w:p>
    <w:p w14:paraId="5093FDA5" w14:textId="77777777" w:rsidR="00D61C7C" w:rsidRDefault="00D61C7C">
      <w:pPr>
        <w:rPr>
          <w:b/>
          <w:sz w:val="24"/>
          <w:szCs w:val="24"/>
        </w:rPr>
      </w:pPr>
    </w:p>
    <w:p w14:paraId="58768F23" w14:textId="77777777" w:rsidR="00D61C7C" w:rsidRDefault="00D61C7C">
      <w:pPr>
        <w:rPr>
          <w:b/>
          <w:sz w:val="24"/>
          <w:szCs w:val="24"/>
        </w:rPr>
      </w:pPr>
    </w:p>
    <w:p w14:paraId="575E16A4" w14:textId="77777777" w:rsidR="00D61C7C" w:rsidRDefault="00D61C7C">
      <w:pPr>
        <w:rPr>
          <w:b/>
          <w:sz w:val="24"/>
          <w:szCs w:val="24"/>
        </w:rPr>
      </w:pPr>
    </w:p>
    <w:p w14:paraId="4F97851E" w14:textId="77777777" w:rsidR="00D61C7C" w:rsidRDefault="00D61C7C">
      <w:pPr>
        <w:rPr>
          <w:b/>
          <w:sz w:val="24"/>
          <w:szCs w:val="24"/>
        </w:rPr>
      </w:pPr>
    </w:p>
    <w:p w14:paraId="02DAAD30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c) Cuadro de Requerimientos Funcionales Final</w:t>
      </w:r>
    </w:p>
    <w:p w14:paraId="1A32C363" w14:textId="77777777" w:rsidR="00D61C7C" w:rsidRDefault="00D61C7C">
      <w:pPr>
        <w:rPr>
          <w:b/>
          <w:sz w:val="24"/>
          <w:szCs w:val="24"/>
        </w:rPr>
      </w:pPr>
    </w:p>
    <w:sdt>
      <w:sdtPr>
        <w:tag w:val="goog_rdk_0"/>
        <w:id w:val="-290630933"/>
        <w:lock w:val="contentLocked"/>
      </w:sdtPr>
      <w:sdtContent>
        <w:tbl>
          <w:tblPr>
            <w:tblStyle w:val="a3"/>
            <w:tblW w:w="9555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CellMar>
              <w:top w:w="0" w:type="dxa"/>
              <w:left w:w="0" w:type="dxa"/>
              <w:bottom w:w="0" w:type="dxa"/>
              <w:right w:w="0" w:type="dxa"/>
            </w:tblCellMar>
            <w:tblLook w:val="0600" w:firstRow="0" w:lastRow="0" w:firstColumn="0" w:lastColumn="0" w:noHBand="1" w:noVBand="1"/>
          </w:tblPr>
          <w:tblGrid>
            <w:gridCol w:w="900"/>
            <w:gridCol w:w="1500"/>
            <w:gridCol w:w="1605"/>
            <w:gridCol w:w="1425"/>
            <w:gridCol w:w="1395"/>
            <w:gridCol w:w="1545"/>
            <w:gridCol w:w="1185"/>
          </w:tblGrid>
          <w:tr w:rsidR="00D61C7C" w14:paraId="243DAB32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E623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ID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8BB4A0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Requerimiento Funcional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9D184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Descripción Detallada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B8E71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Entrada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86E12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Proceso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77A58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Salida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15ED4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Prioridad</w:t>
                </w:r>
              </w:p>
            </w:tc>
          </w:tr>
          <w:tr w:rsidR="00D61C7C" w14:paraId="0B799658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DD592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RF-001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B32683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Gestión de Usuarios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D9192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Registro, autenticación y gestión de perfiles de usuario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A7A5EB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Datos personales, credenciales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951FA8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Validación, encriptación, almacenamiento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EC5076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Cuenta de usuario activa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D7B64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D61C7C" w14:paraId="1CFC8B95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8976CC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RF-002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9F5F3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Análisis de Síntomas PLN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151C3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Procesamiento de lenguaje natural para evaluar síntomas respiratorios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E87CC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Descripción de síntomas en texto libre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073EA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Tokenización, análisis semántico, clasificación ML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FC33A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Evaluación de riesgo y recomendaciones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56B8C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D61C7C" w14:paraId="096BAEFA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839751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RF-003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50BD25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Sistema de Alertas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74E93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Generación automática de alertas basadas en nivel de riesgo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22D1D8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Resultado de evaluación PLN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D92B8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Algoritmo de decisión, clasificación de urgencia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67AEA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Alerta médica o recomendación preventiva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A37FD3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D61C7C" w14:paraId="1008D1A9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2460D3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RF-004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A3346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Módulo Educativo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1D29C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Proporciona información educativa personalizada sobre salud respiratoria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D8C58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Perfil del usuario, historial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1DDCA0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Personalización de contenido, filtrado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A5C79B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Contenido educativo relevante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E76B35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D61C7C" w14:paraId="564A0996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5FE82F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RF-005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5B17D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Generación de Reportes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AF230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Creación de reportes epidemiológicos y estadísticas de uso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DF575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Datos de usuario agregados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25E33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Análisis estadístico, visualización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89B91F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Reportes gráficos y numéricos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8FD0C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D61C7C" w14:paraId="3E13E25C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5E9369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RF-006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4A0DC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Historial Médico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FF0453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Almacenamiento y consulta del historial de evaluaciones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55C21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Evaluaciones previas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04A3D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Organización cronológica, búsqueda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0DFF4A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Vista del historial personal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079CB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D61C7C" w14:paraId="2C75B885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DFC103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RF-007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FC3E8B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Geolocalización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F84C0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 xml:space="preserve">Localización de centros de </w:t>
                </w:r>
                <w:r>
                  <w:rPr>
                    <w:sz w:val="24"/>
                    <w:szCs w:val="24"/>
                  </w:rPr>
                  <w:lastRenderedPageBreak/>
                  <w:t>salud cercanos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88F01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 xml:space="preserve">Ubicación GPS del </w:t>
                </w:r>
                <w:r>
                  <w:rPr>
                    <w:sz w:val="24"/>
                    <w:szCs w:val="24"/>
                  </w:rPr>
                  <w:lastRenderedPageBreak/>
                  <w:t>usuario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70B7CB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Búsqueda geoespacial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47BB3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 xml:space="preserve">Mapa con centros de </w:t>
                </w:r>
                <w:r>
                  <w:rPr>
                    <w:sz w:val="24"/>
                    <w:szCs w:val="24"/>
                  </w:rPr>
                  <w:lastRenderedPageBreak/>
                  <w:t>salud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E5157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Baja</w:t>
                </w:r>
              </w:p>
            </w:tc>
          </w:tr>
          <w:tr w:rsidR="00D61C7C" w14:paraId="774D246F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349FEE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RF-008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E8509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Notificaciones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68969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Sistema de notificaciones push para seguimiento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66ABE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Programación de recordatorios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DE60F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Scheduling, envío automatizado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3BA53F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Notificación en dispositivo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3F4BD5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Baja</w:t>
                </w:r>
              </w:p>
            </w:tc>
          </w:tr>
          <w:tr w:rsidR="00D61C7C" w14:paraId="1FD7F8FD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7BB267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RF-009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7811D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Chat de Emergencia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50C7E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Canal de comunicación directa con personal médico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11091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Mensaje del usuario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965EB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Enrutamiento a personal disponible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BB9400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Conexión con profesional de salud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29ACD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D61C7C" w14:paraId="746A37D3" w14:textId="77777777">
            <w:tblPrEx>
              <w:tblCellMar>
                <w:top w:w="0" w:type="dxa"/>
                <w:left w:w="0" w:type="dxa"/>
                <w:bottom w:w="0" w:type="dxa"/>
                <w:right w:w="0" w:type="dxa"/>
              </w:tblCellMar>
            </w:tblPrEx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77CFC3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RF-010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6A3B1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Exportación de Datos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6AA81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Exportar historial médico personal para consultas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C065F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Solicitud de exportación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153B48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Formateo de datos, generación de PDF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8FFE9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Documento descargable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27B57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Baja</w:t>
                </w:r>
              </w:p>
            </w:tc>
          </w:tr>
        </w:tbl>
      </w:sdtContent>
    </w:sdt>
    <w:p w14:paraId="29EC9B6E" w14:textId="77777777" w:rsidR="00D61C7C" w:rsidRDefault="00D61C7C">
      <w:pPr>
        <w:rPr>
          <w:b/>
          <w:sz w:val="24"/>
          <w:szCs w:val="24"/>
        </w:rPr>
      </w:pPr>
    </w:p>
    <w:p w14:paraId="75139583" w14:textId="77777777" w:rsidR="00D61C7C" w:rsidRDefault="00000000">
      <w:pPr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inline distT="114300" distB="114300" distL="114300" distR="114300" wp14:anchorId="2BB754A9" wp14:editId="3337A9E4">
            <wp:extent cx="5399730" cy="6273800"/>
            <wp:effectExtent l="0" t="0" r="0" b="0"/>
            <wp:docPr id="2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27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5BB888" w14:textId="77777777" w:rsidR="00D61C7C" w:rsidRDefault="00D61C7C">
      <w:pPr>
        <w:rPr>
          <w:b/>
          <w:sz w:val="24"/>
          <w:szCs w:val="24"/>
        </w:rPr>
      </w:pPr>
    </w:p>
    <w:p w14:paraId="58C2E949" w14:textId="77777777" w:rsidR="00D61C7C" w:rsidRDefault="00000000">
      <w:pPr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inline distT="114300" distB="114300" distL="114300" distR="114300" wp14:anchorId="797D6924" wp14:editId="5B3777B2">
            <wp:extent cx="5399730" cy="4216400"/>
            <wp:effectExtent l="0" t="0" r="0" b="0"/>
            <wp:docPr id="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7C71FB" w14:textId="77777777" w:rsidR="00D61C7C" w:rsidRDefault="00D61C7C">
      <w:pPr>
        <w:rPr>
          <w:b/>
          <w:sz w:val="24"/>
          <w:szCs w:val="24"/>
        </w:rPr>
      </w:pPr>
    </w:p>
    <w:p w14:paraId="692D8991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d) Reglas de Negocio</w:t>
      </w:r>
    </w:p>
    <w:p w14:paraId="13036249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RN-001: Clasificación de Usuarios</w:t>
      </w:r>
    </w:p>
    <w:p w14:paraId="03DE3F7F" w14:textId="77777777" w:rsidR="00D61C7C" w:rsidRDefault="00000000">
      <w:pPr>
        <w:numPr>
          <w:ilvl w:val="0"/>
          <w:numId w:val="15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Paciente: Usuario final que ingresa síntomas y recibe recomendaciones</w:t>
      </w:r>
    </w:p>
    <w:p w14:paraId="0036AEBA" w14:textId="77777777" w:rsidR="00D61C7C" w:rsidRDefault="00000000">
      <w:pPr>
        <w:numPr>
          <w:ilvl w:val="0"/>
          <w:numId w:val="15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Médico: Profesional de salud que puede revisar casos derivados</w:t>
      </w:r>
    </w:p>
    <w:p w14:paraId="4CD9C2E7" w14:textId="77777777" w:rsidR="00D61C7C" w:rsidRDefault="00000000">
      <w:pPr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Administrador: Gestiona el sistema y genera reportes estadísticos</w:t>
      </w:r>
    </w:p>
    <w:p w14:paraId="5916EDA3" w14:textId="77777777" w:rsidR="00D61C7C" w:rsidRDefault="00D61C7C">
      <w:pPr>
        <w:rPr>
          <w:sz w:val="24"/>
          <w:szCs w:val="24"/>
        </w:rPr>
      </w:pPr>
    </w:p>
    <w:p w14:paraId="5FA766A5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RN-002: Evaluación de Riesgo</w:t>
      </w:r>
    </w:p>
    <w:p w14:paraId="3419BF61" w14:textId="77777777" w:rsidR="00D61C7C" w:rsidRDefault="00000000">
      <w:pPr>
        <w:numPr>
          <w:ilvl w:val="0"/>
          <w:numId w:val="14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Riesgo Bajo: Síntomas leves, recomendaciones preventivas</w:t>
      </w:r>
    </w:p>
    <w:p w14:paraId="5ACFB43E" w14:textId="77777777" w:rsidR="00D61C7C" w:rsidRDefault="00000000">
      <w:pPr>
        <w:numPr>
          <w:ilvl w:val="0"/>
          <w:numId w:val="14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Riesgo Medio: Síntomas moderados, seguimiento en 48 horas</w:t>
      </w:r>
    </w:p>
    <w:p w14:paraId="6D429DB7" w14:textId="77777777" w:rsidR="00D61C7C" w:rsidRDefault="00000000">
      <w:pPr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Riesgo Alto: Síntomas severos, derivación médica inmediata</w:t>
      </w:r>
    </w:p>
    <w:p w14:paraId="2FA9649A" w14:textId="77777777" w:rsidR="00D61C7C" w:rsidRDefault="00D61C7C">
      <w:pPr>
        <w:rPr>
          <w:sz w:val="24"/>
          <w:szCs w:val="24"/>
        </w:rPr>
      </w:pPr>
    </w:p>
    <w:p w14:paraId="108529CF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RN-003: Manejo de Datos Médicos</w:t>
      </w:r>
    </w:p>
    <w:p w14:paraId="5FA1B713" w14:textId="77777777" w:rsidR="00D61C7C" w:rsidRDefault="00000000">
      <w:pPr>
        <w:numPr>
          <w:ilvl w:val="0"/>
          <w:numId w:val="7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Todos los datos deben ser cifrados en tránsito y en reposo</w:t>
      </w:r>
    </w:p>
    <w:p w14:paraId="59F93BAD" w14:textId="77777777" w:rsidR="00D61C7C" w:rsidRDefault="00000000">
      <w:pPr>
        <w:numPr>
          <w:ilvl w:val="0"/>
          <w:numId w:val="7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Acceso a datos médicos sólo con consentimiento del usuario</w:t>
      </w:r>
    </w:p>
    <w:p w14:paraId="49734BA4" w14:textId="77777777" w:rsidR="00D61C7C" w:rsidRDefault="00000000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Retención de datos por máximo 7 años según normativa</w:t>
      </w:r>
    </w:p>
    <w:p w14:paraId="6729ACB7" w14:textId="77777777" w:rsidR="00D61C7C" w:rsidRDefault="00D61C7C">
      <w:pPr>
        <w:rPr>
          <w:sz w:val="24"/>
          <w:szCs w:val="24"/>
        </w:rPr>
      </w:pPr>
    </w:p>
    <w:p w14:paraId="44D3D607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RN-004: Criterios de Alerta Médica</w:t>
      </w:r>
    </w:p>
    <w:p w14:paraId="0DC69374" w14:textId="77777777" w:rsidR="00D61C7C" w:rsidRDefault="00000000">
      <w:pPr>
        <w:numPr>
          <w:ilvl w:val="0"/>
          <w:numId w:val="20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Síntomas de dificultad respiratoria severa</w:t>
      </w:r>
    </w:p>
    <w:p w14:paraId="16137281" w14:textId="77777777" w:rsidR="00D61C7C" w:rsidRDefault="00000000">
      <w:pPr>
        <w:numPr>
          <w:ilvl w:val="0"/>
          <w:numId w:val="20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Fiebre alta persistente (&gt;38.5°C por 3+ días)</w:t>
      </w:r>
    </w:p>
    <w:p w14:paraId="031C7C89" w14:textId="77777777" w:rsidR="00D61C7C" w:rsidRDefault="00000000">
      <w:pPr>
        <w:numPr>
          <w:ilvl w:val="0"/>
          <w:numId w:val="20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Dolor torácico intenso</w:t>
      </w:r>
    </w:p>
    <w:p w14:paraId="76E233B0" w14:textId="77777777" w:rsidR="00D61C7C" w:rsidRDefault="00000000">
      <w:pPr>
        <w:numPr>
          <w:ilvl w:val="0"/>
          <w:numId w:val="20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Tos con sangre</w:t>
      </w:r>
    </w:p>
    <w:p w14:paraId="5EE5CF50" w14:textId="77777777" w:rsidR="00D61C7C" w:rsidRDefault="00000000">
      <w:pPr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Antecedentes de enfermedades respiratorias crónicas</w:t>
      </w:r>
    </w:p>
    <w:p w14:paraId="314F21E1" w14:textId="77777777" w:rsidR="00D61C7C" w:rsidRDefault="00D61C7C">
      <w:pPr>
        <w:rPr>
          <w:sz w:val="24"/>
          <w:szCs w:val="24"/>
        </w:rPr>
      </w:pPr>
    </w:p>
    <w:p w14:paraId="43D38B35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RN-005: Disponibilidad del Sistema</w:t>
      </w:r>
    </w:p>
    <w:p w14:paraId="25903B42" w14:textId="77777777" w:rsidR="00D61C7C" w:rsidRDefault="00000000">
      <w:pPr>
        <w:numPr>
          <w:ilvl w:val="0"/>
          <w:numId w:val="4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Sistema disponible 24/7 para evaluaciones de emergencia</w:t>
      </w:r>
    </w:p>
    <w:p w14:paraId="293E2600" w14:textId="77777777" w:rsidR="00D61C7C" w:rsidRDefault="00000000">
      <w:pPr>
        <w:numPr>
          <w:ilvl w:val="0"/>
          <w:numId w:val="4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Mantenimiento programado fuera de horas pico (2:00-5:00 AM)</w:t>
      </w:r>
    </w:p>
    <w:p w14:paraId="50448B5E" w14:textId="77777777" w:rsidR="00D61C7C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Plan de contingencia ante fallos del sistema</w:t>
      </w:r>
    </w:p>
    <w:p w14:paraId="70A365EB" w14:textId="77777777" w:rsidR="00D61C7C" w:rsidRDefault="00D61C7C">
      <w:pPr>
        <w:rPr>
          <w:sz w:val="24"/>
          <w:szCs w:val="24"/>
        </w:rPr>
      </w:pPr>
    </w:p>
    <w:p w14:paraId="4789E13B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RN-006: Precisión del PLN</w:t>
      </w:r>
    </w:p>
    <w:p w14:paraId="0F926DD4" w14:textId="77777777" w:rsidR="00D61C7C" w:rsidRDefault="00000000">
      <w:pPr>
        <w:numPr>
          <w:ilvl w:val="0"/>
          <w:numId w:val="1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Modelo debe mantener &gt;85% de precisión en clasificación</w:t>
      </w:r>
    </w:p>
    <w:p w14:paraId="7F8C05E0" w14:textId="77777777" w:rsidR="00D61C7C" w:rsidRDefault="00000000">
      <w:pPr>
        <w:numPr>
          <w:ilvl w:val="0"/>
          <w:numId w:val="1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Reentrenamiento del modelo cada 3 meses con nuevos datos</w:t>
      </w:r>
    </w:p>
    <w:p w14:paraId="39CA547E" w14:textId="77777777" w:rsidR="00D61C7C" w:rsidRDefault="00000000">
      <w:pPr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Validación continua con profesionales médicos</w:t>
      </w:r>
    </w:p>
    <w:p w14:paraId="221831D4" w14:textId="77777777" w:rsidR="00D61C7C" w:rsidRDefault="00D61C7C">
      <w:pPr>
        <w:rPr>
          <w:sz w:val="24"/>
          <w:szCs w:val="24"/>
        </w:rPr>
      </w:pPr>
    </w:p>
    <w:p w14:paraId="153C5382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RN-007: Privacidad y Consentimiento</w:t>
      </w:r>
    </w:p>
    <w:p w14:paraId="465C4C43" w14:textId="77777777" w:rsidR="00D61C7C" w:rsidRDefault="00000000">
      <w:pPr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Consentimiento explícito para uso de datos médicos</w:t>
      </w:r>
    </w:p>
    <w:p w14:paraId="5DE67C5B" w14:textId="77777777" w:rsidR="00D61C7C" w:rsidRDefault="00000000">
      <w:pPr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Opción de anonimizar datos para investigación</w:t>
      </w:r>
    </w:p>
    <w:p w14:paraId="6E3D9CFA" w14:textId="77777777" w:rsidR="00D61C7C" w:rsidRDefault="00000000">
      <w:pPr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Derecho a eliminación completa de datos (GDPR compliance)</w:t>
      </w:r>
    </w:p>
    <w:p w14:paraId="4CBC0E91" w14:textId="77777777" w:rsidR="00D61C7C" w:rsidRDefault="00D61C7C">
      <w:pPr>
        <w:rPr>
          <w:sz w:val="24"/>
          <w:szCs w:val="24"/>
        </w:rPr>
      </w:pPr>
    </w:p>
    <w:p w14:paraId="6587B24E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RN-008: Integración con Sistema de Salud</w:t>
      </w:r>
    </w:p>
    <w:p w14:paraId="21D04E2D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Derivaciones automáticas a centros de salud de DIRESA Tacna</w:t>
      </w:r>
    </w:p>
    <w:p w14:paraId="4F53E72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Notificación a médico asignado en caso de alta prioridad</w:t>
      </w:r>
    </w:p>
    <w:p w14:paraId="60D74544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Sincronización con agenda médica cuando esté disponible</w:t>
      </w:r>
    </w:p>
    <w:p w14:paraId="3D891ED7" w14:textId="77777777" w:rsidR="00D61C7C" w:rsidRDefault="00D61C7C">
      <w:pPr>
        <w:rPr>
          <w:sz w:val="24"/>
          <w:szCs w:val="24"/>
        </w:rPr>
      </w:pPr>
    </w:p>
    <w:p w14:paraId="5070EF7A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RN-009: Contenido Educativo</w:t>
      </w:r>
    </w:p>
    <w:p w14:paraId="179FFF34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Información validada por profesionales médicos</w:t>
      </w:r>
    </w:p>
    <w:p w14:paraId="700E263C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Actualización trimestral del contenido educativo</w:t>
      </w:r>
    </w:p>
    <w:p w14:paraId="69DDBC69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Personalización basada en perfil epidemiológico del usuario</w:t>
      </w:r>
    </w:p>
    <w:p w14:paraId="7A9208A5" w14:textId="77777777" w:rsidR="00D61C7C" w:rsidRDefault="00D61C7C">
      <w:pPr>
        <w:rPr>
          <w:sz w:val="24"/>
          <w:szCs w:val="24"/>
        </w:rPr>
      </w:pPr>
    </w:p>
    <w:p w14:paraId="4F628F7C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RN-010: Métricas de Seguimiento</w:t>
      </w:r>
    </w:p>
    <w:p w14:paraId="13277778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>Registro de tiempo de respuesta del sistema</w:t>
      </w:r>
    </w:p>
    <w:p w14:paraId="6C1EEDE3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Tracking de precisión diagnóstica</w:t>
      </w:r>
    </w:p>
    <w:p w14:paraId="79991F9D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Medición de satisfacción del usuario</w:t>
      </w:r>
    </w:p>
    <w:p w14:paraId="025EB782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Monitoreo de uso y adopción del sistema</w:t>
      </w:r>
    </w:p>
    <w:p w14:paraId="06B2B83E" w14:textId="77777777" w:rsidR="00D61C7C" w:rsidRDefault="00D61C7C">
      <w:pPr>
        <w:rPr>
          <w:sz w:val="24"/>
          <w:szCs w:val="24"/>
        </w:rPr>
      </w:pPr>
    </w:p>
    <w:p w14:paraId="1152D6FB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V. Fase de Desarrollo</w:t>
      </w:r>
    </w:p>
    <w:p w14:paraId="320E04FC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1. Perfiles de Usuario</w:t>
      </w:r>
    </w:p>
    <w:p w14:paraId="5EE20FC6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Perfil 1: Paciente/Usuario Final</w:t>
      </w:r>
    </w:p>
    <w:p w14:paraId="2184076B" w14:textId="77777777" w:rsidR="00D61C7C" w:rsidRDefault="00000000">
      <w:pPr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Edad: 18-65 años</w:t>
      </w:r>
    </w:p>
    <w:p w14:paraId="611D65FE" w14:textId="77777777" w:rsidR="00D61C7C" w:rsidRDefault="00000000">
      <w:pPr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Ubicación: Región de Tacna (urbana y rural)</w:t>
      </w:r>
    </w:p>
    <w:p w14:paraId="3FDE9E1C" w14:textId="77777777" w:rsidR="00D61C7C" w:rsidRDefault="00000000">
      <w:pPr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Nivel tecnológico: Básico a intermedio</w:t>
      </w:r>
    </w:p>
    <w:p w14:paraId="5A647408" w14:textId="77777777" w:rsidR="00D61C7C" w:rsidRDefault="00000000">
      <w:pPr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Dispositivos: Smartphone Android/iOS, acceso ocasional a web</w:t>
      </w:r>
    </w:p>
    <w:p w14:paraId="5AC44B45" w14:textId="77777777" w:rsidR="00D61C7C" w:rsidRDefault="00000000">
      <w:pPr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Necesidades: Evaluación rápida de síntomas, información confiable, derivación médica oportuna</w:t>
      </w:r>
    </w:p>
    <w:p w14:paraId="37887347" w14:textId="77777777" w:rsidR="00D61C7C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Limitaciones: Posible conectividad limitada, nivel educativo variable</w:t>
      </w:r>
    </w:p>
    <w:p w14:paraId="08BB4323" w14:textId="77777777" w:rsidR="00D61C7C" w:rsidRDefault="00D61C7C">
      <w:pPr>
        <w:rPr>
          <w:sz w:val="24"/>
          <w:szCs w:val="24"/>
        </w:rPr>
      </w:pPr>
    </w:p>
    <w:p w14:paraId="130B4F1D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Perfil 2: Profesional Médico</w:t>
      </w:r>
    </w:p>
    <w:p w14:paraId="33E6C442" w14:textId="77777777" w:rsidR="00D61C7C" w:rsidRDefault="00000000">
      <w:pPr>
        <w:numPr>
          <w:ilvl w:val="0"/>
          <w:numId w:val="2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Especialidad: Medicina general, neumología, medicina interna</w:t>
      </w:r>
    </w:p>
    <w:p w14:paraId="3703DEB6" w14:textId="77777777" w:rsidR="00D61C7C" w:rsidRDefault="00000000">
      <w:pPr>
        <w:numPr>
          <w:ilvl w:val="0"/>
          <w:numId w:val="2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Experiencia: 3+ años en sistema de salud</w:t>
      </w:r>
    </w:p>
    <w:p w14:paraId="2A83B194" w14:textId="77777777" w:rsidR="00D61C7C" w:rsidRDefault="00000000">
      <w:pPr>
        <w:numPr>
          <w:ilvl w:val="0"/>
          <w:numId w:val="2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Nivel tecnológico: Intermedio a avanzado</w:t>
      </w:r>
    </w:p>
    <w:p w14:paraId="19403CDB" w14:textId="77777777" w:rsidR="00D61C7C" w:rsidRDefault="00000000">
      <w:pPr>
        <w:numPr>
          <w:ilvl w:val="0"/>
          <w:numId w:val="2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Dispositivos: Computadora, tablet, smartphone</w:t>
      </w:r>
    </w:p>
    <w:p w14:paraId="506B58FA" w14:textId="77777777" w:rsidR="00D61C7C" w:rsidRDefault="00000000">
      <w:pPr>
        <w:numPr>
          <w:ilvl w:val="0"/>
          <w:numId w:val="2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Necesidades: Triaje eficiente, información previa del paciente, reportes epidemiológicos</w:t>
      </w:r>
    </w:p>
    <w:p w14:paraId="41414A3C" w14:textId="77777777" w:rsidR="00D61C7C" w:rsidRDefault="00000000">
      <w:pPr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>Limitaciones: Tiempo limitado, carga laboral alta</w:t>
      </w:r>
    </w:p>
    <w:p w14:paraId="00C9AA5B" w14:textId="77777777" w:rsidR="00D61C7C" w:rsidRDefault="00D61C7C">
      <w:pPr>
        <w:rPr>
          <w:sz w:val="24"/>
          <w:szCs w:val="24"/>
        </w:rPr>
      </w:pPr>
    </w:p>
    <w:p w14:paraId="53990E45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Perfil 3: Administrador del Sistema</w:t>
      </w:r>
    </w:p>
    <w:p w14:paraId="31C54329" w14:textId="77777777" w:rsidR="00D61C7C" w:rsidRDefault="00000000">
      <w:pPr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Rol: Personal TI de DIRESA, investigadores en salud pública</w:t>
      </w:r>
    </w:p>
    <w:p w14:paraId="77AE55E1" w14:textId="77777777" w:rsidR="00D61C7C" w:rsidRDefault="00000000">
      <w:pPr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Nivel tecnológico: Avanzado</w:t>
      </w:r>
    </w:p>
    <w:p w14:paraId="76219EB5" w14:textId="77777777" w:rsidR="00D61C7C" w:rsidRDefault="00000000">
      <w:pPr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Dispositivos: Computadora con acceso completo al sistema</w:t>
      </w:r>
    </w:p>
    <w:p w14:paraId="02D27D45" w14:textId="77777777" w:rsidR="00D61C7C" w:rsidRDefault="00000000">
      <w:pPr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Necesidades: Monitoreo del sistema, generación de reportes, configuración de parámetros</w:t>
      </w:r>
    </w:p>
    <w:p w14:paraId="601C68C0" w14:textId="77777777" w:rsidR="00D61C7C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Limitaciones: Disponibilidad para mantenimiento limitada a horarios específicos</w:t>
      </w:r>
    </w:p>
    <w:p w14:paraId="3CEB7FCB" w14:textId="77777777" w:rsidR="00D61C7C" w:rsidRDefault="00D61C7C">
      <w:pPr>
        <w:rPr>
          <w:sz w:val="24"/>
          <w:szCs w:val="24"/>
        </w:rPr>
      </w:pPr>
    </w:p>
    <w:p w14:paraId="31926AC2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2. Modelo Conceptual</w:t>
      </w:r>
    </w:p>
    <w:p w14:paraId="5916706A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a) Diagrama de Paquetes</w:t>
      </w:r>
    </w:p>
    <w:p w14:paraId="4CE3677A" w14:textId="73A293F8" w:rsidR="00D61C7C" w:rsidRDefault="004E52F3">
      <w:pPr>
        <w:rPr>
          <w:sz w:val="24"/>
          <w:szCs w:val="24"/>
        </w:rPr>
      </w:pPr>
      <w:r w:rsidRPr="004E52F3">
        <w:rPr>
          <w:sz w:val="24"/>
          <w:szCs w:val="24"/>
        </w:rPr>
        <w:drawing>
          <wp:inline distT="0" distB="0" distL="0" distR="0" wp14:anchorId="3F13981D" wp14:editId="500E7078">
            <wp:extent cx="5400040" cy="3644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8C69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b) Diagrama de Casos de Uso</w:t>
      </w:r>
    </w:p>
    <w:p w14:paraId="2EE870DC" w14:textId="48D9F44D" w:rsidR="00D61C7C" w:rsidRDefault="004E52F3">
      <w:pPr>
        <w:rPr>
          <w:sz w:val="24"/>
          <w:szCs w:val="24"/>
        </w:rPr>
      </w:pPr>
      <w:r w:rsidRPr="004E52F3">
        <w:rPr>
          <w:sz w:val="24"/>
          <w:szCs w:val="24"/>
        </w:rPr>
        <w:drawing>
          <wp:inline distT="0" distB="0" distL="0" distR="0" wp14:anchorId="6C7E0D81" wp14:editId="1EAA2356">
            <wp:extent cx="5400040" cy="570865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8429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c) Escenarios de Caso de Uso (Narrativa)</w:t>
      </w:r>
    </w:p>
    <w:p w14:paraId="4760E360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CU-001: Registrarse en el sistema</w:t>
      </w:r>
    </w:p>
    <w:p w14:paraId="6AFFA27A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Actores: Usuario/Paciente</w:t>
      </w:r>
    </w:p>
    <w:p w14:paraId="6C0922E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Precondiciones: El usuario tiene acceso a internet y un dispositivo compatible</w:t>
      </w:r>
    </w:p>
    <w:p w14:paraId="358C9FB5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 Principal:</w:t>
      </w:r>
    </w:p>
    <w:p w14:paraId="6ED7A79C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El usuario accede a la aplicación RespiCare</w:t>
      </w:r>
    </w:p>
    <w:p w14:paraId="6246091A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Selecciona "Crear cuenta nueva"</w:t>
      </w:r>
    </w:p>
    <w:p w14:paraId="33D806FC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Ingresa datos personales (nombre, apellido, email, teléfono)</w:t>
      </w:r>
    </w:p>
    <w:p w14:paraId="0190B18A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Crea una contraseña segura</w:t>
      </w:r>
    </w:p>
    <w:p w14:paraId="26F7B342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Acepta términos y condiciones de privacidad</w:t>
      </w:r>
    </w:p>
    <w:p w14:paraId="07A4A05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Verifica su email mediante código enviado</w:t>
      </w:r>
    </w:p>
    <w:p w14:paraId="51A78214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El sistema crea la cuenta y envía confirmación</w:t>
      </w:r>
    </w:p>
    <w:p w14:paraId="22362D5F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Postcondiciones: Usuario registrado en el sistema con perfil activo</w:t>
      </w:r>
    </w:p>
    <w:p w14:paraId="1377471E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Flujos Alternativos:</w:t>
      </w:r>
    </w:p>
    <w:p w14:paraId="61F006D0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3a. Email ya registrado: Sistema muestra mensaje de error</w:t>
      </w:r>
    </w:p>
    <w:p w14:paraId="50424D40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6a. Código incorrecto: Permite reenvío de código de verificación</w:t>
      </w:r>
    </w:p>
    <w:p w14:paraId="1A9A7B7A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CU-002: Ingresar síntomas</w:t>
      </w:r>
    </w:p>
    <w:p w14:paraId="337FA806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Actores: Usuario/Paciente, Sistema PLN</w:t>
      </w:r>
    </w:p>
    <w:p w14:paraId="435DCA91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Precondiciones: Usuario autenticado en el sistema</w:t>
      </w:r>
    </w:p>
    <w:p w14:paraId="0030F518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 Principal:</w:t>
      </w:r>
    </w:p>
    <w:p w14:paraId="71375A14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selecciona "Evaluar síntomas"</w:t>
      </w:r>
    </w:p>
    <w:p w14:paraId="7387B297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El sistema presenta formulario de entrada de texto libre</w:t>
      </w:r>
    </w:p>
    <w:p w14:paraId="37DB46B6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describe sus síntomas en lenguaje natural</w:t>
      </w:r>
    </w:p>
    <w:p w14:paraId="723497B2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>Usuario indica duración de síntomas (horas/días)</w:t>
      </w:r>
    </w:p>
    <w:p w14:paraId="66AC70DD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opcionalmente agregar información contextual (actividades, ubicación)</w:t>
      </w:r>
    </w:p>
    <w:p w14:paraId="0072A907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Confirma el envío de información</w:t>
      </w:r>
    </w:p>
    <w:p w14:paraId="49CB23BF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Sistema procesa la información ingresada</w:t>
      </w:r>
    </w:p>
    <w:p w14:paraId="112724B1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Postcondiciones: Síntomas registrados en el sistema para análisis</w:t>
      </w:r>
    </w:p>
    <w:p w14:paraId="25B75220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Flujos Alternativos:</w:t>
      </w:r>
    </w:p>
    <w:p w14:paraId="04D65578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3a. Usuario no describe síntomas: Sistema muestra campos sugeridos</w:t>
      </w:r>
    </w:p>
    <w:p w14:paraId="2D9986C8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7a. Error de procesamiento: Sistema solicita reformular la descripción</w:t>
      </w:r>
    </w:p>
    <w:p w14:paraId="75D4643F" w14:textId="77777777" w:rsidR="00D61C7C" w:rsidRDefault="00D61C7C">
      <w:pPr>
        <w:rPr>
          <w:sz w:val="24"/>
          <w:szCs w:val="24"/>
        </w:rPr>
      </w:pPr>
    </w:p>
    <w:p w14:paraId="7016AA90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CU-003: Analizar síntomas con PLN</w:t>
      </w:r>
    </w:p>
    <w:p w14:paraId="309A42E3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Actores: Sistema PLN</w:t>
      </w:r>
    </w:p>
    <w:p w14:paraId="2904B996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Precondiciones: Síntomas ingresados por el usuario</w:t>
      </w:r>
    </w:p>
    <w:p w14:paraId="35506F08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 Principal:</w:t>
      </w:r>
    </w:p>
    <w:p w14:paraId="69C060F1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Sistema recibe descripción de síntomas</w:t>
      </w:r>
    </w:p>
    <w:p w14:paraId="1453F1FE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Aplica preprocesamiento de texto (limpieza, normalización)</w:t>
      </w:r>
    </w:p>
    <w:p w14:paraId="73775B16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Extrae entidades médicas relevantes (síntomas, duración, intensidad)</w:t>
      </w:r>
    </w:p>
    <w:p w14:paraId="44EE5593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Aplica modelos de clasificación entrenados</w:t>
      </w:r>
    </w:p>
    <w:p w14:paraId="0655C88A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Calcula score de riesgo basado en patrones identificados</w:t>
      </w:r>
    </w:p>
    <w:p w14:paraId="23FB0B5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Genera recomendaciones basadas en evaluación</w:t>
      </w:r>
    </w:p>
    <w:p w14:paraId="70EE945E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Almacena resultado en historial del usuario</w:t>
      </w:r>
    </w:p>
    <w:p w14:paraId="0BBEC7D9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Postcondiciones: Evaluación de riesgo generada y disponible</w:t>
      </w:r>
    </w:p>
    <w:p w14:paraId="31058050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Flujos Alternativos:</w:t>
      </w:r>
    </w:p>
    <w:p w14:paraId="3B18448B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2a. Texto insuficiente: Solicita información adicional</w:t>
      </w:r>
    </w:p>
    <w:p w14:paraId="2D0A6D47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4a. Error en modelo: Activa modelo de respaldo</w:t>
      </w:r>
    </w:p>
    <w:p w14:paraId="040EFC09" w14:textId="77777777" w:rsidR="00D61C7C" w:rsidRDefault="00D61C7C">
      <w:pPr>
        <w:rPr>
          <w:sz w:val="24"/>
          <w:szCs w:val="24"/>
        </w:rPr>
      </w:pPr>
    </w:p>
    <w:p w14:paraId="4DE7A46F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CU-004: Recibir evaluación de riesgo</w:t>
      </w:r>
    </w:p>
    <w:p w14:paraId="4A9C14E2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Actores: Usuario/Paciente</w:t>
      </w:r>
    </w:p>
    <w:p w14:paraId="60DA04C8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Precondiciones: Análisis PLN completado</w:t>
      </w:r>
    </w:p>
    <w:p w14:paraId="26F64EF7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 Principal:</w:t>
      </w:r>
    </w:p>
    <w:p w14:paraId="52401932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>Sistema presenta resultado de evaluación al usuario</w:t>
      </w:r>
    </w:p>
    <w:p w14:paraId="0013673D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Muestra nivel de riesgo (Bajo/Medio/Alto) con explicación</w:t>
      </w:r>
    </w:p>
    <w:p w14:paraId="036C3AFF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Proporciona recomendaciones específicas según el riesgo</w:t>
      </w:r>
    </w:p>
    <w:p w14:paraId="6A200614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 riesgo alto: Muestra alerta de consulta médica urgente</w:t>
      </w:r>
    </w:p>
    <w:p w14:paraId="699612A9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 riesgo medio: Sugiere monitoreo y consulta en 24-48h</w:t>
      </w:r>
    </w:p>
    <w:p w14:paraId="3D56CC84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 riesgo bajo: Ofrece medidas preventivas y educación</w:t>
      </w:r>
    </w:p>
    <w:p w14:paraId="45F0A5BD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puede solicitar información adicional</w:t>
      </w:r>
    </w:p>
    <w:p w14:paraId="3C132FEF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Sistema registra la interacción para seguimiento</w:t>
      </w:r>
    </w:p>
    <w:p w14:paraId="4722A95C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Postcondiciones: Usuario informado sobre su evaluación de riesgo</w:t>
      </w:r>
    </w:p>
    <w:p w14:paraId="17C7F77B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Flujos Alternativos:</w:t>
      </w:r>
    </w:p>
    <w:p w14:paraId="6D6DE0FA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4a. Riesgo crítico: Activa protocolo de emergencia automático</w:t>
      </w:r>
    </w:p>
    <w:p w14:paraId="2B5CD8F9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7a. Usuario solicita segunda opinión: Deriva a consulta médica</w:t>
      </w:r>
    </w:p>
    <w:p w14:paraId="23FC8F91" w14:textId="77777777" w:rsidR="00D61C7C" w:rsidRDefault="00D61C7C">
      <w:pPr>
        <w:rPr>
          <w:sz w:val="24"/>
          <w:szCs w:val="24"/>
        </w:rPr>
      </w:pPr>
    </w:p>
    <w:p w14:paraId="2B1C6F9D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CU-005: Consultar información educativa</w:t>
      </w:r>
    </w:p>
    <w:p w14:paraId="7CF2ADE0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Actores: Usuario/Paciente</w:t>
      </w:r>
    </w:p>
    <w:p w14:paraId="05057466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Precondiciones: Usuario autenticado</w:t>
      </w:r>
    </w:p>
    <w:p w14:paraId="3D4F10A5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 Principal:</w:t>
      </w:r>
    </w:p>
    <w:p w14:paraId="1D3E6E7F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accede al módulo educativo</w:t>
      </w:r>
    </w:p>
    <w:p w14:paraId="7F21CED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Sistema muestra categorías disponibles (prevención, síntomas, tratamientos)</w:t>
      </w:r>
    </w:p>
    <w:p w14:paraId="4F08B34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selecciona tema de interés</w:t>
      </w:r>
    </w:p>
    <w:p w14:paraId="1BD23B81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Sistema presenta contenido personalizado basado en perfil</w:t>
      </w:r>
    </w:p>
    <w:p w14:paraId="6B418ABE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puede navegar entre artículos relacionados</w:t>
      </w:r>
    </w:p>
    <w:p w14:paraId="4C7494C8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Sistema registra contenido consultado para personalización futura</w:t>
      </w:r>
    </w:p>
    <w:p w14:paraId="2F7C9CF1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puede marcar contenido como favorito</w:t>
      </w:r>
    </w:p>
    <w:p w14:paraId="5A9D8CAF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Postcondiciones: Usuario accede a información educativa relevante</w:t>
      </w:r>
    </w:p>
    <w:p w14:paraId="692B0C2F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Flujos Alternativos:</w:t>
      </w:r>
    </w:p>
    <w:p w14:paraId="337F558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4a. No hay contenido personalizado: Muestra contenido general</w:t>
      </w:r>
    </w:p>
    <w:p w14:paraId="37009F1E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7a. Usuario comparte contenido: Sistema registra interacción social</w:t>
      </w:r>
    </w:p>
    <w:p w14:paraId="2DE50689" w14:textId="77777777" w:rsidR="00D61C7C" w:rsidRDefault="00D61C7C">
      <w:pPr>
        <w:rPr>
          <w:sz w:val="24"/>
          <w:szCs w:val="24"/>
        </w:rPr>
      </w:pPr>
    </w:p>
    <w:p w14:paraId="463877EE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CU-006: Generar reportes estadísticos</w:t>
      </w:r>
    </w:p>
    <w:p w14:paraId="7F5DCE3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Actores: Médico, Administrador</w:t>
      </w:r>
    </w:p>
    <w:p w14:paraId="4CBCC4E9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Precondiciones: Usuario con permisos administrativos autenticado</w:t>
      </w:r>
    </w:p>
    <w:p w14:paraId="00DAE9A7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 Principal:</w:t>
      </w:r>
    </w:p>
    <w:p w14:paraId="69425853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accede al módulo de reportes</w:t>
      </w:r>
    </w:p>
    <w:p w14:paraId="31434BE2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Selecciona tipo de reporte (epidemiológico, uso del sistema, precisión)</w:t>
      </w:r>
    </w:p>
    <w:p w14:paraId="7DC2F956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Define parámetros (fecha, región, grupo demográfico)</w:t>
      </w:r>
    </w:p>
    <w:p w14:paraId="3BE44916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Sistema consulta base de datos y genera estadísticas</w:t>
      </w:r>
    </w:p>
    <w:p w14:paraId="3FD499BF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Presenta resultados en gráficos y tablas interactivas</w:t>
      </w:r>
    </w:p>
    <w:p w14:paraId="5A1B1C89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Usuario puede exportar reporte en diferentes formatos</w:t>
      </w:r>
    </w:p>
    <w:p w14:paraId="5D22A00A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Sistema registra la generación del reporte para auditoría</w:t>
      </w:r>
    </w:p>
    <w:p w14:paraId="14628B88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Postcondiciones: Reporte generado y disponible para análisis</w:t>
      </w:r>
    </w:p>
    <w:p w14:paraId="238FA977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Flujos Alternativos:</w:t>
      </w:r>
    </w:p>
    <w:p w14:paraId="5964F187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4a. Datos insuficientes: Muestra mensaje informativo</w:t>
      </w:r>
    </w:p>
    <w:p w14:paraId="1092A3D5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6a. Error en exportación: Ofrece formatos alternativos</w:t>
      </w:r>
    </w:p>
    <w:p w14:paraId="64A3E969" w14:textId="77777777" w:rsidR="00D61C7C" w:rsidRDefault="00D61C7C">
      <w:pPr>
        <w:rPr>
          <w:sz w:val="24"/>
          <w:szCs w:val="24"/>
        </w:rPr>
      </w:pPr>
    </w:p>
    <w:p w14:paraId="7F3E4279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3. Modelo Lógico</w:t>
      </w:r>
    </w:p>
    <w:p w14:paraId="12891A4A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a) Análisis de Objetos</w:t>
      </w:r>
    </w:p>
    <w:p w14:paraId="30C245F3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Clase: Usuario</w:t>
      </w:r>
    </w:p>
    <w:p w14:paraId="2802568B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Atributos:</w:t>
      </w:r>
    </w:p>
    <w:p w14:paraId="7CBECF1C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id: Integer (PK)</w:t>
      </w:r>
    </w:p>
    <w:p w14:paraId="3F1C635A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nombre: String</w:t>
      </w:r>
    </w:p>
    <w:p w14:paraId="3F1C490A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apellido: String</w:t>
      </w:r>
    </w:p>
    <w:p w14:paraId="3B2ADA34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email: String (único)</w:t>
      </w:r>
    </w:p>
    <w:p w14:paraId="7601C0FF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telefono: String</w:t>
      </w:r>
    </w:p>
    <w:p w14:paraId="3C55FB1C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fechaNacimiento: Date</w:t>
      </w:r>
    </w:p>
    <w:p w14:paraId="498F4068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genero: Enum(M, F, O)</w:t>
      </w:r>
    </w:p>
    <w:p w14:paraId="17A6AA74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tipoUsuario: Enum(Paciente, Medico, Admin)</w:t>
      </w:r>
    </w:p>
    <w:p w14:paraId="6FE5E15B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fechaRegistro: DateTime</w:t>
      </w:r>
    </w:p>
    <w:p w14:paraId="61034942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activo: Boolean</w:t>
      </w:r>
    </w:p>
    <w:p w14:paraId="561E43B7" w14:textId="77777777" w:rsidR="00D61C7C" w:rsidRDefault="00D61C7C">
      <w:pPr>
        <w:jc w:val="both"/>
        <w:rPr>
          <w:sz w:val="24"/>
          <w:szCs w:val="24"/>
        </w:rPr>
      </w:pPr>
    </w:p>
    <w:p w14:paraId="62189C0B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Métodos:</w:t>
      </w:r>
    </w:p>
    <w:p w14:paraId="652746A8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registrar(): Boolean</w:t>
      </w:r>
    </w:p>
    <w:p w14:paraId="2ECE941E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autenticar(email, password): Boolean</w:t>
      </w:r>
    </w:p>
    <w:p w14:paraId="46150AC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actualizarPerfil(): Boolean</w:t>
      </w:r>
    </w:p>
    <w:p w14:paraId="304A6F5F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obtenerHistorial(): List&lt;Evaluacion&gt;</w:t>
      </w:r>
    </w:p>
    <w:p w14:paraId="329F6083" w14:textId="77777777" w:rsidR="00D61C7C" w:rsidRDefault="00D61C7C">
      <w:pPr>
        <w:jc w:val="both"/>
        <w:rPr>
          <w:sz w:val="24"/>
          <w:szCs w:val="24"/>
        </w:rPr>
      </w:pPr>
    </w:p>
    <w:p w14:paraId="274642A1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Clase: EvaluacionSintomas</w:t>
      </w:r>
    </w:p>
    <w:p w14:paraId="4D76E770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Atributos:</w:t>
      </w:r>
    </w:p>
    <w:p w14:paraId="6599A26E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id: Integer (PK)</w:t>
      </w:r>
    </w:p>
    <w:p w14:paraId="51F941A2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usuarioId: Integer (FK)</w:t>
      </w:r>
    </w:p>
    <w:p w14:paraId="6257BE5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descripcionSintomas: Text</w:t>
      </w:r>
    </w:p>
    <w:p w14:paraId="5B2EDFCF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fechaEvaluacion: DateTime</w:t>
      </w:r>
    </w:p>
    <w:p w14:paraId="304CE2D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duracionSintomas: Integer (horas)</w:t>
      </w:r>
    </w:p>
    <w:p w14:paraId="10A809E3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nivelRiesgo: Enum(Bajo, Medio, Alto)</w:t>
      </w:r>
    </w:p>
    <w:p w14:paraId="198FF586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scoreRiesgo: Float</w:t>
      </w:r>
    </w:p>
    <w:p w14:paraId="42CAE807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recomendaciones: Text</w:t>
      </w:r>
    </w:p>
    <w:p w14:paraId="7D341FEB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procesamientoPLN: JSON</w:t>
      </w:r>
    </w:p>
    <w:p w14:paraId="53B9703C" w14:textId="77777777" w:rsidR="00D61C7C" w:rsidRDefault="00D61C7C">
      <w:pPr>
        <w:jc w:val="both"/>
        <w:rPr>
          <w:sz w:val="24"/>
          <w:szCs w:val="24"/>
        </w:rPr>
      </w:pPr>
    </w:p>
    <w:p w14:paraId="0C137D00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Métodos:</w:t>
      </w:r>
    </w:p>
    <w:p w14:paraId="62AF1C40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procesarSintomas(): Boolean</w:t>
      </w:r>
    </w:p>
    <w:p w14:paraId="72DBA66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calcularRiesgo(): Float</w:t>
      </w:r>
    </w:p>
    <w:p w14:paraId="6F8ABCF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generarRecomendaciones(): String</w:t>
      </w:r>
    </w:p>
    <w:p w14:paraId="38812986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actualizarHistorial(): Boolean</w:t>
      </w:r>
    </w:p>
    <w:p w14:paraId="4E22DE02" w14:textId="77777777" w:rsidR="00D61C7C" w:rsidRDefault="00D61C7C">
      <w:pPr>
        <w:jc w:val="both"/>
        <w:rPr>
          <w:sz w:val="24"/>
          <w:szCs w:val="24"/>
        </w:rPr>
      </w:pPr>
    </w:p>
    <w:p w14:paraId="2AABD4E2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Clase: ModeloPLN</w:t>
      </w:r>
    </w:p>
    <w:p w14:paraId="1D12B9FF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Atributos:</w:t>
      </w:r>
    </w:p>
    <w:p w14:paraId="72762195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id: Integer (PK)</w:t>
      </w:r>
    </w:p>
    <w:p w14:paraId="38F348F1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lastRenderedPageBreak/>
        <w:t>nombre: String</w:t>
      </w:r>
    </w:p>
    <w:p w14:paraId="68420A1C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version: String</w:t>
      </w:r>
    </w:p>
    <w:p w14:paraId="488AB5BA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fechaEntrenamiento: DateTime</w:t>
      </w:r>
    </w:p>
    <w:p w14:paraId="0C6A8D72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precision: Float</w:t>
      </w:r>
    </w:p>
    <w:p w14:paraId="6EC0FEF7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parametros: JSON</w:t>
      </w:r>
    </w:p>
    <w:p w14:paraId="7D023E8A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activo: Boolean</w:t>
      </w:r>
    </w:p>
    <w:p w14:paraId="5A263B3A" w14:textId="77777777" w:rsidR="00D61C7C" w:rsidRDefault="00D61C7C">
      <w:pPr>
        <w:jc w:val="both"/>
        <w:rPr>
          <w:sz w:val="24"/>
          <w:szCs w:val="24"/>
        </w:rPr>
      </w:pPr>
    </w:p>
    <w:p w14:paraId="07BB0D18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Métodos:</w:t>
      </w:r>
    </w:p>
    <w:p w14:paraId="2DF21036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procesarTexto(texto): List&lt;Entidad&gt;</w:t>
      </w:r>
    </w:p>
    <w:p w14:paraId="3A64ADD3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clasificarRiesgo(entidades): Float</w:t>
      </w:r>
    </w:p>
    <w:p w14:paraId="436D590F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extraerSintomas(texto): List&lt;Sintoma&gt;</w:t>
      </w:r>
    </w:p>
    <w:p w14:paraId="54FE7362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validarPrecision(): Float</w:t>
      </w:r>
    </w:p>
    <w:p w14:paraId="409D55C3" w14:textId="77777777" w:rsidR="00D61C7C" w:rsidRDefault="00D61C7C">
      <w:pPr>
        <w:jc w:val="both"/>
        <w:rPr>
          <w:sz w:val="24"/>
          <w:szCs w:val="24"/>
        </w:rPr>
      </w:pPr>
    </w:p>
    <w:p w14:paraId="6EEFE78A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Clase: ContenidoEducativo</w:t>
      </w:r>
    </w:p>
    <w:p w14:paraId="049280D6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Atributos:</w:t>
      </w:r>
    </w:p>
    <w:p w14:paraId="03655435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id: Integer (PK)</w:t>
      </w:r>
    </w:p>
    <w:p w14:paraId="615C2D26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titulo: String</w:t>
      </w:r>
    </w:p>
    <w:p w14:paraId="283CF7FA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contenido: Text</w:t>
      </w:r>
    </w:p>
    <w:p w14:paraId="4601FE3F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categoria: Enum(Prevencion, Sintomas, Tratamiento, Informacion_General)</w:t>
      </w:r>
    </w:p>
    <w:p w14:paraId="55839B37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fechaCreacion: DateTime</w:t>
      </w:r>
    </w:p>
    <w:p w14:paraId="34E66F23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fechaActualizacion: DateTime</w:t>
      </w:r>
    </w:p>
    <w:p w14:paraId="0742699C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autorMedico: String</w:t>
      </w:r>
    </w:p>
    <w:p w14:paraId="19DA3B9F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validado: Boolean</w:t>
      </w:r>
    </w:p>
    <w:p w14:paraId="642E1435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visitas: Integer</w:t>
      </w:r>
    </w:p>
    <w:p w14:paraId="56CA201A" w14:textId="77777777" w:rsidR="00D61C7C" w:rsidRDefault="00D61C7C">
      <w:pPr>
        <w:jc w:val="both"/>
        <w:rPr>
          <w:sz w:val="24"/>
          <w:szCs w:val="24"/>
        </w:rPr>
      </w:pPr>
    </w:p>
    <w:p w14:paraId="233E6009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Métodos:</w:t>
      </w:r>
    </w:p>
    <w:p w14:paraId="2AF703E6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crearContenido(): Boolean</w:t>
      </w:r>
    </w:p>
    <w:p w14:paraId="615D6518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actualizarContenido(): Boolean</w:t>
      </w:r>
    </w:p>
    <w:p w14:paraId="56FC420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validarContenido(): Boolean</w:t>
      </w:r>
    </w:p>
    <w:p w14:paraId="267EE1F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obtenerPorCategoria(categoria): List&lt;ContenidoEducativo&gt;</w:t>
      </w:r>
    </w:p>
    <w:p w14:paraId="6CB064A6" w14:textId="77777777" w:rsidR="00D61C7C" w:rsidRDefault="00D61C7C">
      <w:pPr>
        <w:jc w:val="both"/>
        <w:rPr>
          <w:sz w:val="24"/>
          <w:szCs w:val="24"/>
        </w:rPr>
      </w:pPr>
    </w:p>
    <w:p w14:paraId="461227EB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Clase: Alerta</w:t>
      </w:r>
    </w:p>
    <w:p w14:paraId="419246B3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Atributos:</w:t>
      </w:r>
    </w:p>
    <w:p w14:paraId="23AF232F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id: Integer (PK)</w:t>
      </w:r>
    </w:p>
    <w:p w14:paraId="10E599F8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usuarioId: Integer (FK)</w:t>
      </w:r>
    </w:p>
    <w:p w14:paraId="5350750B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evaluacionId: Integer (FK)</w:t>
      </w:r>
    </w:p>
    <w:p w14:paraId="50A6F87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tipoAlerta: Enum(Medica_Urgente, Seguimiento, Preventiva)</w:t>
      </w:r>
    </w:p>
    <w:p w14:paraId="3095F1E6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mensaje: Text</w:t>
      </w:r>
    </w:p>
    <w:p w14:paraId="036DDF26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fechaGeneracion: DateTime</w:t>
      </w:r>
    </w:p>
    <w:p w14:paraId="29165912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leida: Boolean</w:t>
      </w:r>
    </w:p>
    <w:p w14:paraId="5963DE14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accionRequerida: String</w:t>
      </w:r>
    </w:p>
    <w:p w14:paraId="674B9D99" w14:textId="77777777" w:rsidR="00D61C7C" w:rsidRDefault="00D61C7C">
      <w:pPr>
        <w:jc w:val="both"/>
        <w:rPr>
          <w:sz w:val="24"/>
          <w:szCs w:val="24"/>
        </w:rPr>
      </w:pPr>
    </w:p>
    <w:p w14:paraId="5AE9EBD8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Métodos:</w:t>
      </w:r>
    </w:p>
    <w:p w14:paraId="5B09A192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generarAlerta(): Boolean</w:t>
      </w:r>
    </w:p>
    <w:p w14:paraId="1B8851A8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marcarComoLeida(): Boolean</w:t>
      </w:r>
    </w:p>
    <w:p w14:paraId="57B157EC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enviarNotificacion(): Boolean</w:t>
      </w:r>
    </w:p>
    <w:p w14:paraId="4986D3EC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escalarAlerta(): Boolean</w:t>
      </w:r>
    </w:p>
    <w:p w14:paraId="547CE0BF" w14:textId="77777777" w:rsidR="00D61C7C" w:rsidRDefault="00D61C7C">
      <w:pPr>
        <w:jc w:val="both"/>
        <w:rPr>
          <w:sz w:val="24"/>
          <w:szCs w:val="24"/>
        </w:rPr>
      </w:pPr>
    </w:p>
    <w:p w14:paraId="55C6DB53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Clase: CentroSalud</w:t>
      </w:r>
    </w:p>
    <w:p w14:paraId="48D8D41F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Atributos:</w:t>
      </w:r>
    </w:p>
    <w:p w14:paraId="414E825A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id: Integer (PK)</w:t>
      </w:r>
    </w:p>
    <w:p w14:paraId="7BEB8F68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nombre: String</w:t>
      </w:r>
    </w:p>
    <w:p w14:paraId="16E98B62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direccion: String</w:t>
      </w:r>
    </w:p>
    <w:p w14:paraId="1894F928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telefono: String</w:t>
      </w:r>
    </w:p>
    <w:p w14:paraId="2627431B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 w:rsidRPr="00051820">
        <w:rPr>
          <w:sz w:val="24"/>
          <w:szCs w:val="24"/>
          <w:lang w:val="en-US"/>
        </w:rPr>
        <w:t>latitud: Float</w:t>
      </w:r>
    </w:p>
    <w:p w14:paraId="4B4638E7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longitud: Float</w:t>
      </w:r>
    </w:p>
    <w:p w14:paraId="6001C47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tipoServicio: Enum(Hospital, Centro_Salud, Posta)</w:t>
      </w:r>
    </w:p>
    <w:p w14:paraId="3EDA0AA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horarioAtencion: String</w:t>
      </w:r>
    </w:p>
    <w:p w14:paraId="4DD870B4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especialidades: List&lt;String&gt;</w:t>
      </w:r>
    </w:p>
    <w:p w14:paraId="03688BC7" w14:textId="77777777" w:rsidR="00D61C7C" w:rsidRDefault="00D61C7C">
      <w:pPr>
        <w:jc w:val="both"/>
        <w:rPr>
          <w:sz w:val="24"/>
          <w:szCs w:val="24"/>
        </w:rPr>
      </w:pPr>
    </w:p>
    <w:p w14:paraId="5CC6F15C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Métodos:</w:t>
      </w:r>
    </w:p>
    <w:p w14:paraId="57264CBC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buscarPorUbicacion(lat, lng, radio): List&lt;CentroSalud&gt;</w:t>
      </w:r>
    </w:p>
    <w:p w14:paraId="735A9AD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verificarDisponibilidad(): Boolean</w:t>
      </w:r>
    </w:p>
    <w:p w14:paraId="75F416EE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obtenerEspecialidades(): List&lt;String&gt;</w:t>
      </w:r>
    </w:p>
    <w:p w14:paraId="30209209" w14:textId="77777777" w:rsidR="00D61C7C" w:rsidRDefault="00D61C7C">
      <w:pPr>
        <w:jc w:val="both"/>
        <w:rPr>
          <w:sz w:val="24"/>
          <w:szCs w:val="24"/>
        </w:rPr>
      </w:pPr>
    </w:p>
    <w:p w14:paraId="6C8F3A8F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Clase: HistorialMedico</w:t>
      </w:r>
    </w:p>
    <w:p w14:paraId="4DC6713E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Atributos:</w:t>
      </w:r>
    </w:p>
    <w:p w14:paraId="50F32393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id: Integer (PK)</w:t>
      </w:r>
    </w:p>
    <w:p w14:paraId="1AA8A64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usuarioId: Integer (FK)</w:t>
      </w:r>
    </w:p>
    <w:p w14:paraId="52FEDC03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evaluaciones: List&lt;EvaluacionSintomas&gt;</w:t>
      </w:r>
    </w:p>
    <w:p w14:paraId="164B351C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fechaUltimaActualizacion: DateTime</w:t>
      </w:r>
    </w:p>
    <w:p w14:paraId="5E413ABA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observacionesMedicas: Text</w:t>
      </w:r>
    </w:p>
    <w:p w14:paraId="0776DD52" w14:textId="77777777" w:rsidR="00D61C7C" w:rsidRDefault="00D61C7C">
      <w:pPr>
        <w:jc w:val="both"/>
        <w:rPr>
          <w:sz w:val="24"/>
          <w:szCs w:val="24"/>
        </w:rPr>
      </w:pPr>
    </w:p>
    <w:p w14:paraId="76154DE8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Métodos:</w:t>
      </w:r>
    </w:p>
    <w:p w14:paraId="2A5AA32F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agregarEvaluacion(evaluacion): Boolean</w:t>
      </w:r>
    </w:p>
    <w:p w14:paraId="72331D1C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obtenerHistorialCompleto(): List&lt;EvaluacionSintomas&gt;</w:t>
      </w:r>
    </w:p>
    <w:p w14:paraId="2DF0AF9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generarResumen(): String</w:t>
      </w:r>
    </w:p>
    <w:p w14:paraId="058DD80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exportarDatos(): File</w:t>
      </w:r>
    </w:p>
    <w:p w14:paraId="2DA45A28" w14:textId="77777777" w:rsidR="00D61C7C" w:rsidRDefault="00D61C7C">
      <w:pPr>
        <w:jc w:val="both"/>
        <w:rPr>
          <w:sz w:val="24"/>
          <w:szCs w:val="24"/>
        </w:rPr>
      </w:pPr>
    </w:p>
    <w:p w14:paraId="1523886D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b) Diagrama de Actividades con Objetos</w:t>
      </w:r>
    </w:p>
    <w:p w14:paraId="0F35738D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Actividad: Evaluación Completa de Síntomas</w:t>
      </w:r>
    </w:p>
    <w:p w14:paraId="109E934F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1E60B404" wp14:editId="7EE6C648">
            <wp:extent cx="3305175" cy="866775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8667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6022F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Actividad: Generación de Reportes Estadísticos</w:t>
      </w:r>
    </w:p>
    <w:p w14:paraId="660E9FA9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7651A746" wp14:editId="358B10A8">
            <wp:extent cx="2888636" cy="8476933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8636" cy="84769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100763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>c) Diagrama de Secuencia</w:t>
      </w:r>
    </w:p>
    <w:p w14:paraId="33F83782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Secuencia: Análisis de Síntomas con PLN</w:t>
      </w:r>
    </w:p>
    <w:p w14:paraId="54764832" w14:textId="77777777" w:rsidR="00D61C7C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30AC9FC" wp14:editId="3FF390EE">
            <wp:extent cx="5399730" cy="6705600"/>
            <wp:effectExtent l="0" t="0" r="0" b="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70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BC9B6D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Secuencia: Generación de Alerta Médica</w:t>
      </w:r>
    </w:p>
    <w:p w14:paraId="56A388B3" w14:textId="77777777" w:rsidR="00D61C7C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7E0BBFC4" wp14:editId="23C8C315">
            <wp:extent cx="5399730" cy="3187700"/>
            <wp:effectExtent l="0" t="0" r="0" b="0"/>
            <wp:docPr id="2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C02EA4" w14:textId="77777777" w:rsidR="00D61C7C" w:rsidRDefault="00000000">
      <w:pPr>
        <w:rPr>
          <w:sz w:val="24"/>
          <w:szCs w:val="24"/>
        </w:rPr>
      </w:pPr>
      <w:r>
        <w:rPr>
          <w:sz w:val="24"/>
          <w:szCs w:val="24"/>
        </w:rPr>
        <w:t>d) Diagrama de Clases</w:t>
      </w:r>
    </w:p>
    <w:p w14:paraId="19CA2DD6" w14:textId="0907EB88" w:rsidR="00D61C7C" w:rsidRDefault="00051820">
      <w:pPr>
        <w:rPr>
          <w:sz w:val="24"/>
          <w:szCs w:val="24"/>
        </w:rPr>
      </w:pPr>
      <w:r w:rsidRPr="00051820">
        <w:drawing>
          <wp:inline distT="0" distB="0" distL="0" distR="0" wp14:anchorId="0FE368B9" wp14:editId="5E487E4C">
            <wp:extent cx="5400040" cy="1789430"/>
            <wp:effectExtent l="0" t="0" r="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br w:type="page"/>
      </w:r>
    </w:p>
    <w:p w14:paraId="7C4D1F90" w14:textId="77777777" w:rsidR="00D61C7C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CONCLUSIONES</w:t>
      </w:r>
    </w:p>
    <w:p w14:paraId="35C0D9B0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El desarrollo del documento de especificación de requerimientos para el sistema RespiCare-Tacna ha permitido establecer las bases técnicas y funcionales necesarias para la implementación exitosa de la plataforma de detección temprana de enfermedades respiratorias.</w:t>
      </w:r>
    </w:p>
    <w:p w14:paraId="426C10E0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Las principales conclusiones del análisis realizado son:</w:t>
      </w:r>
    </w:p>
    <w:p w14:paraId="46D03658" w14:textId="77777777" w:rsidR="00D61C7C" w:rsidRDefault="00000000">
      <w:pPr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Viabilidad Técnica Confirmada: La especificación demuestra que las tecnologías de PLN actuales son suficientemente maduras para abordar el problema de análisis de síntomas respiratorios con la precisión requerida del 90%.</w:t>
      </w:r>
    </w:p>
    <w:p w14:paraId="3CC1A70F" w14:textId="77777777" w:rsidR="00D61C7C" w:rsidRDefault="00000000">
      <w:pPr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Arquitectura Escalable: El diseño modular propuesto permite el crecimiento progresivo del sistema, desde una implementación piloto hasta la cobertura completa de la región de Tacna.</w:t>
      </w:r>
    </w:p>
    <w:p w14:paraId="6C32C329" w14:textId="77777777" w:rsidR="00D61C7C" w:rsidRDefault="00000000">
      <w:pPr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Integración con Sistema de Salud: Los requerimientos contemplan la interoperabilidad necesaria con la infraestructura médica existente en DIRESA Tacna, facilitando la adopción por parte de profesionales de salud.</w:t>
      </w:r>
    </w:p>
    <w:p w14:paraId="7275FE7E" w14:textId="77777777" w:rsidR="00D61C7C" w:rsidRDefault="00000000">
      <w:pPr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Enfoque Centrado en el Usuario: Los diferentes perfiles de usuario identificados aseguran que el sistema sea accesible tanto para población con nivel tecnológico básico como para profesionales médicos.</w:t>
      </w:r>
    </w:p>
    <w:p w14:paraId="33B118B1" w14:textId="77777777" w:rsidR="00D61C7C" w:rsidRDefault="00000000">
      <w:pPr>
        <w:numPr>
          <w:ilvl w:val="0"/>
          <w:numId w:val="13"/>
        </w:numPr>
        <w:jc w:val="both"/>
        <w:rPr>
          <w:sz w:val="24"/>
          <w:szCs w:val="24"/>
        </w:rPr>
      </w:pPr>
      <w:r>
        <w:rPr>
          <w:sz w:val="24"/>
          <w:szCs w:val="24"/>
        </w:rPr>
        <w:t>Cumplimiento Normativo: Las especificaciones incluyen los controles necesarios para cumplir con regulaciones de protección de datos médicos y normativas sanitarias peruanas.</w:t>
      </w:r>
    </w:p>
    <w:p w14:paraId="2C0D0DF3" w14:textId="77777777" w:rsidR="00D61C7C" w:rsidRDefault="00D61C7C">
      <w:pPr>
        <w:jc w:val="both"/>
        <w:rPr>
          <w:sz w:val="24"/>
          <w:szCs w:val="24"/>
        </w:rPr>
      </w:pPr>
    </w:p>
    <w:p w14:paraId="0BDD0057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RECOMENDACIONES</w:t>
      </w:r>
    </w:p>
    <w:p w14:paraId="3862D403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Para la exitosa implementación del sistema RespiCare-Tacna, se recomienda:</w:t>
      </w:r>
    </w:p>
    <w:p w14:paraId="426C38BA" w14:textId="77777777" w:rsidR="00D61C7C" w:rsidRDefault="00000000">
      <w:pPr>
        <w:numPr>
          <w:ilvl w:val="0"/>
          <w:numId w:val="21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Desarrollo Iterativo: Implementar el sistema mediante metodología ágil con entregas incrementales que permitan validación continua con usuarios finales y profesionales médicos.</w:t>
      </w:r>
    </w:p>
    <w:p w14:paraId="4CC915E8" w14:textId="77777777" w:rsidR="00D61C7C" w:rsidRDefault="00000000">
      <w:pPr>
        <w:numPr>
          <w:ilvl w:val="0"/>
          <w:numId w:val="21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Validación Médica Continua: Establecer un comité médico consultor que supervise la precisión de los algoritmos PLN y valide el contenido educativo.</w:t>
      </w:r>
    </w:p>
    <w:p w14:paraId="595A330E" w14:textId="77777777" w:rsidR="00D61C7C" w:rsidRDefault="00000000">
      <w:pPr>
        <w:numPr>
          <w:ilvl w:val="0"/>
          <w:numId w:val="21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Plan de Capacitación: Desarrollar un programa integral de capacitación para diferentes tipos de usuarios, con especial énfasis en poblaciones con menor acceso tecnológico.</w:t>
      </w:r>
    </w:p>
    <w:p w14:paraId="74658EC1" w14:textId="77777777" w:rsidR="00D61C7C" w:rsidRDefault="00000000">
      <w:pPr>
        <w:numPr>
          <w:ilvl w:val="0"/>
          <w:numId w:val="21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Monitoreo de Métricas: Implementar un sistema robusto de métricas que permita evaluar continuamente la precisión diagnóstica y el impacto en salud pública.</w:t>
      </w:r>
    </w:p>
    <w:p w14:paraId="772266D0" w14:textId="77777777" w:rsidR="00D61C7C" w:rsidRDefault="00000000">
      <w:pPr>
        <w:numPr>
          <w:ilvl w:val="0"/>
          <w:numId w:val="21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Escalamiento Gradual: Iniciar con un piloto en zona urbana de Tacna antes de expandir a áreas rurales, permitiendo ajustes basados en lecciones aprendidas.</w:t>
      </w:r>
    </w:p>
    <w:p w14:paraId="7DCF3E8F" w14:textId="77777777" w:rsidR="00D61C7C" w:rsidRDefault="00000000">
      <w:pPr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Colaboración Interinstitucional: Fortalecer alianzas con DIRESA Tacna, universidades y centros de investigación para asegurar sostenibilidad del proyecto.</w:t>
      </w:r>
    </w:p>
    <w:p w14:paraId="129FDDAD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BIBLIOGRAFÍA</w:t>
      </w:r>
    </w:p>
    <w:p w14:paraId="1A07F4B7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Organización Mundial de la Salud. (2023). "Enfermedades Respiratorias: Prevención y Control". Ginebra: OMS.</w:t>
      </w:r>
    </w:p>
    <w:p w14:paraId="3E43D32B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Ministerio de Salud del Perú. (2024). "Análisis de Situación de Salud - Región Tacna". Lima: MINSA.</w:t>
      </w:r>
    </w:p>
    <w:p w14:paraId="4B08E56C" w14:textId="77777777" w:rsidR="00D61C7C" w:rsidRPr="00051820" w:rsidRDefault="00000000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Zhang, Y., et al. (2023). </w:t>
      </w:r>
      <w:r w:rsidRPr="00051820">
        <w:rPr>
          <w:sz w:val="24"/>
          <w:szCs w:val="24"/>
          <w:lang w:val="en-US"/>
        </w:rPr>
        <w:t>"Natural Language Processing in Healthcare: A Systematic Review". Journal of Medical Internet Research, 25(4), e45231.</w:t>
      </w:r>
    </w:p>
    <w:p w14:paraId="2F56410B" w14:textId="77777777" w:rsidR="00D61C7C" w:rsidRDefault="00000000">
      <w:pPr>
        <w:jc w:val="both"/>
        <w:rPr>
          <w:sz w:val="24"/>
          <w:szCs w:val="24"/>
        </w:rPr>
      </w:pPr>
      <w:r w:rsidRPr="00051820">
        <w:rPr>
          <w:sz w:val="24"/>
          <w:szCs w:val="24"/>
          <w:lang w:val="en-US"/>
        </w:rPr>
        <w:t xml:space="preserve">García, M., &amp; López, R. (2024). </w:t>
      </w:r>
      <w:r>
        <w:rPr>
          <w:sz w:val="24"/>
          <w:szCs w:val="24"/>
        </w:rPr>
        <w:t>"Implementación de Sistemas de Salud Digital en América Latina". Revista de Salud Pública, 18(2), 45-62.</w:t>
      </w:r>
    </w:p>
    <w:p w14:paraId="1B0A108D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Instituto Nacional de Estadística e Informática. (2024). "Estadísticas de Salud en Tacna 2020-2024". Lima: INEI.</w:t>
      </w:r>
    </w:p>
    <w:p w14:paraId="6C29A49F" w14:textId="77777777" w:rsidR="00D61C7C" w:rsidRDefault="00D61C7C">
      <w:pPr>
        <w:jc w:val="both"/>
        <w:rPr>
          <w:sz w:val="24"/>
          <w:szCs w:val="24"/>
        </w:rPr>
      </w:pPr>
    </w:p>
    <w:p w14:paraId="149D58D5" w14:textId="77777777" w:rsidR="00D61C7C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WEBGRAFÍA</w:t>
      </w:r>
    </w:p>
    <w:p w14:paraId="73659A99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Natural Language Toolkit (NLTK). Disponible en: </w:t>
      </w:r>
      <w:hyperlink r:id="rId24">
        <w:r>
          <w:rPr>
            <w:color w:val="1155CC"/>
            <w:sz w:val="24"/>
            <w:szCs w:val="24"/>
            <w:u w:val="single"/>
          </w:rPr>
          <w:t>https://www.nltk.org/</w:t>
        </w:r>
      </w:hyperlink>
    </w:p>
    <w:p w14:paraId="1BE8DAC4" w14:textId="77777777" w:rsidR="00D61C7C" w:rsidRDefault="00000000">
      <w:pPr>
        <w:jc w:val="both"/>
        <w:rPr>
          <w:sz w:val="24"/>
          <w:szCs w:val="24"/>
        </w:rPr>
      </w:pPr>
      <w:r w:rsidRPr="00051820">
        <w:rPr>
          <w:sz w:val="24"/>
          <w:szCs w:val="24"/>
          <w:lang w:val="en-US"/>
        </w:rPr>
        <w:t xml:space="preserve">spaCy - Industrial-strength Natural Language Processing. </w:t>
      </w:r>
      <w:r>
        <w:rPr>
          <w:sz w:val="24"/>
          <w:szCs w:val="24"/>
        </w:rPr>
        <w:t xml:space="preserve">Disponible en: </w:t>
      </w:r>
      <w:hyperlink r:id="rId25">
        <w:r>
          <w:rPr>
            <w:color w:val="1155CC"/>
            <w:sz w:val="24"/>
            <w:szCs w:val="24"/>
            <w:u w:val="single"/>
          </w:rPr>
          <w:t>https://spacy.io/</w:t>
        </w:r>
      </w:hyperlink>
    </w:p>
    <w:p w14:paraId="4F1D5C5B" w14:textId="77777777" w:rsidR="00D61C7C" w:rsidRDefault="00000000">
      <w:pPr>
        <w:jc w:val="both"/>
        <w:rPr>
          <w:sz w:val="24"/>
          <w:szCs w:val="24"/>
        </w:rPr>
      </w:pPr>
      <w:r w:rsidRPr="00051820">
        <w:rPr>
          <w:sz w:val="24"/>
          <w:szCs w:val="24"/>
          <w:lang w:val="en-US"/>
        </w:rPr>
        <w:t xml:space="preserve">TensorFlow - An end-to-end machine learning platform. </w:t>
      </w:r>
      <w:r>
        <w:rPr>
          <w:sz w:val="24"/>
          <w:szCs w:val="24"/>
        </w:rPr>
        <w:t xml:space="preserve">Disponible en: </w:t>
      </w:r>
      <w:hyperlink r:id="rId26">
        <w:r>
          <w:rPr>
            <w:color w:val="1155CC"/>
            <w:sz w:val="24"/>
            <w:szCs w:val="24"/>
            <w:u w:val="single"/>
          </w:rPr>
          <w:t>https://tensorflow.org/</w:t>
        </w:r>
      </w:hyperlink>
    </w:p>
    <w:p w14:paraId="346CF004" w14:textId="77777777" w:rsidR="00D61C7C" w:rsidRDefault="00000000">
      <w:pPr>
        <w:jc w:val="both"/>
        <w:rPr>
          <w:sz w:val="24"/>
          <w:szCs w:val="24"/>
        </w:rPr>
      </w:pPr>
      <w:r w:rsidRPr="00051820">
        <w:rPr>
          <w:sz w:val="24"/>
          <w:szCs w:val="24"/>
          <w:lang w:val="en-US"/>
        </w:rPr>
        <w:t xml:space="preserve">Hugging Face - The AI community building the future. </w:t>
      </w:r>
      <w:r>
        <w:rPr>
          <w:sz w:val="24"/>
          <w:szCs w:val="24"/>
        </w:rPr>
        <w:t xml:space="preserve">Disponible en: </w:t>
      </w:r>
      <w:hyperlink r:id="rId27">
        <w:r>
          <w:rPr>
            <w:color w:val="1155CC"/>
            <w:sz w:val="24"/>
            <w:szCs w:val="24"/>
            <w:u w:val="single"/>
          </w:rPr>
          <w:t>https://huggingface.co/</w:t>
        </w:r>
      </w:hyperlink>
    </w:p>
    <w:p w14:paraId="5240A4F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DIRESA Tacna - Portal Oficial. Disponible en: </w:t>
      </w:r>
      <w:hyperlink r:id="rId28">
        <w:r>
          <w:rPr>
            <w:color w:val="1155CC"/>
            <w:sz w:val="24"/>
            <w:szCs w:val="24"/>
            <w:u w:val="single"/>
          </w:rPr>
          <w:t>https://www.diresatacna.gob.pe/</w:t>
        </w:r>
      </w:hyperlink>
    </w:p>
    <w:p w14:paraId="15048313" w14:textId="77777777" w:rsidR="00D61C7C" w:rsidRDefault="00000000">
      <w:pPr>
        <w:jc w:val="both"/>
        <w:rPr>
          <w:sz w:val="24"/>
          <w:szCs w:val="24"/>
        </w:rPr>
      </w:pPr>
      <w:r w:rsidRPr="00051820">
        <w:rPr>
          <w:sz w:val="24"/>
          <w:szCs w:val="24"/>
          <w:lang w:val="en-US"/>
        </w:rPr>
        <w:t xml:space="preserve">React Native - Learn once, write anywhere. </w:t>
      </w:r>
      <w:r>
        <w:rPr>
          <w:sz w:val="24"/>
          <w:szCs w:val="24"/>
        </w:rPr>
        <w:t xml:space="preserve">Disponible en: </w:t>
      </w:r>
      <w:hyperlink r:id="rId29">
        <w:r>
          <w:rPr>
            <w:color w:val="1155CC"/>
            <w:sz w:val="24"/>
            <w:szCs w:val="24"/>
            <w:u w:val="single"/>
          </w:rPr>
          <w:t>https://reactnative.dev/</w:t>
        </w:r>
      </w:hyperlink>
    </w:p>
    <w:p w14:paraId="69253B5A" w14:textId="77777777" w:rsidR="00D61C7C" w:rsidRDefault="00000000">
      <w:pPr>
        <w:jc w:val="both"/>
        <w:rPr>
          <w:sz w:val="24"/>
          <w:szCs w:val="24"/>
        </w:rPr>
      </w:pPr>
      <w:r w:rsidRPr="00051820">
        <w:rPr>
          <w:sz w:val="24"/>
          <w:szCs w:val="24"/>
          <w:lang w:val="en-US"/>
        </w:rPr>
        <w:t xml:space="preserve">Firebase - Google's app development platform. </w:t>
      </w:r>
      <w:r>
        <w:rPr>
          <w:sz w:val="24"/>
          <w:szCs w:val="24"/>
        </w:rPr>
        <w:t xml:space="preserve">Disponible en: </w:t>
      </w:r>
      <w:hyperlink r:id="rId30">
        <w:r>
          <w:rPr>
            <w:color w:val="1155CC"/>
            <w:sz w:val="24"/>
            <w:szCs w:val="24"/>
            <w:u w:val="single"/>
          </w:rPr>
          <w:t>https://firebase.google.com/</w:t>
        </w:r>
      </w:hyperlink>
    </w:p>
    <w:p w14:paraId="5462E886" w14:textId="77777777" w:rsidR="00D61C7C" w:rsidRDefault="00D61C7C">
      <w:pPr>
        <w:jc w:val="both"/>
        <w:rPr>
          <w:sz w:val="24"/>
          <w:szCs w:val="24"/>
        </w:rPr>
      </w:pPr>
    </w:p>
    <w:p w14:paraId="717F4E0B" w14:textId="77777777" w:rsidR="00D61C7C" w:rsidRDefault="00D61C7C">
      <w:pPr>
        <w:rPr>
          <w:sz w:val="24"/>
          <w:szCs w:val="24"/>
        </w:rPr>
      </w:pPr>
    </w:p>
    <w:p w14:paraId="3BE1F561" w14:textId="77777777" w:rsidR="00D61C7C" w:rsidRDefault="00D61C7C">
      <w:pPr>
        <w:rPr>
          <w:sz w:val="24"/>
          <w:szCs w:val="24"/>
        </w:rPr>
      </w:pPr>
    </w:p>
    <w:p w14:paraId="668F6DF7" w14:textId="77777777" w:rsidR="00D61C7C" w:rsidRDefault="00D61C7C">
      <w:pPr>
        <w:jc w:val="both"/>
        <w:rPr>
          <w:sz w:val="24"/>
          <w:szCs w:val="24"/>
        </w:rPr>
      </w:pPr>
    </w:p>
    <w:p w14:paraId="277A93DE" w14:textId="77777777" w:rsidR="00D61C7C" w:rsidRDefault="00D61C7C">
      <w:pPr>
        <w:jc w:val="both"/>
        <w:rPr>
          <w:sz w:val="24"/>
          <w:szCs w:val="24"/>
        </w:rPr>
      </w:pPr>
    </w:p>
    <w:p w14:paraId="24877E26" w14:textId="77777777" w:rsidR="00D61C7C" w:rsidRDefault="00D61C7C">
      <w:pPr>
        <w:jc w:val="both"/>
        <w:rPr>
          <w:sz w:val="24"/>
          <w:szCs w:val="24"/>
        </w:rPr>
      </w:pPr>
    </w:p>
    <w:p w14:paraId="7CFF2AC1" w14:textId="77777777" w:rsidR="00D61C7C" w:rsidRDefault="00D61C7C">
      <w:pPr>
        <w:jc w:val="both"/>
        <w:rPr>
          <w:sz w:val="24"/>
          <w:szCs w:val="24"/>
        </w:rPr>
      </w:pPr>
    </w:p>
    <w:p w14:paraId="64181BBB" w14:textId="77777777" w:rsidR="00D61C7C" w:rsidRDefault="00D61C7C">
      <w:pPr>
        <w:rPr>
          <w:b/>
          <w:sz w:val="24"/>
          <w:szCs w:val="24"/>
          <w:u w:val="single"/>
        </w:rPr>
      </w:pPr>
    </w:p>
    <w:sectPr w:rsidR="00D61C7C">
      <w:headerReference w:type="default" r:id="rId31"/>
      <w:footerReference w:type="default" r:id="rId32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AAD20" w14:textId="77777777" w:rsidR="003B525F" w:rsidRDefault="003B525F">
      <w:pPr>
        <w:spacing w:after="0" w:line="240" w:lineRule="auto"/>
      </w:pPr>
      <w:r>
        <w:separator/>
      </w:r>
    </w:p>
  </w:endnote>
  <w:endnote w:type="continuationSeparator" w:id="0">
    <w:p w14:paraId="044B4EE7" w14:textId="77777777" w:rsidR="003B525F" w:rsidRDefault="003B52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25B02" w14:textId="77777777" w:rsidR="00D61C7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51820">
      <w:rPr>
        <w:noProof/>
        <w:color w:val="000000"/>
      </w:rPr>
      <w:t>2</w:t>
    </w:r>
    <w:r>
      <w:rPr>
        <w:color w:val="000000"/>
      </w:rPr>
      <w:fldChar w:fldCharType="end"/>
    </w:r>
  </w:p>
  <w:p w14:paraId="419A4D9E" w14:textId="77777777" w:rsidR="00D61C7C" w:rsidRDefault="00D61C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2C37D" w14:textId="77777777" w:rsidR="003B525F" w:rsidRDefault="003B525F">
      <w:pPr>
        <w:spacing w:after="0" w:line="240" w:lineRule="auto"/>
      </w:pPr>
      <w:r>
        <w:separator/>
      </w:r>
    </w:p>
  </w:footnote>
  <w:footnote w:type="continuationSeparator" w:id="0">
    <w:p w14:paraId="4EDF17FD" w14:textId="77777777" w:rsidR="003B525F" w:rsidRDefault="003B52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82DCFA" w14:textId="77777777" w:rsidR="00D61C7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>Logo de Mi Empresa</w:t>
    </w:r>
    <w:r>
      <w:rPr>
        <w:color w:val="000000"/>
      </w:rPr>
      <w:tab/>
    </w:r>
    <w:r>
      <w:rPr>
        <w:color w:val="000000"/>
      </w:rPr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74221"/>
    <w:multiLevelType w:val="multilevel"/>
    <w:tmpl w:val="7F7ACA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595EBF"/>
    <w:multiLevelType w:val="multilevel"/>
    <w:tmpl w:val="3A7868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006E09"/>
    <w:multiLevelType w:val="multilevel"/>
    <w:tmpl w:val="192CE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2C17F6"/>
    <w:multiLevelType w:val="multilevel"/>
    <w:tmpl w:val="F83E29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642A65"/>
    <w:multiLevelType w:val="multilevel"/>
    <w:tmpl w:val="448062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8D7744"/>
    <w:multiLevelType w:val="multilevel"/>
    <w:tmpl w:val="5E6240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B4E4F5E"/>
    <w:multiLevelType w:val="multilevel"/>
    <w:tmpl w:val="229055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0913602"/>
    <w:multiLevelType w:val="multilevel"/>
    <w:tmpl w:val="402C5E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1F16CF7"/>
    <w:multiLevelType w:val="multilevel"/>
    <w:tmpl w:val="01DEFB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1F35B30"/>
    <w:multiLevelType w:val="multilevel"/>
    <w:tmpl w:val="22EC25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7A7321"/>
    <w:multiLevelType w:val="multilevel"/>
    <w:tmpl w:val="FD60E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7734876"/>
    <w:multiLevelType w:val="multilevel"/>
    <w:tmpl w:val="451256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F806F8"/>
    <w:multiLevelType w:val="multilevel"/>
    <w:tmpl w:val="068691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DF20C42"/>
    <w:multiLevelType w:val="multilevel"/>
    <w:tmpl w:val="06D807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12311B"/>
    <w:multiLevelType w:val="multilevel"/>
    <w:tmpl w:val="4768F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5B00007"/>
    <w:multiLevelType w:val="multilevel"/>
    <w:tmpl w:val="626C4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E46ED3"/>
    <w:multiLevelType w:val="multilevel"/>
    <w:tmpl w:val="AFFAB9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B064DA0"/>
    <w:multiLevelType w:val="multilevel"/>
    <w:tmpl w:val="76DEA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D4039E6"/>
    <w:multiLevelType w:val="multilevel"/>
    <w:tmpl w:val="CA6C2D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F894A24"/>
    <w:multiLevelType w:val="multilevel"/>
    <w:tmpl w:val="F3827E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1EA09EB"/>
    <w:multiLevelType w:val="multilevel"/>
    <w:tmpl w:val="6A8AAE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50366E2"/>
    <w:multiLevelType w:val="multilevel"/>
    <w:tmpl w:val="6F769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BF447BE"/>
    <w:multiLevelType w:val="multilevel"/>
    <w:tmpl w:val="1180C4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1205D1"/>
    <w:multiLevelType w:val="multilevel"/>
    <w:tmpl w:val="B4D26E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4235885">
    <w:abstractNumId w:val="15"/>
  </w:num>
  <w:num w:numId="2" w16cid:durableId="1484201151">
    <w:abstractNumId w:val="5"/>
  </w:num>
  <w:num w:numId="3" w16cid:durableId="985209824">
    <w:abstractNumId w:val="16"/>
  </w:num>
  <w:num w:numId="4" w16cid:durableId="1253591699">
    <w:abstractNumId w:val="0"/>
  </w:num>
  <w:num w:numId="5" w16cid:durableId="1678264233">
    <w:abstractNumId w:val="21"/>
  </w:num>
  <w:num w:numId="6" w16cid:durableId="245040287">
    <w:abstractNumId w:val="1"/>
  </w:num>
  <w:num w:numId="7" w16cid:durableId="1730029894">
    <w:abstractNumId w:val="22"/>
  </w:num>
  <w:num w:numId="8" w16cid:durableId="1985769021">
    <w:abstractNumId w:val="9"/>
  </w:num>
  <w:num w:numId="9" w16cid:durableId="1829442070">
    <w:abstractNumId w:val="6"/>
  </w:num>
  <w:num w:numId="10" w16cid:durableId="750735335">
    <w:abstractNumId w:val="14"/>
  </w:num>
  <w:num w:numId="11" w16cid:durableId="193885514">
    <w:abstractNumId w:val="10"/>
  </w:num>
  <w:num w:numId="12" w16cid:durableId="627593069">
    <w:abstractNumId w:val="8"/>
  </w:num>
  <w:num w:numId="13" w16cid:durableId="327291552">
    <w:abstractNumId w:val="20"/>
  </w:num>
  <w:num w:numId="14" w16cid:durableId="596719910">
    <w:abstractNumId w:val="2"/>
  </w:num>
  <w:num w:numId="15" w16cid:durableId="1118987463">
    <w:abstractNumId w:val="13"/>
  </w:num>
  <w:num w:numId="16" w16cid:durableId="1563251475">
    <w:abstractNumId w:val="12"/>
  </w:num>
  <w:num w:numId="17" w16cid:durableId="2137597238">
    <w:abstractNumId w:val="17"/>
  </w:num>
  <w:num w:numId="18" w16cid:durableId="872763076">
    <w:abstractNumId w:val="23"/>
  </w:num>
  <w:num w:numId="19" w16cid:durableId="1267157838">
    <w:abstractNumId w:val="11"/>
  </w:num>
  <w:num w:numId="20" w16cid:durableId="481459490">
    <w:abstractNumId w:val="4"/>
  </w:num>
  <w:num w:numId="21" w16cid:durableId="1476799429">
    <w:abstractNumId w:val="7"/>
  </w:num>
  <w:num w:numId="22" w16cid:durableId="1771730217">
    <w:abstractNumId w:val="19"/>
  </w:num>
  <w:num w:numId="23" w16cid:durableId="1949921105">
    <w:abstractNumId w:val="18"/>
  </w:num>
  <w:num w:numId="24" w16cid:durableId="16469335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C7C"/>
    <w:rsid w:val="00051820"/>
    <w:rsid w:val="000E5B6C"/>
    <w:rsid w:val="003B525F"/>
    <w:rsid w:val="004E52F3"/>
    <w:rsid w:val="007543E2"/>
    <w:rsid w:val="00D6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56E87"/>
  <w15:docId w15:val="{A8ACC43A-42EA-48A4-AC2E-8B2CC3F32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after="0" w:line="240" w:lineRule="auto"/>
      <w:jc w:val="center"/>
    </w:pPr>
    <w:rPr>
      <w:rFonts w:ascii="Arial" w:eastAsia="Arial" w:hAnsi="Arial" w:cs="Arial"/>
      <w:b/>
      <w:sz w:val="36"/>
      <w:szCs w:val="36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055BC"/>
    <w:pPr>
      <w:spacing w:before="480" w:line="276" w:lineRule="auto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PuestoCar">
    <w:name w:val="Puesto Car"/>
    <w:basedOn w:val="Fuentedeprrafopredeter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tensorflow.org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pacy.io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eactnative.dev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nltk.org/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diresatacna.gob.pe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huggingface.co/" TargetMode="External"/><Relationship Id="rId30" Type="http://schemas.openxmlformats.org/officeDocument/2006/relationships/hyperlink" Target="https://firebase.google.com/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vwiRdv52amdJrMCDE2CmI1xQDw==">CgMxLjAaHwoBMBIaChgICVIUChJ0YWJsZS52Zm1pOHR6ODNwOTIyDmguam1nenJ1M2FvMWM5Mg5oLjJldXRzd25ncWdobDIOaC5qZG41MXc2bmR5NnM4AHIhMXNtVEF3NmJrd1BsYjJwZWdZUFJ0OVNpSko1Y1l1ZGt3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3943</Words>
  <Characters>21689</Characters>
  <Application>Microsoft Office Word</Application>
  <DocSecurity>0</DocSecurity>
  <Lines>180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César Fabián CHÁVEZ LINARES</cp:lastModifiedBy>
  <cp:revision>3</cp:revision>
  <dcterms:created xsi:type="dcterms:W3CDTF">2020-10-03T01:54:00Z</dcterms:created>
  <dcterms:modified xsi:type="dcterms:W3CDTF">2026-04-17T01:45:00Z</dcterms:modified>
</cp:coreProperties>
</file>