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23E9B7F">
      <w:r w:rsidR="3B01EF1F">
        <w:rPr/>
        <w:t>OsForensics</w:t>
      </w:r>
      <w:r w:rsidR="3B01EF1F">
        <w:rPr/>
        <w:t xml:space="preserve"> licensing patching limitations</w:t>
      </w:r>
    </w:p>
    <w:p w:rsidR="2EA55219" w:rsidP="2EA55219" w:rsidRDefault="2EA55219" w14:paraId="54E6037F" w14:textId="6A68D40D">
      <w:pPr>
        <w:pStyle w:val="Normal"/>
      </w:pPr>
      <w:r w:rsidR="2EA55219">
        <w:rPr/>
        <w:t xml:space="preserve">1. </w:t>
      </w:r>
      <w:r w:rsidR="503D1874">
        <w:rPr/>
        <w:t xml:space="preserve">cause the actual </w:t>
      </w:r>
      <w:r w:rsidR="6D946B1A">
        <w:rPr/>
        <w:t>licensing</w:t>
      </w:r>
      <w:r w:rsidR="503D1874">
        <w:rPr/>
        <w:t xml:space="preserve"> routine is </w:t>
      </w:r>
      <w:r w:rsidR="503D1874">
        <w:rPr/>
        <w:t>virtualized</w:t>
      </w:r>
      <w:r w:rsidR="503D1874">
        <w:rPr/>
        <w:t xml:space="preserve"> going ahead to </w:t>
      </w:r>
      <w:r w:rsidR="6EB437F5">
        <w:rPr/>
        <w:t>virtualize</w:t>
      </w:r>
      <w:r w:rsidR="6C7204B0">
        <w:rPr/>
        <w:t>r</w:t>
      </w:r>
      <w:r w:rsidR="503D1874">
        <w:rPr/>
        <w:t xml:space="preserve"> and dismantling it requires </w:t>
      </w:r>
      <w:r w:rsidR="503D1874">
        <w:rPr/>
        <w:t>a very long</w:t>
      </w:r>
      <w:r w:rsidR="503D1874">
        <w:rPr/>
        <w:t xml:space="preserve"> and tedious</w:t>
      </w:r>
      <w:r w:rsidR="3DB25B2B">
        <w:rPr/>
        <w:t xml:space="preserve"> hours which is not ideal. </w:t>
      </w:r>
      <w:r w:rsidR="18BDF34A">
        <w:rPr/>
        <w:t xml:space="preserve">Plus after doing more research </w:t>
      </w:r>
      <w:r w:rsidR="18BDF34A">
        <w:rPr/>
        <w:t>one</w:t>
      </w:r>
      <w:r w:rsidR="18BDF34A">
        <w:rPr/>
        <w:t xml:space="preserve"> the actual </w:t>
      </w:r>
      <w:r w:rsidR="5D6DC30E">
        <w:rPr/>
        <w:t>behavior</w:t>
      </w:r>
      <w:r w:rsidR="18BDF34A">
        <w:rPr/>
        <w:t xml:space="preserve"> of the </w:t>
      </w:r>
      <w:r w:rsidR="4DCE7C72">
        <w:rPr/>
        <w:t>virtualization</w:t>
      </w:r>
      <w:r w:rsidR="18BDF34A">
        <w:rPr/>
        <w:t xml:space="preserve"> </w:t>
      </w:r>
      <w:r w:rsidR="18BDF34A">
        <w:rPr/>
        <w:t>technology</w:t>
      </w:r>
      <w:r w:rsidR="18BDF34A">
        <w:rPr/>
        <w:t xml:space="preserve"> they implemented the hopes of defeating the </w:t>
      </w:r>
      <w:r w:rsidR="03342875">
        <w:rPr/>
        <w:t>overall</w:t>
      </w:r>
      <w:r w:rsidR="18BDF34A">
        <w:rPr/>
        <w:t xml:space="preserve"> </w:t>
      </w:r>
      <w:r w:rsidR="18BDF34A">
        <w:rPr/>
        <w:t>all trial</w:t>
      </w:r>
      <w:r w:rsidR="18BDF34A">
        <w:rPr/>
        <w:t xml:space="preserve"> version restriction become dire</w:t>
      </w:r>
      <w:r w:rsidR="571CD363">
        <w:rPr/>
        <w:t xml:space="preserve"> if we fight the symmetrically. </w:t>
      </w:r>
      <w:r w:rsidR="571CD363">
        <w:rPr/>
        <w:t>Lets</w:t>
      </w:r>
      <w:r w:rsidR="571CD363">
        <w:rPr/>
        <w:t xml:space="preserve"> look more one how the ALV is implemented here:</w:t>
      </w:r>
    </w:p>
    <w:p w:rsidR="2EA55219" w:rsidP="2EA55219" w:rsidRDefault="2EA55219" w14:paraId="64CC0B2E" w14:textId="2B0BBE29">
      <w:pPr>
        <w:pStyle w:val="Normal"/>
      </w:pPr>
    </w:p>
    <w:p w:rsidR="2EA55219" w:rsidP="2EA55219" w:rsidRDefault="2EA55219" w14:paraId="05F5566B" w14:textId="5AB57644">
      <w:pPr>
        <w:pStyle w:val="Normal"/>
      </w:pPr>
      <w:r w:rsidR="2EA55219">
        <w:rPr/>
        <w:t xml:space="preserve">1. </w:t>
      </w:r>
      <w:r w:rsidR="58E12EF2">
        <w:rPr/>
        <w:t>the</w:t>
      </w:r>
      <w:r w:rsidR="58E12EF2">
        <w:rPr/>
        <w:t xml:space="preserve"> exact product they used for virtualizing the licensing routine is </w:t>
      </w:r>
      <w:r w:rsidR="140DA964">
        <w:rPr/>
        <w:t xml:space="preserve">called </w:t>
      </w:r>
      <w:r w:rsidR="140DA964">
        <w:rPr/>
        <w:t>Oreans</w:t>
      </w:r>
      <w:r w:rsidR="140DA964">
        <w:rPr/>
        <w:t xml:space="preserve">. </w:t>
      </w:r>
      <w:r w:rsidR="140DA964">
        <w:rPr/>
        <w:t>Know</w:t>
      </w:r>
      <w:r w:rsidR="140DA964">
        <w:rPr/>
        <w:t xml:space="preserve"> for its ability to rotate its dispatcher structure</w:t>
      </w:r>
      <w:r w:rsidR="3BB78FC5">
        <w:rPr/>
        <w:t xml:space="preserve"> fyi every single time of new generation</w:t>
      </w:r>
      <w:r w:rsidR="48BF10A0">
        <w:rPr/>
        <w:t>.</w:t>
      </w:r>
      <w:r w:rsidR="48BF10A0">
        <w:drawing>
          <wp:inline wp14:editId="54C5AA2A" wp14:anchorId="444E9733">
            <wp:extent cx="3305636" cy="1867161"/>
            <wp:effectExtent l="0" t="0" r="0" b="0"/>
            <wp:docPr id="1549641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641661" name="Picture 1549641661"/>
                    <pic:cNvPicPr/>
                  </pic:nvPicPr>
                  <pic:blipFill>
                    <a:blip xmlns:r="http://schemas.openxmlformats.org/officeDocument/2006/relationships" r:embed="rId49632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EBD26D" w:rsidP="2EA55219" w:rsidRDefault="24EBD26D" w14:paraId="28E78D62" w14:textId="15C70D57">
      <w:pPr>
        <w:pStyle w:val="Normal"/>
      </w:pPr>
      <w:r w:rsidR="24EBD26D">
        <w:rPr/>
        <w:t xml:space="preserve">2. the way that the part that </w:t>
      </w:r>
      <w:r w:rsidR="24EBD26D">
        <w:rPr/>
        <w:t>is responsible for</w:t>
      </w:r>
      <w:r w:rsidR="24EBD26D">
        <w:rPr/>
        <w:t xml:space="preserve"> preparing the entry to the opcode and the </w:t>
      </w:r>
      <w:r w:rsidR="24EBD26D">
        <w:rPr/>
        <w:t>process it</w:t>
      </w:r>
      <w:r w:rsidR="24EBD26D">
        <w:rPr/>
        <w:t xml:space="preserve"> through the </w:t>
      </w:r>
      <w:r w:rsidR="24EBD26D">
        <w:rPr/>
        <w:t>Vm</w:t>
      </w:r>
      <w:r w:rsidR="24EBD26D">
        <w:rPr/>
        <w:t xml:space="preserve"> is so interlocked and interwind</w:t>
      </w:r>
      <w:r w:rsidR="3E9BC202">
        <w:rPr/>
        <w:t xml:space="preserve"> really makes any analysis really painful.</w:t>
      </w:r>
      <w:r>
        <w:br/>
      </w:r>
      <w:r>
        <w:br/>
      </w:r>
      <w:r w:rsidR="1A21BE77">
        <w:drawing>
          <wp:inline wp14:editId="1E0A4BA2" wp14:anchorId="789BAAA1">
            <wp:extent cx="5943600" cy="2238375"/>
            <wp:effectExtent l="0" t="0" r="0" b="0"/>
            <wp:docPr id="680942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942247" name="Picture 680942247"/>
                    <pic:cNvPicPr/>
                  </pic:nvPicPr>
                  <pic:blipFill>
                    <a:blip xmlns:r="http://schemas.openxmlformats.org/officeDocument/2006/relationships" r:embed="rId75523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21BE77">
        <w:drawing>
          <wp:inline wp14:editId="06498F55" wp14:anchorId="25BAA206">
            <wp:extent cx="5125165" cy="1619476"/>
            <wp:effectExtent l="0" t="0" r="0" b="0"/>
            <wp:docPr id="108102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02443" name="Picture 108102443"/>
                    <pic:cNvPicPr/>
                  </pic:nvPicPr>
                  <pic:blipFill>
                    <a:blip xmlns:r="http://schemas.openxmlformats.org/officeDocument/2006/relationships" r:embed="rId1542735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55219" w:rsidP="2EA55219" w:rsidRDefault="2EA55219" w14:paraId="45416664" w14:textId="5AA851D9">
      <w:pPr>
        <w:pStyle w:val="Normal"/>
      </w:pPr>
    </w:p>
    <w:p w:rsidR="6B3A2A04" w:rsidP="2EA55219" w:rsidRDefault="6B3A2A04" w14:paraId="0F09DF43" w14:textId="7218BC67">
      <w:pPr>
        <w:pStyle w:val="Normal"/>
      </w:pPr>
      <w:r w:rsidR="6B3A2A04">
        <w:rPr/>
        <w:t>We can do a deep dive investigation</w:t>
      </w:r>
      <w:r w:rsidR="6B3A2A04">
        <w:rPr/>
        <w:t xml:space="preserve"> we</w:t>
      </w:r>
      <w:r w:rsidR="6B3A2A04">
        <w:rPr/>
        <w:t xml:space="preserve"> can figure out the inner working of the bootstrapped </w:t>
      </w:r>
      <w:r w:rsidR="6B3A2A04">
        <w:rPr/>
        <w:t>vm</w:t>
      </w:r>
      <w:r w:rsidR="6B3A2A04">
        <w:rPr/>
        <w:t xml:space="preserve"> an</w:t>
      </w:r>
      <w:r w:rsidR="5D8FF3FE">
        <w:rPr/>
        <w:t xml:space="preserve">d its opcode but </w:t>
      </w:r>
      <w:r w:rsidR="5D8FF3FE">
        <w:rPr/>
        <w:t>its</w:t>
      </w:r>
      <w:r w:rsidR="5D8FF3FE">
        <w:rPr/>
        <w:t xml:space="preserve"> going to be very bitter and painful. </w:t>
      </w:r>
      <w:r w:rsidR="5D8FF3FE">
        <w:rPr/>
        <w:t>So</w:t>
      </w:r>
      <w:r w:rsidR="5D8FF3FE">
        <w:rPr/>
        <w:t xml:space="preserve"> after careful </w:t>
      </w:r>
      <w:r w:rsidR="4D53B2FA">
        <w:rPr/>
        <w:t>consideration</w:t>
      </w:r>
      <w:r w:rsidR="5D8FF3FE">
        <w:rPr/>
        <w:t xml:space="preserve"> </w:t>
      </w:r>
      <w:r w:rsidR="5D8FF3FE">
        <w:rPr/>
        <w:t>i</w:t>
      </w:r>
      <w:r w:rsidR="5D8FF3FE">
        <w:rPr/>
        <w:t xml:space="preserve"> came up to </w:t>
      </w:r>
      <w:r w:rsidR="2413FED1">
        <w:rPr/>
        <w:t>this conclusion.</w:t>
      </w:r>
    </w:p>
    <w:p w:rsidR="2413FED1" w:rsidP="2EA55219" w:rsidRDefault="2413FED1" w14:paraId="5582D30B" w14:textId="5239896D">
      <w:pPr>
        <w:pStyle w:val="Normal"/>
      </w:pPr>
      <w:r w:rsidR="2413FED1">
        <w:rPr/>
        <w:t xml:space="preserve">=&gt; rather than </w:t>
      </w:r>
      <w:r w:rsidR="5FCD719D">
        <w:rPr/>
        <w:t xml:space="preserve">going straight to this mess, why not do asymmetrical freeing </w:t>
      </w:r>
      <w:r w:rsidR="5FCD719D">
        <w:rPr/>
        <w:t>each and every</w:t>
      </w:r>
      <w:r w:rsidR="5FCD719D">
        <w:rPr/>
        <w:t xml:space="preserve"> single paid </w:t>
      </w:r>
      <w:r w:rsidR="5FCD719D">
        <w:rPr/>
        <w:t>features</w:t>
      </w:r>
      <w:r w:rsidR="5FCD719D">
        <w:rPr/>
        <w:t xml:space="preserve"> </w:t>
      </w:r>
      <w:r w:rsidR="3EB5A28D">
        <w:rPr/>
        <w:t xml:space="preserve">while not touching the </w:t>
      </w:r>
      <w:r w:rsidR="3EB5A28D">
        <w:rPr/>
        <w:t>virtualizer</w:t>
      </w:r>
      <w:r w:rsidR="3EB5A28D">
        <w:rPr/>
        <w:t xml:space="preserve"> and at last bundle them all up to a </w:t>
      </w:r>
      <w:r w:rsidR="3EB5A28D">
        <w:rPr/>
        <w:t>working products</w:t>
      </w:r>
      <w:r w:rsidR="3EB5A28D">
        <w:rPr/>
        <w:t>.</w:t>
      </w:r>
      <w:r>
        <w:br/>
      </w:r>
      <w:r>
        <w:br/>
      </w:r>
      <w:r w:rsidR="313FC4BA">
        <w:rPr/>
        <w:t>so we are going to work on this features:</w:t>
      </w:r>
    </w:p>
    <w:p w:rsidR="2EA55219" w:rsidP="2EA55219" w:rsidRDefault="2EA55219" w14:paraId="18298CBA" w14:textId="5E3510FF">
      <w:pPr>
        <w:pStyle w:val="Normal"/>
      </w:pPr>
    </w:p>
    <w:p w:rsidR="313FC4BA" w:rsidP="2EA55219" w:rsidRDefault="313FC4BA" w14:paraId="1BD489B1" w14:textId="20EAA4A2">
      <w:pPr>
        <w:pStyle w:val="ListParagraph"/>
        <w:numPr>
          <w:ilvl w:val="0"/>
          <w:numId w:val="3"/>
        </w:numPr>
        <w:rPr/>
      </w:pPr>
      <w:r w:rsidR="313FC4BA">
        <w:rPr/>
        <w:t>Trial restriction</w:t>
      </w:r>
    </w:p>
    <w:p w:rsidR="313FC4BA" w:rsidP="2EA55219" w:rsidRDefault="313FC4BA" w14:paraId="76E514D1" w14:textId="2B39E116">
      <w:pPr>
        <w:pStyle w:val="ListParagraph"/>
        <w:numPr>
          <w:ilvl w:val="0"/>
          <w:numId w:val="3"/>
        </w:numPr>
        <w:rPr/>
      </w:pPr>
      <w:r w:rsidR="313FC4BA">
        <w:rPr/>
        <w:t>Watermarking</w:t>
      </w:r>
    </w:p>
    <w:p w:rsidR="313FC4BA" w:rsidP="2EA55219" w:rsidRDefault="313FC4BA" w14:paraId="7299E25F" w14:textId="30348EF9">
      <w:pPr>
        <w:pStyle w:val="ListParagraph"/>
        <w:numPr>
          <w:ilvl w:val="0"/>
          <w:numId w:val="3"/>
        </w:numPr>
        <w:rPr/>
      </w:pPr>
      <w:r w:rsidR="313FC4BA">
        <w:rPr/>
        <w:t>Case limits</w:t>
      </w:r>
    </w:p>
    <w:p w:rsidR="313FC4BA" w:rsidP="2EA55219" w:rsidRDefault="313FC4BA" w14:paraId="0B45734B" w14:textId="28EE4E88">
      <w:pPr>
        <w:pStyle w:val="ListParagraph"/>
        <w:numPr>
          <w:ilvl w:val="0"/>
          <w:numId w:val="3"/>
        </w:numPr>
        <w:rPr/>
      </w:pPr>
      <w:r w:rsidR="313FC4BA">
        <w:rPr/>
        <w:t>Hash import restriction</w:t>
      </w:r>
    </w:p>
    <w:p w:rsidR="1BB162D1" w:rsidP="2EA55219" w:rsidRDefault="1BB162D1" w14:paraId="2AED2BE3" w14:textId="37481D0B">
      <w:pPr>
        <w:pStyle w:val="ListParagraph"/>
        <w:numPr>
          <w:ilvl w:val="0"/>
          <w:numId w:val="3"/>
        </w:numPr>
        <w:rPr/>
      </w:pPr>
      <w:r w:rsidR="1BB162D1">
        <w:rPr/>
        <w:t>Perpetual license rail</w:t>
      </w:r>
    </w:p>
    <w:p w:rsidR="313FC4BA" w:rsidP="2EA55219" w:rsidRDefault="313FC4BA" w14:paraId="58253984" w14:textId="7BFB223F">
      <w:pPr>
        <w:pStyle w:val="ListParagraph"/>
        <w:numPr>
          <w:ilvl w:val="0"/>
          <w:numId w:val="3"/>
        </w:numPr>
        <w:rPr/>
      </w:pPr>
      <w:r w:rsidR="313FC4BA">
        <w:rPr/>
        <w:t xml:space="preserve">Web log </w:t>
      </w:r>
      <w:r w:rsidR="313FC4BA">
        <w:rPr/>
        <w:t>filtration</w:t>
      </w:r>
      <w:r w:rsidR="313FC4BA">
        <w:rPr/>
        <w:t xml:space="preserve"> lock</w:t>
      </w:r>
    </w:p>
    <w:p w:rsidR="313FC4BA" w:rsidP="2EA55219" w:rsidRDefault="313FC4BA" w14:paraId="24FF61AB" w14:textId="0FC34505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2EA55219" w:rsidR="313FC4BA">
        <w:rPr>
          <w:noProof w:val="0"/>
          <w:lang w:val="en-US"/>
        </w:rPr>
        <w:t>Hardware Binding</w:t>
      </w:r>
      <w:r w:rsidRPr="2EA55219" w:rsidR="5BEBC551">
        <w:rPr>
          <w:noProof w:val="0"/>
          <w:lang w:val="en-US"/>
        </w:rPr>
        <w:t xml:space="preserve"> (Node locking)</w:t>
      </w:r>
    </w:p>
    <w:p w:rsidR="63E48DA3" w:rsidP="2EA55219" w:rsidRDefault="63E48DA3" w14:paraId="4E7EB688" w14:textId="0ECE9F86">
      <w:pPr>
        <w:pStyle w:val="Normal"/>
      </w:pPr>
      <w:r w:rsidR="63E48DA3">
        <w:rPr/>
        <w:t>1.Trial restrictions</w:t>
      </w:r>
    </w:p>
    <w:p w:rsidR="2EA55219" w:rsidP="2EA55219" w:rsidRDefault="2EA55219" w14:paraId="20840ADB" w14:textId="26217DB8">
      <w:pPr>
        <w:pStyle w:val="Normal"/>
      </w:pPr>
    </w:p>
    <w:p w:rsidR="63E48DA3" w:rsidP="2EA55219" w:rsidRDefault="63E48DA3" w14:paraId="7E62DC7C" w14:textId="4A1C6B05">
      <w:pPr>
        <w:pStyle w:val="Normal"/>
      </w:pPr>
      <w:r w:rsidR="63E48DA3">
        <w:rPr/>
        <w:t xml:space="preserve">One thing to notice here is that </w:t>
      </w:r>
      <w:r w:rsidR="63E48DA3">
        <w:rPr/>
        <w:t>osf</w:t>
      </w:r>
      <w:r w:rsidR="63E48DA3">
        <w:rPr/>
        <w:t xml:space="preserve"> loves to do dynamic string generation so having </w:t>
      </w:r>
      <w:r w:rsidR="63E48DA3">
        <w:rPr/>
        <w:t>a good</w:t>
      </w:r>
      <w:r w:rsidR="63E48DA3">
        <w:rPr/>
        <w:t xml:space="preserve"> timing and skill on putting breakpoints on those </w:t>
      </w:r>
      <w:r w:rsidR="32A4694D">
        <w:rPr/>
        <w:t xml:space="preserve">looped routine string carries. Afterward things would get easier. This trial restriction bypass is an example of this. If you directly search for trial string inside the current </w:t>
      </w:r>
      <w:r w:rsidR="32A4694D">
        <w:rPr/>
        <w:t>model</w:t>
      </w:r>
      <w:r w:rsidR="32A4694D">
        <w:rPr/>
        <w:t xml:space="preserve"> the things you would find </w:t>
      </w:r>
      <w:r w:rsidR="0A37BC4A">
        <w:rPr/>
        <w:t xml:space="preserve">are random compiler </w:t>
      </w:r>
      <w:r w:rsidR="0A37BC4A">
        <w:rPr/>
        <w:t>artifacts for the most part</w:t>
      </w:r>
      <w:r w:rsidR="0A37BC4A">
        <w:rPr/>
        <w:t>.</w:t>
      </w:r>
    </w:p>
    <w:p w:rsidR="0A37BC4A" w:rsidP="2EA55219" w:rsidRDefault="0A37BC4A" w14:paraId="08E5247C" w14:textId="18A1CC02">
      <w:pPr>
        <w:pStyle w:val="Normal"/>
      </w:pPr>
      <w:r w:rsidR="0A37BC4A">
        <w:rPr/>
        <w:t>Another main thing to notice here</w:t>
      </w:r>
      <w:r w:rsidR="306F1251">
        <w:rPr/>
        <w:t xml:space="preserve"> is that even when strings are present </w:t>
      </w:r>
      <w:r w:rsidR="306F1251">
        <w:rPr/>
        <w:t>osf</w:t>
      </w:r>
      <w:r w:rsidR="306F1251">
        <w:rPr/>
        <w:t xml:space="preserve"> employ decoy </w:t>
      </w:r>
      <w:r w:rsidR="5B077D95">
        <w:rPr/>
        <w:t xml:space="preserve">routines (many of them) to throw </w:t>
      </w:r>
      <w:r w:rsidR="5B077D95">
        <w:rPr/>
        <w:t>of</w:t>
      </w:r>
      <w:r w:rsidR="5B077D95">
        <w:rPr/>
        <w:t xml:space="preserve"> analysis and to </w:t>
      </w:r>
      <w:r w:rsidR="5B077D95">
        <w:rPr/>
        <w:t>there</w:t>
      </w:r>
      <w:r w:rsidR="5B077D95">
        <w:rPr/>
        <w:t xml:space="preserve"> credit unlike other binaries, this decoy </w:t>
      </w:r>
      <w:r w:rsidR="028CD542">
        <w:rPr/>
        <w:t xml:space="preserve">is a </w:t>
      </w:r>
      <w:r w:rsidR="5B077D95">
        <w:rPr/>
        <w:t xml:space="preserve">complete function with </w:t>
      </w:r>
      <w:r w:rsidR="027FC289">
        <w:rPr/>
        <w:t>some what</w:t>
      </w:r>
      <w:r w:rsidR="027FC289">
        <w:rPr/>
        <w:t xml:space="preserve"> working logic behind it.</w:t>
      </w:r>
      <w:r w:rsidR="3A131AFC">
        <w:drawing>
          <wp:inline wp14:editId="14ECFD3D" wp14:anchorId="3E3E73CC">
            <wp:extent cx="5943600" cy="1485900"/>
            <wp:effectExtent l="0" t="0" r="0" b="0"/>
            <wp:docPr id="212606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061638" name="Picture 2126061638"/>
                    <pic:cNvPicPr/>
                  </pic:nvPicPr>
                  <pic:blipFill>
                    <a:blip xmlns:r="http://schemas.openxmlformats.org/officeDocument/2006/relationships" r:embed="rId1679139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131AFC">
        <w:drawing>
          <wp:inline wp14:editId="4F0BCC0C" wp14:anchorId="7EA45B67">
            <wp:extent cx="5943600" cy="1171575"/>
            <wp:effectExtent l="0" t="0" r="0" b="0"/>
            <wp:docPr id="927335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335465" name="Picture 927335465"/>
                    <pic:cNvPicPr/>
                  </pic:nvPicPr>
                  <pic:blipFill>
                    <a:blip xmlns:r="http://schemas.openxmlformats.org/officeDocument/2006/relationships" r:embed="rId2920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131AFC">
        <w:drawing>
          <wp:inline wp14:editId="44BDA4DB" wp14:anchorId="1887ACBC">
            <wp:extent cx="5943600" cy="381000"/>
            <wp:effectExtent l="0" t="0" r="0" b="0"/>
            <wp:docPr id="309406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406266" name="Picture 309406266"/>
                    <pic:cNvPicPr/>
                  </pic:nvPicPr>
                  <pic:blipFill>
                    <a:blip xmlns:r="http://schemas.openxmlformats.org/officeDocument/2006/relationships" r:embed="rId903333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1E3B24C">
        <w:rPr/>
        <w:t xml:space="preserve">so to filter them out, </w:t>
      </w:r>
      <w:r w:rsidR="71E3B24C">
        <w:rPr/>
        <w:t>i</w:t>
      </w:r>
      <w:r w:rsidR="71E3B24C">
        <w:rPr/>
        <w:t xml:space="preserve"> put breakpoint to every single built string push w</w:t>
      </w:r>
      <w:r w:rsidR="3F8E4C5E">
        <w:rPr/>
        <w:t xml:space="preserve">ait which one </w:t>
      </w:r>
      <w:r w:rsidR="3F8E4C5E">
        <w:rPr/>
        <w:t>is being actual</w:t>
      </w:r>
      <w:r w:rsidR="3F8E4C5E">
        <w:rPr/>
        <w:t xml:space="preserve"> used in the routine. And </w:t>
      </w:r>
      <w:r w:rsidR="3F8E4C5E">
        <w:rPr/>
        <w:t>i</w:t>
      </w:r>
      <w:r w:rsidR="3F8E4C5E">
        <w:rPr/>
        <w:t xml:space="preserve"> found this routine responsible for taking response from </w:t>
      </w:r>
      <w:r w:rsidR="3268D886">
        <w:rPr/>
        <w:t>a thread responsible for holding the virtual machine and executing those opcodes from the .</w:t>
      </w:r>
      <w:r w:rsidR="3268D886">
        <w:rPr/>
        <w:t>vlizer</w:t>
      </w:r>
      <w:r w:rsidR="3268D886">
        <w:rPr/>
        <w:t xml:space="preserve"> section. </w:t>
      </w:r>
      <w:r w:rsidR="3268D886">
        <w:drawing>
          <wp:inline wp14:editId="2C67A6E7" wp14:anchorId="7AFA669D">
            <wp:extent cx="5943600" cy="2247900"/>
            <wp:effectExtent l="0" t="0" r="0" b="0"/>
            <wp:docPr id="458556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556906" name="Picture 458556906"/>
                    <pic:cNvPicPr/>
                  </pic:nvPicPr>
                  <pic:blipFill>
                    <a:blip xmlns:r="http://schemas.openxmlformats.org/officeDocument/2006/relationships" r:embed="rId2029410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8D886" w:rsidP="2EA55219" w:rsidRDefault="3268D886" w14:paraId="52D5EDD3" w14:textId="193B718E">
      <w:pPr>
        <w:pStyle w:val="Normal"/>
      </w:pPr>
      <w:r w:rsidR="3268D886">
        <w:rPr/>
        <w:t xml:space="preserve">Quick </w:t>
      </w:r>
      <w:r w:rsidR="3268D886">
        <w:rPr/>
        <w:t>patch to that</w:t>
      </w:r>
      <w:r w:rsidR="3268D886">
        <w:rPr/>
        <w:t xml:space="preserve"> to the control guard and we are good to go.</w:t>
      </w:r>
      <w:r w:rsidR="3268D886">
        <w:drawing>
          <wp:inline wp14:editId="237F0887" wp14:anchorId="47A6958D">
            <wp:extent cx="5943600" cy="3028950"/>
            <wp:effectExtent l="0" t="0" r="0" b="0"/>
            <wp:docPr id="84977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775898" name="Picture 849775898"/>
                    <pic:cNvPicPr/>
                  </pic:nvPicPr>
                  <pic:blipFill>
                    <a:blip xmlns:r="http://schemas.openxmlformats.org/officeDocument/2006/relationships" r:embed="rId320053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68D886">
        <w:drawing>
          <wp:inline wp14:editId="013325F6" wp14:anchorId="37D7D536">
            <wp:extent cx="5943600" cy="3048000"/>
            <wp:effectExtent l="0" t="0" r="0" b="0"/>
            <wp:docPr id="125940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406815" name="Picture 1259406815"/>
                    <pic:cNvPicPr/>
                  </pic:nvPicPr>
                  <pic:blipFill>
                    <a:blip xmlns:r="http://schemas.openxmlformats.org/officeDocument/2006/relationships" r:embed="rId1749034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8D886" w:rsidP="2EA55219" w:rsidRDefault="3268D886" w14:paraId="093C80B2" w14:textId="6741A216">
      <w:pPr>
        <w:pStyle w:val="Normal"/>
      </w:pPr>
      <w:r w:rsidR="3268D886">
        <w:rPr/>
        <w:t>One down six to go</w:t>
      </w:r>
    </w:p>
    <w:p w:rsidR="2EA55219" w:rsidP="2EA55219" w:rsidRDefault="2EA55219" w14:paraId="43B8C624" w14:textId="660BB084">
      <w:pPr>
        <w:pStyle w:val="Normal"/>
      </w:pPr>
    </w:p>
    <w:p w:rsidR="3268D886" w:rsidP="2EA55219" w:rsidRDefault="3268D886" w14:paraId="1E3EB09E" w14:textId="21FC2FFC">
      <w:pPr>
        <w:pStyle w:val="Normal"/>
      </w:pPr>
      <w:r w:rsidR="3268D886">
        <w:rPr/>
        <w:t>2.Watermarking</w:t>
      </w:r>
    </w:p>
    <w:p w:rsidR="2EA55219" w:rsidP="2EA55219" w:rsidRDefault="2EA55219" w14:paraId="21716616" w14:textId="136D6627">
      <w:pPr>
        <w:pStyle w:val="Normal"/>
      </w:pPr>
    </w:p>
    <w:p w:rsidR="3268D886" w:rsidP="2EA55219" w:rsidRDefault="3268D886" w14:paraId="1DBD7C2D" w14:textId="08151B36">
      <w:pPr>
        <w:pStyle w:val="Normal"/>
      </w:pPr>
      <w:r w:rsidR="3268D886">
        <w:rPr/>
        <w:t xml:space="preserve">This is </w:t>
      </w:r>
      <w:r w:rsidR="3268D886">
        <w:rPr/>
        <w:t>one</w:t>
      </w:r>
      <w:r w:rsidR="3268D886">
        <w:rPr/>
        <w:t xml:space="preserve"> is really challenging at </w:t>
      </w:r>
      <w:r w:rsidR="445BAD83">
        <w:rPr/>
        <w:t>first</w:t>
      </w:r>
      <w:r w:rsidR="3268D886">
        <w:rPr/>
        <w:t xml:space="preserve">, find the actual routine </w:t>
      </w:r>
      <w:r w:rsidR="2FC48607">
        <w:rPr/>
        <w:t xml:space="preserve">was really challenging so </w:t>
      </w:r>
      <w:r w:rsidR="2FC48607">
        <w:rPr/>
        <w:t>i</w:t>
      </w:r>
      <w:r w:rsidR="2FC48607">
        <w:rPr/>
        <w:t xml:space="preserve"> employed a tactic which </w:t>
      </w:r>
      <w:r w:rsidR="2FC48607">
        <w:rPr/>
        <w:t>i</w:t>
      </w:r>
      <w:r w:rsidR="2FC48607">
        <w:rPr/>
        <w:t xml:space="preserve"> </w:t>
      </w:r>
      <w:r w:rsidR="45F29B8F">
        <w:rPr/>
        <w:t xml:space="preserve">started </w:t>
      </w:r>
      <w:r w:rsidR="45F29B8F">
        <w:rPr/>
        <w:t>observing</w:t>
      </w:r>
      <w:r w:rsidR="45F29B8F">
        <w:rPr/>
        <w:t xml:space="preserve"> the memory region protected with RW</w:t>
      </w:r>
      <w:r w:rsidR="21C28941">
        <w:rPr/>
        <w:t xml:space="preserve"> inside the process and </w:t>
      </w:r>
      <w:r w:rsidR="21C28941">
        <w:rPr/>
        <w:t>observed</w:t>
      </w:r>
      <w:r w:rsidR="21C28941">
        <w:rPr/>
        <w:t xml:space="preserve"> a high traffic in designated </w:t>
      </w:r>
      <w:r w:rsidR="21C28941">
        <w:rPr/>
        <w:t>gdi</w:t>
      </w:r>
      <w:r w:rsidR="21C28941">
        <w:rPr/>
        <w:t xml:space="preserve"> heap. And </w:t>
      </w:r>
      <w:r w:rsidR="21C28941">
        <w:rPr/>
        <w:t>i</w:t>
      </w:r>
      <w:r w:rsidR="21C28941">
        <w:rPr/>
        <w:t xml:space="preserve"> searched for libs imported by the </w:t>
      </w:r>
      <w:r w:rsidR="21C28941">
        <w:rPr/>
        <w:t>binary</w:t>
      </w:r>
      <w:r w:rsidR="21C28941">
        <w:rPr/>
        <w:t xml:space="preserve"> the </w:t>
      </w:r>
      <w:r w:rsidR="21C28941">
        <w:rPr/>
        <w:t>gdi</w:t>
      </w:r>
      <w:r w:rsidR="21C28941">
        <w:rPr/>
        <w:t xml:space="preserve"> </w:t>
      </w:r>
      <w:r w:rsidR="7BA5126F">
        <w:rPr/>
        <w:t>was there.</w:t>
      </w:r>
      <w:r>
        <w:br/>
      </w:r>
      <w:r w:rsidR="2387EC5D">
        <w:drawing>
          <wp:inline wp14:editId="3F027ED2" wp14:anchorId="7F92D4F9">
            <wp:extent cx="5943600" cy="3028950"/>
            <wp:effectExtent l="0" t="0" r="0" b="0"/>
            <wp:docPr id="1326541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541477" name="Picture 1326541477"/>
                    <pic:cNvPicPr/>
                  </pic:nvPicPr>
                  <pic:blipFill>
                    <a:blip xmlns:r="http://schemas.openxmlformats.org/officeDocument/2006/relationships" r:embed="rId71875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7EC5D">
        <w:drawing>
          <wp:inline wp14:editId="16C97308" wp14:anchorId="4AA0D67B">
            <wp:extent cx="5943600" cy="2028825"/>
            <wp:effectExtent l="0" t="0" r="0" b="0"/>
            <wp:docPr id="1853658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658172" name="Picture 1853658172"/>
                    <pic:cNvPicPr/>
                  </pic:nvPicPr>
                  <pic:blipFill>
                    <a:blip xmlns:r="http://schemas.openxmlformats.org/officeDocument/2006/relationships" r:embed="rId1193488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7EC5D" w:rsidP="2EA55219" w:rsidRDefault="2387EC5D" w14:paraId="135FBFE5" w14:textId="3A927153">
      <w:pPr>
        <w:pStyle w:val="Normal"/>
      </w:pPr>
      <w:r w:rsidR="2387EC5D">
        <w:rPr/>
        <w:t xml:space="preserve">And </w:t>
      </w:r>
      <w:r w:rsidR="2387EC5D">
        <w:rPr/>
        <w:t>i</w:t>
      </w:r>
      <w:r w:rsidR="2387EC5D">
        <w:rPr/>
        <w:t xml:space="preserve"> know this only </w:t>
      </w:r>
      <w:r w:rsidR="2387EC5D">
        <w:rPr/>
        <w:t>wont</w:t>
      </w:r>
      <w:r w:rsidR="2387EC5D">
        <w:rPr/>
        <w:t xml:space="preserve"> give me enough trace to </w:t>
      </w:r>
      <w:r w:rsidR="2387EC5D">
        <w:rPr/>
        <w:t>pin point</w:t>
      </w:r>
      <w:r w:rsidR="2387EC5D">
        <w:rPr/>
        <w:t xml:space="preserve"> the mother routine </w:t>
      </w:r>
      <w:r w:rsidR="218F8851">
        <w:rPr/>
        <w:t>responsible</w:t>
      </w:r>
      <w:r w:rsidR="2387EC5D">
        <w:rPr/>
        <w:t xml:space="preserve"> for branching to the watermarking and screenshot </w:t>
      </w:r>
      <w:r w:rsidR="2387EC5D">
        <w:rPr/>
        <w:t>taking  operation</w:t>
      </w:r>
      <w:r w:rsidR="6E55B34C">
        <w:rPr/>
        <w:t xml:space="preserve"> but a bread crumb that would later lead me to the smoking gun. After that </w:t>
      </w:r>
      <w:r w:rsidR="6E55B34C">
        <w:rPr/>
        <w:t>i</w:t>
      </w:r>
      <w:r w:rsidR="6E55B34C">
        <w:rPr/>
        <w:t xml:space="preserve"> got back to string hunting and </w:t>
      </w:r>
      <w:r w:rsidR="6E55B34C">
        <w:rPr/>
        <w:t>i</w:t>
      </w:r>
      <w:r w:rsidR="6E55B34C">
        <w:rPr/>
        <w:t xml:space="preserve"> found that the web browser </w:t>
      </w:r>
      <w:r w:rsidR="01CAF856">
        <w:rPr/>
        <w:t xml:space="preserve">title bar name was a const and referenced across the strings </w:t>
      </w:r>
      <w:r w:rsidR="01CAF856">
        <w:rPr/>
        <w:t>readily</w:t>
      </w:r>
      <w:r w:rsidR="01CAF856">
        <w:rPr/>
        <w:t xml:space="preserve"> </w:t>
      </w:r>
    </w:p>
    <w:p w:rsidR="01CAF856" w:rsidP="2EA55219" w:rsidRDefault="01CAF856" w14:paraId="7D012D4C" w14:textId="7D49E008">
      <w:pPr>
        <w:pStyle w:val="Normal"/>
      </w:pPr>
      <w:r w:rsidR="01CAF856">
        <w:rPr/>
        <w:t>So</w:t>
      </w:r>
      <w:r w:rsidR="01CAF856">
        <w:rPr/>
        <w:t xml:space="preserve"> </w:t>
      </w:r>
      <w:r w:rsidR="01CAF856">
        <w:rPr/>
        <w:t>i</w:t>
      </w:r>
      <w:r w:rsidR="01CAF856">
        <w:rPr/>
        <w:t xml:space="preserve"> </w:t>
      </w:r>
      <w:r w:rsidR="01CAF856">
        <w:rPr/>
        <w:t>break</w:t>
      </w:r>
      <w:r w:rsidR="01CAF856">
        <w:rPr/>
        <w:t xml:space="preserve"> pointed it and it </w:t>
      </w:r>
      <w:r w:rsidR="01CAF856">
        <w:rPr/>
        <w:t>actual</w:t>
      </w:r>
      <w:r w:rsidR="01CAF856">
        <w:rPr/>
        <w:t xml:space="preserve"> got a hit. After that </w:t>
      </w:r>
      <w:r w:rsidR="01CAF856">
        <w:rPr/>
        <w:t>i</w:t>
      </w:r>
      <w:r w:rsidR="01CAF856">
        <w:rPr/>
        <w:t xml:space="preserve"> started doing investigation on the branching operations</w:t>
      </w:r>
      <w:r w:rsidR="5AECB6F4">
        <w:drawing>
          <wp:inline wp14:editId="4A12FB67" wp14:anchorId="1E10C71F">
            <wp:extent cx="5943600" cy="1962150"/>
            <wp:effectExtent l="0" t="0" r="0" b="0"/>
            <wp:docPr id="1860278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278555" name="Picture 1860278555"/>
                    <pic:cNvPicPr/>
                  </pic:nvPicPr>
                  <pic:blipFill>
                    <a:blip xmlns:r="http://schemas.openxmlformats.org/officeDocument/2006/relationships" r:embed="rId811948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ECB6F4">
        <w:drawing>
          <wp:inline wp14:editId="305534E1" wp14:anchorId="1B3AA0AB">
            <wp:extent cx="5943600" cy="2000250"/>
            <wp:effectExtent l="0" t="0" r="0" b="0"/>
            <wp:docPr id="1707124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124505" name="Picture 1707124505"/>
                    <pic:cNvPicPr/>
                  </pic:nvPicPr>
                  <pic:blipFill>
                    <a:blip xmlns:r="http://schemas.openxmlformats.org/officeDocument/2006/relationships" r:embed="rId1783602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ECB6F4">
        <w:drawing>
          <wp:inline wp14:editId="7BFDC161" wp14:anchorId="4C3AB513">
            <wp:extent cx="3258005" cy="1390844"/>
            <wp:effectExtent l="0" t="0" r="0" b="0"/>
            <wp:docPr id="1986978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978871" name="Picture 1986978871"/>
                    <pic:cNvPicPr/>
                  </pic:nvPicPr>
                  <pic:blipFill>
                    <a:blip xmlns:r="http://schemas.openxmlformats.org/officeDocument/2006/relationships" r:embed="rId1267052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CB6F4" w:rsidP="2EA55219" w:rsidRDefault="5AECB6F4" w14:paraId="09164F3E" w14:textId="64752F79">
      <w:pPr>
        <w:pStyle w:val="Normal"/>
      </w:pPr>
      <w:r w:rsidR="5AECB6F4">
        <w:rPr/>
        <w:t xml:space="preserve">The main UI response routine assigned will branch according to the choice. </w:t>
      </w:r>
      <w:r>
        <w:br/>
      </w:r>
      <w:r>
        <w:br/>
      </w:r>
      <w:r w:rsidR="012DC76E">
        <w:drawing>
          <wp:inline wp14:editId="0535B8A4" wp14:anchorId="79714A53">
            <wp:extent cx="5943600" cy="1971675"/>
            <wp:effectExtent l="0" t="0" r="0" b="0"/>
            <wp:docPr id="2033538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538274" name="Picture 2033538274"/>
                    <pic:cNvPicPr/>
                  </pic:nvPicPr>
                  <pic:blipFill>
                    <a:blip xmlns:r="http://schemas.openxmlformats.org/officeDocument/2006/relationships" r:embed="rId1518970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2DC76E">
        <w:drawing>
          <wp:inline wp14:editId="449DD530" wp14:anchorId="730B77D5">
            <wp:extent cx="5943600" cy="1905000"/>
            <wp:effectExtent l="0" t="0" r="0" b="0"/>
            <wp:docPr id="786647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647983" name="Picture 786647983"/>
                    <pic:cNvPicPr/>
                  </pic:nvPicPr>
                  <pic:blipFill>
                    <a:blip xmlns:r="http://schemas.openxmlformats.org/officeDocument/2006/relationships" r:embed="rId1841543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2DC76E">
        <w:rPr/>
        <w:t>and some SEH.</w:t>
      </w:r>
    </w:p>
    <w:p w:rsidR="2EA55219" w:rsidP="2EA55219" w:rsidRDefault="2EA55219" w14:paraId="201EA08F" w14:textId="7E115FE0">
      <w:pPr>
        <w:pStyle w:val="Normal"/>
      </w:pPr>
    </w:p>
    <w:p w:rsidR="2EA55219" w:rsidP="2EA55219" w:rsidRDefault="2EA55219" w14:paraId="1EE77B70" w14:textId="4C1A23F6">
      <w:pPr>
        <w:pStyle w:val="Normal"/>
      </w:pPr>
    </w:p>
    <w:p w:rsidR="012DC76E" w:rsidP="2EA55219" w:rsidRDefault="012DC76E" w14:paraId="615C71CF" w14:textId="66F7B6B4">
      <w:pPr>
        <w:pStyle w:val="Normal"/>
      </w:pPr>
      <w:r w:rsidR="012DC76E">
        <w:drawing>
          <wp:inline wp14:editId="7B2F826D" wp14:anchorId="6EF06375">
            <wp:extent cx="5943600" cy="2076450"/>
            <wp:effectExtent l="0" t="0" r="0" b="0"/>
            <wp:docPr id="205768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685037" name="Picture 2057685037"/>
                    <pic:cNvPicPr/>
                  </pic:nvPicPr>
                  <pic:blipFill>
                    <a:blip xmlns:r="http://schemas.openxmlformats.org/officeDocument/2006/relationships" r:embed="rId423850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2DC76E">
        <w:rPr/>
        <w:t>Starting from here where things will get crazy.</w:t>
      </w:r>
    </w:p>
    <w:p w:rsidR="012DC76E" w:rsidP="2EA55219" w:rsidRDefault="012DC76E" w14:paraId="139D237C" w14:textId="46F30309">
      <w:pPr>
        <w:pStyle w:val="Normal"/>
      </w:pPr>
      <w:r w:rsidR="012DC76E">
        <w:drawing>
          <wp:inline wp14:editId="1C8C856A" wp14:anchorId="4CD908FA">
            <wp:extent cx="5943600" cy="2114550"/>
            <wp:effectExtent l="0" t="0" r="0" b="0"/>
            <wp:docPr id="1568789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789800" name="Picture 1568789800"/>
                    <pic:cNvPicPr/>
                  </pic:nvPicPr>
                  <pic:blipFill>
                    <a:blip xmlns:r="http://schemas.openxmlformats.org/officeDocument/2006/relationships" r:embed="rId718137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DC76E" w:rsidP="2EA55219" w:rsidRDefault="012DC76E" w14:paraId="078C6020" w14:textId="55EAABA0">
      <w:pPr>
        <w:pStyle w:val="Normal"/>
      </w:pPr>
      <w:r w:rsidR="012DC76E">
        <w:rPr/>
        <w:t>So</w:t>
      </w:r>
      <w:r w:rsidR="012DC76E">
        <w:rPr/>
        <w:t xml:space="preserve"> we know can understand how to </w:t>
      </w:r>
      <w:r w:rsidR="012DC76E">
        <w:rPr/>
        <w:t>virtualized</w:t>
      </w:r>
      <w:r w:rsidR="012DC76E">
        <w:rPr/>
        <w:t xml:space="preserve"> </w:t>
      </w:r>
      <w:r w:rsidR="18CFEC68">
        <w:rPr/>
        <w:t xml:space="preserve">op </w:t>
      </w:r>
      <w:r w:rsidR="012DC76E">
        <w:rPr/>
        <w:t xml:space="preserve">is </w:t>
      </w:r>
      <w:r w:rsidR="6FA6D696">
        <w:rPr/>
        <w:t>divided</w:t>
      </w:r>
      <w:r w:rsidR="012DC76E">
        <w:rPr/>
        <w:t xml:space="preserve">, </w:t>
      </w:r>
      <w:r w:rsidR="1FFAA7E0">
        <w:rPr/>
        <w:t>one part</w:t>
      </w:r>
      <w:r w:rsidR="012DC76E">
        <w:rPr/>
        <w:t xml:space="preserve"> broadcast</w:t>
      </w:r>
      <w:r w:rsidR="5594E57B">
        <w:rPr/>
        <w:t>s</w:t>
      </w:r>
      <w:r w:rsidR="012DC76E">
        <w:rPr/>
        <w:t xml:space="preserve"> if the current user </w:t>
      </w:r>
      <w:r w:rsidR="012DC76E">
        <w:rPr/>
        <w:t xml:space="preserve">is licensed or not </w:t>
      </w:r>
      <w:r w:rsidR="2C9017DA">
        <w:rPr/>
        <w:t xml:space="preserve">to </w:t>
      </w:r>
      <w:r w:rsidR="08BCD31F">
        <w:rPr/>
        <w:t xml:space="preserve">aux </w:t>
      </w:r>
      <w:r w:rsidR="2C9017DA">
        <w:rPr/>
        <w:t>functions</w:t>
      </w:r>
      <w:r w:rsidR="5A50B83D">
        <w:rPr/>
        <w:t xml:space="preserve"> and </w:t>
      </w:r>
      <w:r w:rsidR="76653BCA">
        <w:rPr/>
        <w:t xml:space="preserve">the other one </w:t>
      </w:r>
      <w:r w:rsidR="5A50B83D">
        <w:rPr/>
        <w:t>enforce</w:t>
      </w:r>
      <w:r w:rsidR="5A50B83D">
        <w:rPr/>
        <w:t xml:space="preserve"> licensing.</w:t>
      </w:r>
      <w:r w:rsidR="1BFF1F30">
        <w:rPr/>
        <w:t xml:space="preserve"> There could be more it would do be this the two main </w:t>
      </w:r>
      <w:r w:rsidR="1BFF1F30">
        <w:rPr/>
        <w:t>thing</w:t>
      </w:r>
      <w:r w:rsidR="1BFF1F30">
        <w:rPr/>
        <w:t xml:space="preserve"> we need right </w:t>
      </w:r>
      <w:r w:rsidR="1BFF1F30">
        <w:rPr/>
        <w:t>know</w:t>
      </w:r>
      <w:r w:rsidR="1BFF1F30">
        <w:rPr/>
        <w:t xml:space="preserve">. </w:t>
      </w:r>
      <w:r w:rsidR="3E65010C">
        <w:rPr/>
        <w:t>This how things are branching in the mother function.</w:t>
      </w:r>
    </w:p>
    <w:p w:rsidR="3E65010C" w:rsidP="2EA55219" w:rsidRDefault="3E65010C" w14:paraId="6092921E" w14:textId="77D4F2F2">
      <w:pPr>
        <w:pStyle w:val="Normal"/>
      </w:pPr>
      <w:r w:rsidR="3E65010C">
        <w:drawing>
          <wp:inline wp14:editId="1EED052B" wp14:anchorId="553BA1A6">
            <wp:extent cx="2514951" cy="3277057"/>
            <wp:effectExtent l="0" t="0" r="0" b="0"/>
            <wp:docPr id="1313496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496970" name="Picture 1313496970"/>
                    <pic:cNvPicPr/>
                  </pic:nvPicPr>
                  <pic:blipFill>
                    <a:blip xmlns:r="http://schemas.openxmlformats.org/officeDocument/2006/relationships" r:embed="rId1887400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5010C" w:rsidP="2EA55219" w:rsidRDefault="3E65010C" w14:paraId="7FCD1EC6" w14:textId="1A8A5242">
      <w:pPr>
        <w:pStyle w:val="Normal"/>
      </w:pPr>
      <w:r w:rsidR="3E65010C">
        <w:rPr/>
        <w:t xml:space="preserve">It would look small but </w:t>
      </w:r>
      <w:r w:rsidR="3E65010C">
        <w:rPr/>
        <w:t>actually every</w:t>
      </w:r>
      <w:r w:rsidR="3E65010C">
        <w:rPr/>
        <w:t xml:space="preserve"> single </w:t>
      </w:r>
      <w:r w:rsidR="67928D4A">
        <w:rPr/>
        <w:t xml:space="preserve">function calls another 10 or more. Which around 400 </w:t>
      </w:r>
      <w:r w:rsidR="67928D4A">
        <w:rPr/>
        <w:t>routine</w:t>
      </w:r>
      <w:r w:rsidR="67928D4A">
        <w:rPr/>
        <w:t xml:space="preserve"> to analyze. </w:t>
      </w:r>
      <w:r w:rsidR="67928D4A">
        <w:rPr/>
        <w:t>So</w:t>
      </w:r>
      <w:r w:rsidR="67928D4A">
        <w:rPr/>
        <w:t xml:space="preserve"> after going back and forth</w:t>
      </w:r>
      <w:r w:rsidR="402313C9">
        <w:rPr/>
        <w:t xml:space="preserve"> for 2 hours or so </w:t>
      </w:r>
      <w:r w:rsidR="402313C9">
        <w:rPr/>
        <w:t>i</w:t>
      </w:r>
      <w:r w:rsidR="402313C9">
        <w:rPr/>
        <w:t xml:space="preserve"> saw the most of those functions are decoys and random mathematical operations. For human </w:t>
      </w:r>
      <w:r w:rsidR="402313C9">
        <w:rPr/>
        <w:t>analys</w:t>
      </w:r>
      <w:r w:rsidR="2D4AD415">
        <w:rPr/>
        <w:t>t</w:t>
      </w:r>
      <w:r w:rsidR="2D4AD415">
        <w:rPr/>
        <w:t xml:space="preserve"> it would take ages to go through everything but for a CPU it would take </w:t>
      </w:r>
      <w:r w:rsidR="2D4AD415">
        <w:rPr/>
        <w:t>fraction</w:t>
      </w:r>
      <w:r w:rsidR="2D4AD415">
        <w:rPr/>
        <w:t xml:space="preserve"> of a second to get over them</w:t>
      </w:r>
      <w:r w:rsidR="402313C9">
        <w:rPr/>
        <w:t xml:space="preserve"> </w:t>
      </w:r>
      <w:r w:rsidR="62E955F7">
        <w:rPr/>
        <w:t xml:space="preserve">and reach the CFG. And the cherry on top is that the </w:t>
      </w:r>
      <w:r w:rsidR="51C3B232">
        <w:rPr/>
        <w:t xml:space="preserve">jumping pads used by the routines are so diffused and scattered </w:t>
      </w:r>
      <w:r w:rsidR="51C3B232">
        <w:rPr/>
        <w:t>its</w:t>
      </w:r>
      <w:r w:rsidR="51C3B232">
        <w:rPr/>
        <w:t xml:space="preserve"> like searching needle in a </w:t>
      </w:r>
      <w:r w:rsidR="51C3B232">
        <w:rPr/>
        <w:t>hay stack</w:t>
      </w:r>
      <w:r w:rsidR="51C3B232">
        <w:rPr/>
        <w:t xml:space="preserve">. </w:t>
      </w:r>
    </w:p>
    <w:p w:rsidR="52E2F437" w:rsidP="2EA55219" w:rsidRDefault="52E2F437" w14:paraId="7414FABE" w14:textId="02EBF0B3">
      <w:pPr>
        <w:pStyle w:val="Normal"/>
      </w:pPr>
      <w:r w:rsidR="52E2F437">
        <w:rPr/>
        <w:t xml:space="preserve">Another thing </w:t>
      </w:r>
      <w:r w:rsidR="52E2F437">
        <w:rPr/>
        <w:t>i</w:t>
      </w:r>
      <w:r w:rsidR="52E2F437">
        <w:rPr/>
        <w:t xml:space="preserve"> found is how the binary unpacks its internal resources, there are two ways it goes through getting them, 1. </w:t>
      </w:r>
      <w:r w:rsidR="5D90617D">
        <w:rPr/>
        <w:t xml:space="preserve">through the entering to the sections and </w:t>
      </w:r>
      <w:r w:rsidR="5D90617D">
        <w:rPr/>
        <w:t>extracting out</w:t>
      </w:r>
      <w:r w:rsidR="5D90617D">
        <w:rPr/>
        <w:t xml:space="preserve"> the resources embedded there and 2. it would dynamically generate different colored background canvas and store for further</w:t>
      </w:r>
      <w:r w:rsidR="47DDDD04">
        <w:rPr/>
        <w:t xml:space="preserve"> processing encoded with</w:t>
      </w:r>
      <w:r w:rsidR="003BDC45">
        <w:rPr/>
        <w:t xml:space="preserve"> base64 for rendering images.</w:t>
      </w:r>
      <w:r w:rsidR="003BDC45">
        <w:drawing>
          <wp:inline wp14:editId="4B864889" wp14:anchorId="0938A715">
            <wp:extent cx="5943600" cy="1581150"/>
            <wp:effectExtent l="0" t="0" r="0" b="0"/>
            <wp:docPr id="304407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407716" name="Picture 304407716"/>
                    <pic:cNvPicPr/>
                  </pic:nvPicPr>
                  <pic:blipFill>
                    <a:blip xmlns:r="http://schemas.openxmlformats.org/officeDocument/2006/relationships" r:embed="rId1016868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DC45">
        <w:drawing>
          <wp:inline wp14:editId="3A538FEA" wp14:anchorId="6BFACCED">
            <wp:extent cx="5943600" cy="2876550"/>
            <wp:effectExtent l="0" t="0" r="0" b="0"/>
            <wp:docPr id="1022706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706701" name="Picture 1022706701"/>
                    <pic:cNvPicPr/>
                  </pic:nvPicPr>
                  <pic:blipFill>
                    <a:blip xmlns:r="http://schemas.openxmlformats.org/officeDocument/2006/relationships" r:embed="rId1516932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DC45">
        <w:rPr/>
        <w:t xml:space="preserve"> </w:t>
      </w:r>
    </w:p>
    <w:p w:rsidR="5D012523" w:rsidP="2EA55219" w:rsidRDefault="5D012523" w14:paraId="50AE9E8B" w14:textId="799E6E05">
      <w:pPr>
        <w:pStyle w:val="Normal"/>
      </w:pPr>
      <w:r w:rsidR="5D012523">
        <w:drawing>
          <wp:inline wp14:editId="01F595CB" wp14:anchorId="66F1A894">
            <wp:extent cx="5943600" cy="2619375"/>
            <wp:effectExtent l="0" t="0" r="0" b="0"/>
            <wp:docPr id="1630796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796194" name="Picture 1630796194"/>
                    <pic:cNvPicPr/>
                  </pic:nvPicPr>
                  <pic:blipFill>
                    <a:blip xmlns:r="http://schemas.openxmlformats.org/officeDocument/2006/relationships" r:embed="rId12458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012523">
        <w:drawing>
          <wp:inline wp14:editId="2B42C208" wp14:anchorId="6949617F">
            <wp:extent cx="5943600" cy="2819400"/>
            <wp:effectExtent l="0" t="0" r="0" b="0"/>
            <wp:docPr id="90155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552116" name="Picture 901552116"/>
                    <pic:cNvPicPr/>
                  </pic:nvPicPr>
                  <pic:blipFill>
                    <a:blip xmlns:r="http://schemas.openxmlformats.org/officeDocument/2006/relationships" r:embed="rId192840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FA1028" w:rsidP="2EA55219" w:rsidRDefault="25FA1028" w14:paraId="396D1D02" w14:textId="78DD4E7B">
      <w:pPr>
        <w:pStyle w:val="Normal"/>
      </w:pPr>
      <w:r w:rsidR="25FA1028">
        <w:rPr/>
        <w:t>So</w:t>
      </w:r>
      <w:r w:rsidR="25FA1028">
        <w:rPr/>
        <w:t xml:space="preserve"> using call stack inspection while breakpoint </w:t>
      </w:r>
      <w:r w:rsidR="25FA1028">
        <w:rPr/>
        <w:t>createfile</w:t>
      </w:r>
      <w:r w:rsidR="25FA1028">
        <w:rPr/>
        <w:t xml:space="preserve"> and </w:t>
      </w:r>
      <w:r w:rsidR="25FA1028">
        <w:rPr/>
        <w:t>readfile</w:t>
      </w:r>
      <w:r w:rsidR="25FA1028">
        <w:rPr/>
        <w:t xml:space="preserve"> is a dead loss. Then </w:t>
      </w:r>
      <w:r w:rsidR="25FA1028">
        <w:rPr/>
        <w:t>i</w:t>
      </w:r>
      <w:r w:rsidR="25FA1028">
        <w:rPr/>
        <w:t xml:space="preserve"> started inspecting the image and saw the image </w:t>
      </w:r>
      <w:r w:rsidR="25FA1028">
        <w:rPr/>
        <w:t>were</w:t>
      </w:r>
      <w:r w:rsidR="25FA1028">
        <w:rPr/>
        <w:t xml:space="preserve"> translucent</w:t>
      </w:r>
      <w:r w:rsidR="019CBF45">
        <w:rPr/>
        <w:t xml:space="preserve">. Which means they </w:t>
      </w:r>
      <w:r w:rsidR="019CBF45">
        <w:rPr/>
        <w:t>got</w:t>
      </w:r>
      <w:r w:rsidR="019CBF45">
        <w:rPr/>
        <w:t xml:space="preserve"> alpha channels. GDI libraries almost support no ALPHA channels to control pixel opacity and </w:t>
      </w:r>
      <w:r w:rsidRPr="2EA55219" w:rsidR="667EBF22">
        <w:rPr>
          <w:rFonts w:ascii="Aptos" w:hAnsi="Aptos" w:eastAsia="Aptos" w:cs="Aptos"/>
          <w:noProof w:val="0"/>
          <w:sz w:val="24"/>
          <w:szCs w:val="24"/>
          <w:lang w:val="en-US"/>
        </w:rPr>
        <w:t>transparency Except some.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action 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>taking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this image is “drawing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>”.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>So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only </w:t>
      </w:r>
      <w:r w:rsidRPr="2EA55219" w:rsidR="060500E1">
        <w:rPr>
          <w:rFonts w:ascii="Aptos" w:hAnsi="Aptos" w:eastAsia="Aptos" w:cs="Aptos"/>
          <w:noProof w:val="0"/>
          <w:sz w:val="24"/>
          <w:szCs w:val="24"/>
          <w:lang w:val="en-US"/>
        </w:rPr>
        <w:t>candidates</w:t>
      </w:r>
      <w:r w:rsidRPr="2EA55219" w:rsidR="64E44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</w:t>
      </w:r>
      <w:r w:rsidRPr="2EA55219" w:rsidR="6B6E751A">
        <w:rPr>
          <w:rFonts w:ascii="Aptos" w:hAnsi="Aptos" w:eastAsia="Aptos" w:cs="Aptos"/>
          <w:noProof w:val="0"/>
          <w:sz w:val="24"/>
          <w:szCs w:val="24"/>
          <w:lang w:val="en-US"/>
        </w:rPr>
        <w:t>e GDIDRAW families.</w:t>
      </w:r>
      <w:r w:rsidRPr="2EA55219" w:rsidR="20B2B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searching for a bit i found the only function that </w:t>
      </w:r>
      <w:r w:rsidRPr="2EA55219" w:rsidR="20B2BDBE">
        <w:rPr>
          <w:rFonts w:ascii="Aptos" w:hAnsi="Aptos" w:eastAsia="Aptos" w:cs="Aptos"/>
          <w:noProof w:val="0"/>
          <w:sz w:val="24"/>
          <w:szCs w:val="24"/>
          <w:lang w:val="en-US"/>
        </w:rPr>
        <w:t>support</w:t>
      </w:r>
      <w:r w:rsidRPr="2EA55219" w:rsidR="20B2B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alpha channels and also </w:t>
      </w:r>
      <w:r w:rsidRPr="2EA55219" w:rsidR="20B2BDBE">
        <w:rPr>
          <w:rFonts w:ascii="Aptos" w:hAnsi="Aptos" w:eastAsia="Aptos" w:cs="Aptos"/>
          <w:noProof w:val="0"/>
          <w:sz w:val="24"/>
          <w:szCs w:val="24"/>
          <w:lang w:val="en-US"/>
        </w:rPr>
        <w:t>draw</w:t>
      </w:r>
      <w:r w:rsidRPr="2EA55219" w:rsidR="666491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Introducing </w:t>
      </w:r>
      <w:r w:rsidRPr="2EA55219" w:rsidR="20B2B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A55219" w:rsidR="05ADDEBE">
        <w:rPr>
          <w:rFonts w:ascii="Aptos" w:hAnsi="Aptos" w:eastAsia="Aptos" w:cs="Aptos"/>
          <w:noProof w:val="0"/>
          <w:sz w:val="24"/>
          <w:szCs w:val="24"/>
          <w:lang w:val="en-US"/>
        </w:rPr>
        <w:t>“GdipDrawImageRectRect”.</w:t>
      </w:r>
    </w:p>
    <w:p w:rsidR="2EA55219" w:rsidP="2EA55219" w:rsidRDefault="2EA55219" w14:paraId="1630C0CC" w14:textId="55E50D4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36DE71" w:rsidP="2EA55219" w:rsidRDefault="0836DE71" w14:paraId="742D0D49" w14:textId="52110C02">
      <w:pPr>
        <w:pStyle w:val="Normal"/>
      </w:pPr>
      <w:r w:rsidR="0836DE71">
        <w:drawing>
          <wp:inline wp14:editId="0687A30C" wp14:anchorId="75B448CC">
            <wp:extent cx="5943600" cy="2457450"/>
            <wp:effectExtent l="0" t="0" r="0" b="0"/>
            <wp:docPr id="168917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17580" name="Picture 168917580"/>
                    <pic:cNvPicPr/>
                  </pic:nvPicPr>
                  <pic:blipFill>
                    <a:blip xmlns:r="http://schemas.openxmlformats.org/officeDocument/2006/relationships" r:embed="rId978983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36DE71">
        <w:rPr/>
        <w:t xml:space="preserve">I put </w:t>
      </w:r>
      <w:r w:rsidR="0836DE71">
        <w:rPr/>
        <w:t>breakpoint</w:t>
      </w:r>
      <w:r w:rsidR="0836DE71">
        <w:rPr/>
        <w:t xml:space="preserve"> on the </w:t>
      </w:r>
      <w:r w:rsidR="5B7C9CF5">
        <w:rPr/>
        <w:t>API</w:t>
      </w:r>
      <w:r w:rsidR="2B0F2A39">
        <w:rPr/>
        <w:t xml:space="preserve"> and started checking around regions of the function. </w:t>
      </w:r>
      <w:r w:rsidR="55C161A3">
        <w:rPr/>
        <w:t xml:space="preserve"> </w:t>
      </w:r>
      <w:r w:rsidR="633D2465">
        <w:rPr/>
        <w:t>from</w:t>
      </w:r>
      <w:r w:rsidR="633D2465">
        <w:rPr/>
        <w:t xml:space="preserve"> the above information we can see that the attributes </w:t>
      </w:r>
      <w:r w:rsidR="633D2465">
        <w:rPr/>
        <w:t>arg</w:t>
      </w:r>
      <w:r w:rsidR="633D2465">
        <w:rPr/>
        <w:t xml:space="preserve"> </w:t>
      </w:r>
      <w:r w:rsidR="633D2465">
        <w:rPr/>
        <w:t>is responsible for</w:t>
      </w:r>
      <w:r w:rsidR="633D2465">
        <w:rPr/>
        <w:t xml:space="preserve"> adjusting the alpha of the image. And the </w:t>
      </w:r>
      <w:r w:rsidR="633D2465">
        <w:rPr/>
        <w:t>parts</w:t>
      </w:r>
      <w:r w:rsidR="633D2465">
        <w:rPr/>
        <w:t xml:space="preserve"> of the upper fun</w:t>
      </w:r>
      <w:r w:rsidR="11F6AE95">
        <w:rPr/>
        <w:t xml:space="preserve">ction </w:t>
      </w:r>
      <w:r w:rsidR="11F6AE95">
        <w:rPr/>
        <w:t>is</w:t>
      </w:r>
      <w:r w:rsidR="11F6AE95">
        <w:rPr/>
        <w:t xml:space="preserve"> responsible for managing the HANDLE </w:t>
      </w:r>
      <w:r w:rsidR="6DBADD71">
        <w:rPr/>
        <w:t>opened</w:t>
      </w:r>
      <w:r w:rsidR="11F6AE95">
        <w:rPr/>
        <w:t xml:space="preserve"> to the image in memory and size. Here is the </w:t>
      </w:r>
      <w:r w:rsidR="1585FE04">
        <w:rPr/>
        <w:t xml:space="preserve">image in memory over caped with the handle </w:t>
      </w:r>
      <w:r w:rsidR="3E8E20E8">
        <w:drawing>
          <wp:inline wp14:editId="55EB247F" wp14:anchorId="6E330E4E">
            <wp:extent cx="5943600" cy="1295400"/>
            <wp:effectExtent l="0" t="0" r="0" b="0"/>
            <wp:docPr id="1795225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225063" name="Picture 1795225063"/>
                    <pic:cNvPicPr/>
                  </pic:nvPicPr>
                  <pic:blipFill>
                    <a:blip xmlns:r="http://schemas.openxmlformats.org/officeDocument/2006/relationships" r:embed="rId1504621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D567B9">
        <w:drawing>
          <wp:inline wp14:editId="4D3635B7" wp14:anchorId="724990E4">
            <wp:extent cx="5353797" cy="4286848"/>
            <wp:effectExtent l="0" t="0" r="0" b="0"/>
            <wp:docPr id="452997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997413" name="Picture 452997413"/>
                    <pic:cNvPicPr/>
                  </pic:nvPicPr>
                  <pic:blipFill>
                    <a:blip xmlns:r="http://schemas.openxmlformats.org/officeDocument/2006/relationships" r:embed="rId318097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55219" w:rsidP="2EA55219" w:rsidRDefault="2EA55219" w14:paraId="5E6922AD" w14:textId="03925D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567B9" w:rsidP="2EA55219" w:rsidRDefault="45D567B9" w14:paraId="51F401AA" w14:textId="6320DF60">
      <w:pPr>
        <w:pStyle w:val="Normal"/>
      </w:pPr>
      <w:r w:rsidR="45D567B9">
        <w:rPr/>
        <w:t xml:space="preserve">We can </w:t>
      </w:r>
      <w:r w:rsidR="45D567B9">
        <w:rPr/>
        <w:t xml:space="preserve">see </w:t>
      </w:r>
      <w:r w:rsidR="7DA54801">
        <w:rPr/>
        <w:t>know</w:t>
      </w:r>
      <w:r w:rsidR="7DA54801">
        <w:rPr/>
        <w:t xml:space="preserve"> </w:t>
      </w:r>
      <w:r w:rsidR="45D567B9">
        <w:rPr/>
        <w:t xml:space="preserve">how the alpha channel is being fed to API. </w:t>
      </w:r>
      <w:r w:rsidR="12AA1988">
        <w:rPr/>
        <w:t xml:space="preserve">And </w:t>
      </w:r>
      <w:r w:rsidR="12AA1988">
        <w:rPr/>
        <w:t>also</w:t>
      </w:r>
      <w:r w:rsidR="12AA1988">
        <w:rPr/>
        <w:t xml:space="preserve"> we can see some interesting routines here, one of them being function </w:t>
      </w:r>
      <w:r w:rsidR="7642A766">
        <w:rPr/>
        <w:t>responsible</w:t>
      </w:r>
      <w:r w:rsidR="12AA1988">
        <w:rPr/>
        <w:t xml:space="preserve"> for </w:t>
      </w:r>
      <w:r w:rsidR="5B373379">
        <w:rPr/>
        <w:t xml:space="preserve">scrambling up the canvas so a simple patch would </w:t>
      </w:r>
      <w:r w:rsidR="5B373379">
        <w:rPr/>
        <w:t>led</w:t>
      </w:r>
      <w:r w:rsidR="5B373379">
        <w:rPr/>
        <w:t xml:space="preserve"> to the complete removal of the captured screenshot. </w:t>
      </w:r>
      <w:r w:rsidR="5B373379">
        <w:rPr/>
        <w:t>After that</w:t>
      </w:r>
      <w:r w:rsidR="5B373379">
        <w:rPr/>
        <w:t xml:space="preserve"> that we can cle</w:t>
      </w:r>
      <w:r w:rsidR="1FF2CC31">
        <w:rPr/>
        <w:t xml:space="preserve">arly </w:t>
      </w:r>
      <w:r w:rsidR="1FF2CC31">
        <w:rPr/>
        <w:t>exiting</w:t>
      </w:r>
      <w:r w:rsidR="1FF2CC31">
        <w:rPr/>
        <w:t xml:space="preserve"> </w:t>
      </w:r>
      <w:r w:rsidR="1FF2CC31">
        <w:rPr/>
        <w:t>node</w:t>
      </w:r>
      <w:r w:rsidR="1FF2CC31">
        <w:rPr/>
        <w:t xml:space="preserve"> of the virtual machine and in this time the virtualized part of the opcode is acting as a verifier </w:t>
      </w:r>
      <w:r w:rsidR="1FF2CC31">
        <w:rPr/>
        <w:t>that</w:t>
      </w:r>
      <w:r w:rsidR="1FF2CC31">
        <w:rPr/>
        <w:t xml:space="preserve"> the current build is licensed or not. We can see this little </w:t>
      </w:r>
      <w:r w:rsidR="6B0171E2">
        <w:rPr/>
        <w:t>conditional branch</w:t>
      </w:r>
      <w:r w:rsidR="005896AB">
        <w:rPr/>
        <w:t xml:space="preserve"> after that. </w:t>
      </w:r>
      <w:r w:rsidR="579C6A78">
        <w:drawing>
          <wp:inline wp14:editId="69C5D4D7" wp14:anchorId="1C86FB5B">
            <wp:extent cx="5943600" cy="2038350"/>
            <wp:effectExtent l="0" t="0" r="0" b="0"/>
            <wp:docPr id="158996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968310" name="Picture 1589968310"/>
                    <pic:cNvPicPr/>
                  </pic:nvPicPr>
                  <pic:blipFill>
                    <a:blip xmlns:r="http://schemas.openxmlformats.org/officeDocument/2006/relationships" r:embed="rId346421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9C6A78">
        <w:drawing>
          <wp:inline wp14:editId="4B05387C" wp14:anchorId="79484386">
            <wp:extent cx="5943600" cy="2219325"/>
            <wp:effectExtent l="0" t="0" r="0" b="0"/>
            <wp:docPr id="323360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360516" name="Picture 323360516"/>
                    <pic:cNvPicPr/>
                  </pic:nvPicPr>
                  <pic:blipFill>
                    <a:blip xmlns:r="http://schemas.openxmlformats.org/officeDocument/2006/relationships" r:embed="rId1457313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9C6A78" w:rsidP="2EA55219" w:rsidRDefault="579C6A78" w14:paraId="61A03DBE" w14:textId="69D494F5">
      <w:pPr>
        <w:pStyle w:val="Normal"/>
      </w:pPr>
      <w:r w:rsidR="579C6A78">
        <w:rPr/>
        <w:t>So</w:t>
      </w:r>
      <w:r w:rsidR="579C6A78">
        <w:rPr/>
        <w:t xml:space="preserve"> after some adjustments and a patch at the CFG of the </w:t>
      </w:r>
      <w:r w:rsidR="579C6A78">
        <w:rPr/>
        <w:t>watermark</w:t>
      </w:r>
      <w:r w:rsidR="579C6A78">
        <w:rPr/>
        <w:t xml:space="preserve"> we have no water mark.</w:t>
      </w:r>
      <w:r w:rsidR="01F7B229">
        <w:drawing>
          <wp:inline wp14:editId="422AF197" wp14:anchorId="0C6203A2">
            <wp:extent cx="5943600" cy="3114675"/>
            <wp:effectExtent l="0" t="0" r="0" b="0"/>
            <wp:docPr id="86833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337597" name="Picture 868337597"/>
                    <pic:cNvPicPr/>
                  </pic:nvPicPr>
                  <pic:blipFill>
                    <a:blip xmlns:r="http://schemas.openxmlformats.org/officeDocument/2006/relationships" r:embed="rId1004638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4D573" w:rsidP="2EA55219" w:rsidRDefault="0F24D573" w14:paraId="5E2B55F2" w14:textId="230E8C33">
      <w:pPr>
        <w:pStyle w:val="Normal"/>
      </w:pPr>
      <w:r w:rsidR="0F24D573">
        <w:rPr/>
        <w:t>2 features down 5 to go.</w:t>
      </w:r>
    </w:p>
    <w:p w:rsidR="2EA55219" w:rsidP="2EA55219" w:rsidRDefault="2EA55219" w14:paraId="1301698B" w14:textId="27E5DB7B">
      <w:pPr>
        <w:pStyle w:val="Normal"/>
      </w:pPr>
    </w:p>
    <w:p w:rsidR="0F24D573" w:rsidP="2EA55219" w:rsidRDefault="0F24D573" w14:paraId="0A739783" w14:textId="3D8CDB4F">
      <w:pPr>
        <w:pStyle w:val="Normal"/>
      </w:pPr>
      <w:r w:rsidR="0F24D573">
        <w:rPr/>
        <w:t>3. Case limiting</w:t>
      </w:r>
    </w:p>
    <w:p w:rsidR="0F24D573" w:rsidP="2EA55219" w:rsidRDefault="0F24D573" w14:paraId="715B92DC" w14:textId="6586BA4F">
      <w:pPr>
        <w:pStyle w:val="Normal"/>
      </w:pPr>
      <w:r w:rsidR="0F24D573">
        <w:rPr/>
        <w:t xml:space="preserve">-this one requires the same method of trapping a routine and then afterward </w:t>
      </w:r>
      <w:r w:rsidR="0F24D573">
        <w:rPr/>
        <w:t>pin pointing</w:t>
      </w:r>
      <w:r w:rsidR="0F24D573">
        <w:rPr/>
        <w:t xml:space="preserve"> the exact function that will port the verifier </w:t>
      </w:r>
      <w:r w:rsidR="2AB1723E">
        <w:rPr/>
        <w:t xml:space="preserve">part of the </w:t>
      </w:r>
      <w:r w:rsidR="2AB1723E">
        <w:rPr/>
        <w:t>vm</w:t>
      </w:r>
      <w:r w:rsidR="2AB1723E">
        <w:rPr/>
        <w:t xml:space="preserve"> and the CFG. </w:t>
      </w:r>
      <w:r w:rsidR="39B64056">
        <w:rPr/>
        <w:t xml:space="preserve">After the we </w:t>
      </w:r>
      <w:r w:rsidR="39B64056">
        <w:rPr/>
        <w:t>find</w:t>
      </w:r>
      <w:r w:rsidR="39B64056">
        <w:rPr/>
        <w:t xml:space="preserve"> </w:t>
      </w:r>
      <w:r w:rsidR="39B64056">
        <w:rPr/>
        <w:t>operation</w:t>
      </w:r>
      <w:r w:rsidR="39B64056">
        <w:rPr/>
        <w:t xml:space="preserve">. </w:t>
      </w:r>
      <w:r w:rsidR="6EFD4F8C">
        <w:drawing>
          <wp:inline wp14:editId="0F3A6BE6" wp14:anchorId="5ABBC8D4">
            <wp:extent cx="5943600" cy="2257425"/>
            <wp:effectExtent l="0" t="0" r="0" b="0"/>
            <wp:docPr id="646130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130054" name="Picture 646130054"/>
                    <pic:cNvPicPr/>
                  </pic:nvPicPr>
                  <pic:blipFill>
                    <a:blip xmlns:r="http://schemas.openxmlformats.org/officeDocument/2006/relationships" r:embed="rId1725250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90EE2" w:rsidP="2EA55219" w:rsidRDefault="1A490EE2" w14:paraId="06F9866B" w14:textId="4230B960">
      <w:pPr>
        <w:pStyle w:val="Normal"/>
      </w:pPr>
      <w:r w:rsidR="1A490EE2">
        <w:drawing>
          <wp:inline wp14:editId="5268BE5E" wp14:anchorId="1A5D19AA">
            <wp:extent cx="5943600" cy="2828925"/>
            <wp:effectExtent l="0" t="0" r="0" b="0"/>
            <wp:docPr id="1278170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170123" name="Picture 1278170123"/>
                    <pic:cNvPicPr/>
                  </pic:nvPicPr>
                  <pic:blipFill>
                    <a:blip xmlns:r="http://schemas.openxmlformats.org/officeDocument/2006/relationships" r:embed="rId1647718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490EE2">
        <w:drawing>
          <wp:inline wp14:editId="01F10F68" wp14:anchorId="11BE59CC">
            <wp:extent cx="5943600" cy="2143125"/>
            <wp:effectExtent l="0" t="0" r="0" b="0"/>
            <wp:docPr id="1742002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002696" name="Picture 1742002696"/>
                    <pic:cNvPicPr/>
                  </pic:nvPicPr>
                  <pic:blipFill>
                    <a:blip xmlns:r="http://schemas.openxmlformats.org/officeDocument/2006/relationships" r:embed="rId82817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DAE3B">
        <w:drawing>
          <wp:inline wp14:editId="676DB5BF" wp14:anchorId="01064265">
            <wp:extent cx="5943600" cy="2847975"/>
            <wp:effectExtent l="0" t="0" r="0" b="0"/>
            <wp:docPr id="1750047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047566" name="Picture 1750047566"/>
                    <pic:cNvPicPr/>
                  </pic:nvPicPr>
                  <pic:blipFill>
                    <a:blip xmlns:r="http://schemas.openxmlformats.org/officeDocument/2006/relationships" r:embed="rId1368907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DAE3B" w:rsidP="2EA55219" w:rsidRDefault="507DAE3B" w14:paraId="2E24A607" w14:textId="23011253">
      <w:pPr>
        <w:pStyle w:val="Normal"/>
      </w:pPr>
      <w:r w:rsidR="507DAE3B">
        <w:rPr/>
        <w:t xml:space="preserve">There </w:t>
      </w:r>
      <w:r w:rsidR="507DAE3B">
        <w:rPr/>
        <w:t>were</w:t>
      </w:r>
      <w:r w:rsidR="507DAE3B">
        <w:rPr/>
        <w:t xml:space="preserve"> too </w:t>
      </w:r>
      <w:r w:rsidR="507DAE3B">
        <w:rPr/>
        <w:t>many</w:t>
      </w:r>
      <w:r w:rsidR="507DAE3B">
        <w:rPr/>
        <w:t xml:space="preserve"> noise inside the string reference </w:t>
      </w:r>
      <w:r w:rsidR="20C0FA06">
        <w:rPr/>
        <w:t xml:space="preserve">because of those dynamic string generators and </w:t>
      </w:r>
      <w:r w:rsidR="20C0FA06">
        <w:rPr/>
        <w:t>gui</w:t>
      </w:r>
      <w:r w:rsidR="20C0FA06">
        <w:rPr/>
        <w:t xml:space="preserve"> callbacks. But after filtering them </w:t>
      </w:r>
      <w:r w:rsidR="20C0FA06">
        <w:rPr/>
        <w:t>down</w:t>
      </w:r>
      <w:r w:rsidR="20C0FA06">
        <w:rPr/>
        <w:t xml:space="preserve"> we found the function and </w:t>
      </w:r>
      <w:r w:rsidR="20C0FA06">
        <w:rPr/>
        <w:t>patch</w:t>
      </w:r>
      <w:r w:rsidR="20C0FA06">
        <w:rPr/>
        <w:t xml:space="preserve"> it.</w:t>
      </w:r>
      <w:r>
        <w:tab/>
      </w:r>
    </w:p>
    <w:p w:rsidR="20C0FA06" w:rsidP="2EA55219" w:rsidRDefault="20C0FA06" w14:paraId="05548010" w14:textId="06E81260">
      <w:pPr>
        <w:pStyle w:val="Normal"/>
      </w:pPr>
      <w:r w:rsidR="20C0FA06">
        <w:drawing>
          <wp:inline wp14:editId="6414D844" wp14:anchorId="4E3A1B98">
            <wp:extent cx="5943600" cy="1895475"/>
            <wp:effectExtent l="0" t="0" r="0" b="0"/>
            <wp:docPr id="235339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339631" name="Picture 235339631"/>
                    <pic:cNvPicPr/>
                  </pic:nvPicPr>
                  <pic:blipFill>
                    <a:blip xmlns:r="http://schemas.openxmlformats.org/officeDocument/2006/relationships" r:embed="rId969431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C0FA06">
        <w:drawing>
          <wp:inline wp14:editId="248FC952" wp14:anchorId="6A128308">
            <wp:extent cx="5943600" cy="2705100"/>
            <wp:effectExtent l="0" t="0" r="0" b="0"/>
            <wp:docPr id="1802160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160102" name="Picture 1802160102"/>
                    <pic:cNvPicPr/>
                  </pic:nvPicPr>
                  <pic:blipFill>
                    <a:blip xmlns:r="http://schemas.openxmlformats.org/officeDocument/2006/relationships" r:embed="rId114277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0FA06" w:rsidP="2EA55219" w:rsidRDefault="20C0FA06" w14:paraId="3CC37553" w14:textId="778AE2EB">
      <w:pPr>
        <w:pStyle w:val="Normal"/>
      </w:pPr>
      <w:r w:rsidR="20C0FA06">
        <w:rPr/>
        <w:t>3 features down 4 to go.</w:t>
      </w:r>
    </w:p>
    <w:p w:rsidR="2EA55219" w:rsidP="2EA55219" w:rsidRDefault="2EA55219" w14:paraId="53C3F480" w14:textId="6E375DAB">
      <w:pPr>
        <w:pStyle w:val="Normal"/>
      </w:pPr>
    </w:p>
    <w:p w:rsidR="20C0FA06" w:rsidP="2EA55219" w:rsidRDefault="20C0FA06" w14:paraId="0083EE0F" w14:textId="4202AA95">
      <w:pPr>
        <w:pStyle w:val="Normal"/>
      </w:pPr>
      <w:r w:rsidR="20C0FA06">
        <w:rPr/>
        <w:t>4.Hash import restriction and lock</w:t>
      </w:r>
    </w:p>
    <w:p w:rsidR="2EA55219" w:rsidP="2EA55219" w:rsidRDefault="2EA55219" w14:paraId="5F15648E" w14:textId="0A9A342C">
      <w:pPr>
        <w:pStyle w:val="Normal"/>
      </w:pPr>
    </w:p>
    <w:p w:rsidR="20C0FA06" w:rsidP="2EA55219" w:rsidRDefault="20C0FA06" w14:paraId="545D0D4B" w14:textId="4FB0F7CB">
      <w:pPr>
        <w:pStyle w:val="Normal"/>
      </w:pPr>
      <w:r w:rsidR="20C0FA06">
        <w:rPr/>
        <w:t>-same thing we do here like the case limiter: wait, verify, set breakpoint, callbacks</w:t>
      </w:r>
      <w:r w:rsidR="6FACF55C">
        <w:rPr/>
        <w:t>, call stack and patch.</w:t>
      </w:r>
    </w:p>
    <w:p w:rsidR="2EA55219" w:rsidP="2EA55219" w:rsidRDefault="2EA55219" w14:paraId="1A7A294C" w14:textId="24EF218C">
      <w:pPr>
        <w:pStyle w:val="Normal"/>
      </w:pPr>
    </w:p>
    <w:p w:rsidR="6FACF55C" w:rsidP="2EA55219" w:rsidRDefault="6FACF55C" w14:paraId="4AECBD8A" w14:textId="2536021C">
      <w:pPr>
        <w:pStyle w:val="Normal"/>
      </w:pPr>
      <w:r w:rsidR="6FACF55C">
        <w:drawing>
          <wp:inline wp14:editId="28B524B5" wp14:anchorId="71662264">
            <wp:extent cx="5943600" cy="2914650"/>
            <wp:effectExtent l="0" t="0" r="0" b="0"/>
            <wp:docPr id="1576448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448315" name="Picture 1576448315"/>
                    <pic:cNvPicPr/>
                  </pic:nvPicPr>
                  <pic:blipFill>
                    <a:blip xmlns:r="http://schemas.openxmlformats.org/officeDocument/2006/relationships" r:embed="rId2017007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ACF55C">
        <w:drawing>
          <wp:inline wp14:editId="4268E193" wp14:anchorId="44F5F0EA">
            <wp:extent cx="5943600" cy="1952625"/>
            <wp:effectExtent l="0" t="0" r="0" b="0"/>
            <wp:docPr id="3604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40116" name="Picture 36040116"/>
                    <pic:cNvPicPr/>
                  </pic:nvPicPr>
                  <pic:blipFill>
                    <a:blip xmlns:r="http://schemas.openxmlformats.org/officeDocument/2006/relationships" r:embed="rId511170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ACF55C">
        <w:drawing>
          <wp:inline wp14:editId="5F8E4DD1" wp14:anchorId="5903FC31">
            <wp:extent cx="5943600" cy="2657475"/>
            <wp:effectExtent l="0" t="0" r="0" b="0"/>
            <wp:docPr id="17443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7327" name="Picture 174437327"/>
                    <pic:cNvPicPr/>
                  </pic:nvPicPr>
                  <pic:blipFill>
                    <a:blip xmlns:r="http://schemas.openxmlformats.org/officeDocument/2006/relationships" r:embed="rId163725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ACF55C">
        <w:drawing>
          <wp:inline wp14:editId="0C73628E" wp14:anchorId="3530F6F9">
            <wp:extent cx="5943600" cy="1533525"/>
            <wp:effectExtent l="0" t="0" r="0" b="0"/>
            <wp:docPr id="108747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476777" name="Picture 1087476777"/>
                    <pic:cNvPicPr/>
                  </pic:nvPicPr>
                  <pic:blipFill>
                    <a:blip xmlns:r="http://schemas.openxmlformats.org/officeDocument/2006/relationships" r:embed="rId142535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485F2" w:rsidP="2EA55219" w:rsidRDefault="71A485F2" w14:paraId="6334FDCB" w14:textId="752C0FA0">
      <w:pPr>
        <w:pStyle w:val="Normal"/>
      </w:pPr>
      <w:r w:rsidR="71A485F2">
        <w:rPr/>
        <w:t>4 features down 3 more to go</w:t>
      </w:r>
    </w:p>
    <w:p w:rsidR="2EA55219" w:rsidP="2EA55219" w:rsidRDefault="2EA55219" w14:paraId="57E4430B" w14:textId="12B1A2D6">
      <w:pPr>
        <w:pStyle w:val="Normal"/>
      </w:pPr>
    </w:p>
    <w:p w:rsidR="5BEA5F88" w:rsidP="2EA55219" w:rsidRDefault="5BEA5F88" w14:paraId="2211C133" w14:textId="6AEBAEE5">
      <w:pPr>
        <w:pStyle w:val="Normal"/>
      </w:pPr>
      <w:r w:rsidR="5BEA5F88">
        <w:rPr/>
        <w:t xml:space="preserve">5. </w:t>
      </w:r>
      <w:r w:rsidR="1EBD72AA">
        <w:rPr/>
        <w:t xml:space="preserve">PLR and 6. Web </w:t>
      </w:r>
      <w:r w:rsidR="1EBD72AA">
        <w:rPr/>
        <w:t>filtration</w:t>
      </w:r>
      <w:r w:rsidR="1EBD72AA">
        <w:rPr/>
        <w:t xml:space="preserve"> log</w:t>
      </w:r>
    </w:p>
    <w:p w:rsidR="1EBD72AA" w:rsidP="2EA55219" w:rsidRDefault="1EBD72AA" w14:paraId="27793F10" w14:textId="733B550E">
      <w:pPr>
        <w:pStyle w:val="Normal"/>
      </w:pPr>
      <w:r w:rsidR="1EBD72AA">
        <w:rPr/>
        <w:t xml:space="preserve">The need </w:t>
      </w:r>
      <w:r w:rsidR="1EBD72AA">
        <w:rPr/>
        <w:t>to</w:t>
      </w:r>
      <w:r w:rsidR="1EBD72AA">
        <w:rPr/>
        <w:t xml:space="preserve"> PLR arises from the way those minor locks are made and the overall fea</w:t>
      </w:r>
      <w:r w:rsidR="262AF14A">
        <w:rPr/>
        <w:t xml:space="preserve">tures and UI locks. </w:t>
      </w:r>
      <w:r w:rsidR="262AF14A">
        <w:rPr/>
        <w:t>So</w:t>
      </w:r>
      <w:r w:rsidR="262AF14A">
        <w:rPr/>
        <w:t xml:space="preserve"> the PLR is branched from entry from a cocoon function </w:t>
      </w:r>
      <w:r>
        <w:br/>
      </w:r>
      <w:r w:rsidR="67E7BFDD">
        <w:drawing>
          <wp:inline wp14:editId="315CED4B" wp14:anchorId="48DB7B65">
            <wp:extent cx="5943600" cy="1914525"/>
            <wp:effectExtent l="0" t="0" r="0" b="0"/>
            <wp:docPr id="1527646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646928" name="Picture 1527646928"/>
                    <pic:cNvPicPr/>
                  </pic:nvPicPr>
                  <pic:blipFill>
                    <a:blip xmlns:r="http://schemas.openxmlformats.org/officeDocument/2006/relationships" r:embed="rId1696896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E7BFDD">
        <w:rPr/>
        <w:t xml:space="preserve">and later invoked again after the main routine went to the </w:t>
      </w:r>
      <w:r w:rsidR="67E7BFDD">
        <w:rPr/>
        <w:t>virtualizer</w:t>
      </w:r>
      <w:r w:rsidR="67E7BFDD">
        <w:rPr/>
        <w:t xml:space="preserve"> for license and identity check. To go th</w:t>
      </w:r>
      <w:r w:rsidR="58F1DF29">
        <w:rPr/>
        <w:t xml:space="preserve">rough every single function branched from here will make lose my sanity so we use a careful way of extract the string reference from the function using artifacts from the welcome message </w:t>
      </w:r>
      <w:r>
        <w:br/>
      </w:r>
      <w:r w:rsidR="366C9FC7">
        <w:drawing>
          <wp:inline wp14:editId="2CE50540" wp14:anchorId="3247D0E8">
            <wp:extent cx="3029373" cy="5106113"/>
            <wp:effectExtent l="0" t="0" r="0" b="0"/>
            <wp:docPr id="1110749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749395" name="Picture 1110749395"/>
                    <pic:cNvPicPr/>
                  </pic:nvPicPr>
                  <pic:blipFill>
                    <a:blip xmlns:r="http://schemas.openxmlformats.org/officeDocument/2006/relationships" r:embed="rId896521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55219" w:rsidP="2EA55219" w:rsidRDefault="2EA55219" w14:paraId="104422E5" w14:textId="5F3D52A5">
      <w:pPr>
        <w:pStyle w:val="Normal"/>
      </w:pPr>
    </w:p>
    <w:p w:rsidR="366C9FC7" w:rsidP="2EA55219" w:rsidRDefault="366C9FC7" w14:paraId="70E94A56" w14:textId="15626238">
      <w:pPr>
        <w:pStyle w:val="Normal"/>
      </w:pPr>
      <w:r w:rsidR="366C9FC7">
        <w:drawing>
          <wp:inline wp14:editId="7850D894" wp14:anchorId="744A05A4">
            <wp:extent cx="5943600" cy="1685925"/>
            <wp:effectExtent l="0" t="0" r="0" b="0"/>
            <wp:docPr id="1946583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583968" name="Picture 1946583968"/>
                    <pic:cNvPicPr/>
                  </pic:nvPicPr>
                  <pic:blipFill>
                    <a:blip xmlns:r="http://schemas.openxmlformats.org/officeDocument/2006/relationships" r:embed="rId3737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6C9FC7">
        <w:rPr/>
        <w:t xml:space="preserve">The string reference </w:t>
      </w:r>
      <w:r w:rsidR="366C9FC7">
        <w:rPr/>
        <w:t>didn't</w:t>
      </w:r>
      <w:r w:rsidR="366C9FC7">
        <w:rPr/>
        <w:t xml:space="preserve"> help us that much but opened the door for call stack investigation. We see that this function is only </w:t>
      </w:r>
      <w:r w:rsidR="74B5E765">
        <w:rPr/>
        <w:t xml:space="preserve">a UI residue. BUT </w:t>
      </w:r>
      <w:r w:rsidR="74B5E765">
        <w:rPr/>
        <w:t>lets</w:t>
      </w:r>
      <w:r w:rsidR="74B5E765">
        <w:rPr/>
        <w:t xml:space="preserve"> look at the call stack we can see the how the resource </w:t>
      </w:r>
      <w:r w:rsidR="74B5E765">
        <w:rPr/>
        <w:t>are</w:t>
      </w:r>
      <w:r w:rsidR="74B5E765">
        <w:rPr/>
        <w:t xml:space="preserve"> pulled from </w:t>
      </w:r>
      <w:r w:rsidR="1E302071">
        <w:rPr/>
        <w:t xml:space="preserve">the resource section </w:t>
      </w:r>
      <w:r w:rsidR="1E302071">
        <w:drawing>
          <wp:inline wp14:editId="03B34971" wp14:anchorId="223F6FE5">
            <wp:extent cx="5943600" cy="2114550"/>
            <wp:effectExtent l="0" t="0" r="0" b="0"/>
            <wp:docPr id="726451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451454" name="Picture 726451454"/>
                    <pic:cNvPicPr/>
                  </pic:nvPicPr>
                  <pic:blipFill>
                    <a:blip xmlns:r="http://schemas.openxmlformats.org/officeDocument/2006/relationships" r:embed="rId779561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244BA" w:rsidP="2EA55219" w:rsidRDefault="694244BA" w14:paraId="5D683C18" w14:textId="09A331CD">
      <w:pPr>
        <w:pStyle w:val="Normal"/>
      </w:pPr>
      <w:r w:rsidR="694244BA">
        <w:rPr/>
        <w:t xml:space="preserve">After more </w:t>
      </w:r>
      <w:r w:rsidR="694244BA">
        <w:rPr/>
        <w:t>stack</w:t>
      </w:r>
      <w:r w:rsidR="694244BA">
        <w:rPr/>
        <w:t xml:space="preserve"> inv we found out the exact CFG.</w:t>
      </w:r>
      <w:r w:rsidR="288585D0">
        <w:drawing>
          <wp:inline wp14:editId="697B682A" wp14:anchorId="51369A94">
            <wp:extent cx="5943600" cy="1933575"/>
            <wp:effectExtent l="0" t="0" r="0" b="0"/>
            <wp:docPr id="650106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106960" name="Picture 650106960"/>
                    <pic:cNvPicPr/>
                  </pic:nvPicPr>
                  <pic:blipFill>
                    <a:blip xmlns:r="http://schemas.openxmlformats.org/officeDocument/2006/relationships" r:embed="rId1990997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585D0">
        <w:rPr/>
        <w:t xml:space="preserve">Know with </w:t>
      </w:r>
      <w:r w:rsidR="288585D0">
        <w:rPr/>
        <w:t>don't</w:t>
      </w:r>
      <w:r w:rsidR="288585D0">
        <w:rPr/>
        <w:t xml:space="preserve"> have the window Infront of use that tells us that we are not licensed and staff. </w:t>
      </w:r>
    </w:p>
    <w:p w:rsidR="2C7303AB" w:rsidP="2EA55219" w:rsidRDefault="2C7303AB" w14:paraId="2CE579A4" w14:textId="54610E17">
      <w:pPr>
        <w:pStyle w:val="Normal"/>
      </w:pPr>
      <w:r w:rsidR="2C7303AB">
        <w:drawing>
          <wp:inline wp14:editId="5D3C8C3A" wp14:anchorId="2909B2B4">
            <wp:extent cx="5943600" cy="3019425"/>
            <wp:effectExtent l="0" t="0" r="0" b="0"/>
            <wp:docPr id="1150257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257159" name="Picture 1150257159"/>
                    <pic:cNvPicPr/>
                  </pic:nvPicPr>
                  <pic:blipFill>
                    <a:blip xmlns:r="http://schemas.openxmlformats.org/officeDocument/2006/relationships" r:embed="rId1340302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FF395" w:rsidP="2EA55219" w:rsidRDefault="069FF395" w14:paraId="25927793" w14:textId="0F25E63E">
      <w:pPr>
        <w:pStyle w:val="Normal"/>
      </w:pPr>
      <w:r w:rsidR="069FF395">
        <w:rPr/>
        <w:t>Know</w:t>
      </w:r>
      <w:r w:rsidR="069FF395">
        <w:rPr/>
        <w:t xml:space="preserve"> for the phase we need to make this build </w:t>
      </w:r>
      <w:r w:rsidR="069FF395">
        <w:rPr/>
        <w:t>perpetual</w:t>
      </w:r>
      <w:r w:rsidR="069FF395">
        <w:rPr/>
        <w:t xml:space="preserve"> so we need to go inside the entry point see through the functions related to </w:t>
      </w:r>
      <w:r w:rsidR="297F1274">
        <w:rPr/>
        <w:t xml:space="preserve">the </w:t>
      </w:r>
      <w:r w:rsidR="4313992F">
        <w:rPr/>
        <w:t>Virtualizer</w:t>
      </w:r>
      <w:r w:rsidR="297F1274">
        <w:rPr/>
        <w:t xml:space="preserve"> and here we find </w:t>
      </w:r>
      <w:r w:rsidR="39C7634E">
        <w:rPr/>
        <w:t>something</w:t>
      </w:r>
      <w:r w:rsidR="297F1274">
        <w:rPr/>
        <w:t xml:space="preserve"> interesting</w:t>
      </w:r>
      <w:r w:rsidR="452D4912">
        <w:rPr/>
        <w:t>.</w:t>
      </w:r>
    </w:p>
    <w:p w:rsidR="297F1274" w:rsidP="2EA55219" w:rsidRDefault="297F1274" w14:paraId="33DFE1D2" w14:textId="2A5F01CE">
      <w:pPr>
        <w:pStyle w:val="Normal"/>
      </w:pPr>
      <w:r w:rsidR="297F1274">
        <w:rPr/>
        <w:t xml:space="preserve"> </w:t>
      </w:r>
      <w:r w:rsidR="4E456D61">
        <w:drawing>
          <wp:inline wp14:editId="03867D75" wp14:anchorId="6B50D75D">
            <wp:extent cx="5943600" cy="3057525"/>
            <wp:effectExtent l="0" t="0" r="0" b="0"/>
            <wp:docPr id="94508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087325" name="Picture 945087325"/>
                    <pic:cNvPicPr/>
                  </pic:nvPicPr>
                  <pic:blipFill>
                    <a:blip xmlns:r="http://schemas.openxmlformats.org/officeDocument/2006/relationships" r:embed="rId458647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456D61">
        <w:drawing>
          <wp:inline wp14:editId="4DAE615F" wp14:anchorId="17914035">
            <wp:extent cx="5943600" cy="3105150"/>
            <wp:effectExtent l="0" t="0" r="0" b="0"/>
            <wp:docPr id="764325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325070" name="Picture 764325070"/>
                    <pic:cNvPicPr/>
                  </pic:nvPicPr>
                  <pic:blipFill>
                    <a:blip xmlns:r="http://schemas.openxmlformats.org/officeDocument/2006/relationships" r:embed="rId197314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56D61" w:rsidP="2EA55219" w:rsidRDefault="4E456D61" w14:paraId="2010EA71" w14:textId="4186C505">
      <w:pPr>
        <w:pStyle w:val="Normal"/>
      </w:pPr>
      <w:r w:rsidR="4E456D61">
        <w:rPr/>
        <w:t xml:space="preserve">We have only one feature left to complete and </w:t>
      </w:r>
      <w:r w:rsidR="4E456D61">
        <w:rPr/>
        <w:t>its</w:t>
      </w:r>
      <w:r w:rsidR="4E456D61">
        <w:rPr/>
        <w:t xml:space="preserve"> the final boss of all the other features, node locking or hardware binding.</w:t>
      </w:r>
    </w:p>
    <w:p w:rsidR="2EA55219" w:rsidP="2EA55219" w:rsidRDefault="2EA55219" w14:paraId="22F285E1" w14:textId="1E527338">
      <w:pPr>
        <w:pStyle w:val="Normal"/>
      </w:pPr>
    </w:p>
    <w:p w:rsidR="4E456D61" w:rsidP="2EA55219" w:rsidRDefault="4E456D61" w14:paraId="582E1106" w14:textId="7C1C1FF5">
      <w:pPr>
        <w:pStyle w:val="Normal"/>
      </w:pPr>
      <w:r w:rsidR="4E456D61">
        <w:rPr/>
        <w:t>1.hardware binding</w:t>
      </w:r>
    </w:p>
    <w:p w:rsidR="4E456D61" w:rsidP="2EA55219" w:rsidRDefault="4E456D61" w14:paraId="7B453D5D" w14:textId="579BEBB6">
      <w:pPr>
        <w:pStyle w:val="Normal"/>
      </w:pPr>
      <w:r w:rsidR="4E456D61">
        <w:rPr/>
        <w:t xml:space="preserve">- </w:t>
      </w:r>
      <w:r w:rsidR="4E456D61">
        <w:rPr/>
        <w:t>ofs</w:t>
      </w:r>
      <w:r w:rsidR="4E456D61">
        <w:rPr/>
        <w:t xml:space="preserve"> </w:t>
      </w:r>
      <w:r w:rsidR="4E456D61">
        <w:rPr/>
        <w:t>doesn't</w:t>
      </w:r>
      <w:r w:rsidR="4E456D61">
        <w:rPr/>
        <w:t xml:space="preserve"> like its binaries being shared across different machines</w:t>
      </w:r>
      <w:r w:rsidR="0AE3393B">
        <w:rPr/>
        <w:t xml:space="preserve">. </w:t>
      </w:r>
      <w:r w:rsidR="6A854B24">
        <w:rPr/>
        <w:t>So</w:t>
      </w:r>
      <w:r w:rsidR="6A854B24">
        <w:rPr/>
        <w:t xml:space="preserve"> it employs two different methods of protecting its binaries from cross machine infringement, cryptographic identity </w:t>
      </w:r>
      <w:r w:rsidR="6A854B24">
        <w:rPr/>
        <w:t>verification</w:t>
      </w:r>
      <w:r w:rsidR="6A854B24">
        <w:rPr/>
        <w:t xml:space="preserve"> and strong Anti</w:t>
      </w:r>
      <w:r w:rsidR="4384E2CB">
        <w:rPr/>
        <w:t>-</w:t>
      </w:r>
      <w:r w:rsidR="6A854B24">
        <w:rPr/>
        <w:t>tampering thread routine</w:t>
      </w:r>
      <w:r w:rsidR="04C82706">
        <w:rPr/>
        <w:t xml:space="preserve">. </w:t>
      </w:r>
      <w:r w:rsidR="04C82706">
        <w:rPr/>
        <w:t>So</w:t>
      </w:r>
      <w:r w:rsidR="04C82706">
        <w:rPr/>
        <w:t xml:space="preserve"> </w:t>
      </w:r>
      <w:r w:rsidR="04C82706">
        <w:rPr/>
        <w:t>lets</w:t>
      </w:r>
      <w:r w:rsidR="04C82706">
        <w:rPr/>
        <w:t xml:space="preserve"> </w:t>
      </w:r>
      <w:r w:rsidR="04C82706">
        <w:rPr/>
        <w:t>see them</w:t>
      </w:r>
      <w:r w:rsidR="04C82706">
        <w:rPr/>
        <w:t xml:space="preserve"> how they work first understand the routine responsible for identity check. </w:t>
      </w:r>
      <w:r w:rsidR="50E5C4BB">
        <w:drawing>
          <wp:inline wp14:editId="6C3E5481" wp14:anchorId="16FF6619">
            <wp:extent cx="4476750" cy="2047875"/>
            <wp:effectExtent l="0" t="0" r="0" b="0"/>
            <wp:docPr id="130401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014147" name="Picture 1304014147"/>
                    <pic:cNvPicPr/>
                  </pic:nvPicPr>
                  <pic:blipFill>
                    <a:blip xmlns:r="http://schemas.openxmlformats.org/officeDocument/2006/relationships" r:embed="rId735251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55219" w:rsidP="2EA55219" w:rsidRDefault="2EA55219" w14:paraId="60AD8EE2" w14:textId="3DE22495">
      <w:pPr>
        <w:pStyle w:val="Normal"/>
      </w:pPr>
    </w:p>
    <w:p w:rsidR="50E5C4BB" w:rsidP="2EA55219" w:rsidRDefault="50E5C4BB" w14:paraId="760D565E" w14:textId="7833AFD3">
      <w:pPr>
        <w:pStyle w:val="Normal"/>
      </w:pPr>
      <w:r w:rsidR="50E5C4BB">
        <w:rPr/>
        <w:t xml:space="preserve">This is the error message directly tied to the hardware lock. </w:t>
      </w:r>
      <w:r w:rsidR="50E5C4BB">
        <w:rPr/>
        <w:t>So</w:t>
      </w:r>
      <w:r w:rsidR="50E5C4BB">
        <w:rPr/>
        <w:t xml:space="preserve"> we </w:t>
      </w:r>
      <w:r w:rsidR="50E5C4BB">
        <w:rPr/>
        <w:t>will</w:t>
      </w:r>
      <w:r w:rsidR="50E5C4BB">
        <w:rPr/>
        <w:t xml:space="preserve"> the same breakpoi</w:t>
      </w:r>
      <w:r w:rsidR="4BB4A0C3">
        <w:rPr/>
        <w:t xml:space="preserve">nt stack check process and </w:t>
      </w:r>
      <w:r w:rsidR="4BB4A0C3">
        <w:rPr/>
        <w:t>pin point</w:t>
      </w:r>
      <w:r w:rsidR="4BB4A0C3">
        <w:rPr/>
        <w:t xml:space="preserve"> the function responsible for the lock. </w:t>
      </w:r>
      <w:r w:rsidR="4BB4A0C3">
        <w:drawing>
          <wp:inline wp14:editId="0476C8EA" wp14:anchorId="1164693C">
            <wp:extent cx="5943600" cy="1781175"/>
            <wp:effectExtent l="0" t="0" r="0" b="0"/>
            <wp:docPr id="149630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306436" name="Picture 1496306436"/>
                    <pic:cNvPicPr/>
                  </pic:nvPicPr>
                  <pic:blipFill>
                    <a:blip xmlns:r="http://schemas.openxmlformats.org/officeDocument/2006/relationships" r:embed="rId588913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3907" w:rsidP="2EA55219" w:rsidRDefault="1B4E3907" w14:paraId="589FF318" w14:textId="28D77DD6">
      <w:pPr>
        <w:pStyle w:val="Normal"/>
      </w:pPr>
      <w:r w:rsidR="1B4E3907">
        <w:rPr/>
        <w:t xml:space="preserve">And after clearing some random ass decoy function and stack canaries we can see that the </w:t>
      </w:r>
      <w:r w:rsidR="1B4E3907">
        <w:rPr/>
        <w:t>the</w:t>
      </w:r>
      <w:r w:rsidR="1B4E3907">
        <w:rPr/>
        <w:t xml:space="preserve"> function checks the overall machine cryptographic identity based on the </w:t>
      </w:r>
      <w:r w:rsidR="23A119F7">
        <w:rPr/>
        <w:t xml:space="preserve">physical mac, SID and special reg keys. This function is inside the virtualized section so we can only </w:t>
      </w:r>
      <w:r w:rsidR="23A119F7">
        <w:rPr/>
        <w:t>predicts</w:t>
      </w:r>
      <w:r w:rsidR="23A119F7">
        <w:rPr/>
        <w:t xml:space="preserve"> what </w:t>
      </w:r>
      <w:r w:rsidR="23A119F7">
        <w:rPr/>
        <w:t>its</w:t>
      </w:r>
      <w:r w:rsidR="23A119F7">
        <w:rPr/>
        <w:t xml:space="preserve"> doing by checking the registers for any push and putting </w:t>
      </w:r>
      <w:r w:rsidR="1434C0FF">
        <w:rPr/>
        <w:t xml:space="preserve">bp on legacy </w:t>
      </w:r>
      <w:r w:rsidR="1434C0FF">
        <w:rPr/>
        <w:t>apis</w:t>
      </w:r>
      <w:r w:rsidR="1434C0FF">
        <w:rPr/>
        <w:t xml:space="preserve"> related cryptographic operations and reading files.</w:t>
      </w:r>
      <w:r w:rsidR="2EBB4060">
        <w:rPr/>
        <w:t xml:space="preserve"> </w:t>
      </w:r>
      <w:r w:rsidR="2EBB4060">
        <w:rPr/>
        <w:t xml:space="preserve"> </w:t>
      </w:r>
      <w:r w:rsidR="2CB478DC">
        <w:drawing>
          <wp:inline wp14:editId="14782390" wp14:anchorId="1976FB1A">
            <wp:extent cx="5943600" cy="1962150"/>
            <wp:effectExtent l="0" t="0" r="0" b="0"/>
            <wp:docPr id="698472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472127" name="Picture 698472127"/>
                    <pic:cNvPicPr/>
                  </pic:nvPicPr>
                  <pic:blipFill>
                    <a:blip xmlns:r="http://schemas.openxmlformats.org/officeDocument/2006/relationships" r:embed="rId98958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5D649" w:rsidP="2EA55219" w:rsidRDefault="44A5D649" w14:paraId="5D3E74FC" w14:textId="337B9E98">
      <w:pPr>
        <w:pStyle w:val="Normal"/>
      </w:pPr>
      <w:r w:rsidR="44A5D649">
        <w:rPr/>
        <w:t xml:space="preserve">This is the routine responsible for calling inv function. </w:t>
      </w:r>
    </w:p>
    <w:p w:rsidR="2B7A72B1" w:rsidP="2EA55219" w:rsidRDefault="2B7A72B1" w14:paraId="323C7536" w14:textId="03B92B0B">
      <w:pPr>
        <w:pStyle w:val="Normal"/>
      </w:pPr>
      <w:r w:rsidR="2B7A72B1">
        <w:rPr/>
        <w:t xml:space="preserve">I decided to do one thing, when you say okay after that error message it would exit, so if </w:t>
      </w:r>
      <w:r w:rsidR="2B7A72B1">
        <w:rPr/>
        <w:t>i</w:t>
      </w:r>
      <w:r w:rsidR="2B7A72B1">
        <w:rPr/>
        <w:t xml:space="preserve"> breakpoint the </w:t>
      </w:r>
      <w:r w:rsidR="2B7A72B1">
        <w:rPr/>
        <w:t>exitprocess</w:t>
      </w:r>
      <w:r w:rsidR="2B7A72B1">
        <w:rPr/>
        <w:t xml:space="preserve"> function investigate the stack, and we have </w:t>
      </w:r>
      <w:r w:rsidR="2FB6BA96">
        <w:rPr/>
        <w:t>this 6 user</w:t>
      </w:r>
      <w:r w:rsidR="2FB6BA96">
        <w:rPr/>
        <w:t xml:space="preserve"> functions </w:t>
      </w:r>
      <w:r w:rsidR="2FB6BA96">
        <w:drawing>
          <wp:inline wp14:editId="09AF48FF" wp14:anchorId="4779697A">
            <wp:extent cx="5943600" cy="542925"/>
            <wp:effectExtent l="0" t="0" r="0" b="0"/>
            <wp:docPr id="1945646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646773" name="Picture 1945646773"/>
                    <pic:cNvPicPr/>
                  </pic:nvPicPr>
                  <pic:blipFill>
                    <a:blip xmlns:r="http://schemas.openxmlformats.org/officeDocument/2006/relationships" r:embed="rId1602650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B6BA96">
        <w:rPr/>
        <w:t xml:space="preserve">the first function is an overlay for the exit function: </w:t>
      </w:r>
      <w:r w:rsidR="2FB6BA96">
        <w:drawing>
          <wp:inline wp14:editId="0D76C2B9" wp14:anchorId="324674C7">
            <wp:extent cx="5943600" cy="1114425"/>
            <wp:effectExtent l="0" t="0" r="0" b="0"/>
            <wp:docPr id="1917876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876347" name="Picture 1917876347"/>
                    <pic:cNvPicPr/>
                  </pic:nvPicPr>
                  <pic:blipFill>
                    <a:blip xmlns:r="http://schemas.openxmlformats.org/officeDocument/2006/relationships" r:embed="rId2007072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727E5" w:rsidP="2EA55219" w:rsidRDefault="715727E5" w14:paraId="696C432D" w14:textId="359C0640">
      <w:pPr>
        <w:pStyle w:val="Normal"/>
      </w:pPr>
      <w:r w:rsidR="715727E5">
        <w:drawing>
          <wp:inline wp14:editId="019CCA17" wp14:anchorId="2FE379F7">
            <wp:extent cx="5943600" cy="2019300"/>
            <wp:effectExtent l="0" t="0" r="0" b="0"/>
            <wp:docPr id="1707935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935403" name="Picture 1707935403"/>
                    <pic:cNvPicPr/>
                  </pic:nvPicPr>
                  <pic:blipFill>
                    <a:blip xmlns:r="http://schemas.openxmlformats.org/officeDocument/2006/relationships" r:embed="rId88130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5727E5">
        <w:rPr/>
        <w:t xml:space="preserve">And </w:t>
      </w:r>
      <w:r w:rsidR="715727E5">
        <w:rPr/>
        <w:t>other</w:t>
      </w:r>
      <w:r w:rsidR="715727E5">
        <w:rPr/>
        <w:t xml:space="preserve"> one </w:t>
      </w:r>
      <w:r w:rsidR="715727E5">
        <w:rPr/>
        <w:t>is responsible for</w:t>
      </w:r>
      <w:r w:rsidR="715727E5">
        <w:rPr/>
        <w:t xml:space="preserve"> loading files to the memory &amp; others are overlay functions. You can see something interesting </w:t>
      </w:r>
      <w:r w:rsidR="715727E5">
        <w:rPr/>
        <w:t>here</w:t>
      </w:r>
      <w:r w:rsidR="715727E5">
        <w:rPr/>
        <w:t xml:space="preserve"> but we will explore it in a second. </w:t>
      </w:r>
      <w:r w:rsidR="5913B619">
        <w:rPr/>
        <w:t xml:space="preserve">From the above routine we understand that the identity pack is </w:t>
      </w:r>
      <w:r w:rsidR="5913B619">
        <w:rPr/>
        <w:t>probably written</w:t>
      </w:r>
      <w:r w:rsidR="5913B619">
        <w:rPr/>
        <w:t xml:space="preserve"> inside a file, </w:t>
      </w:r>
      <w:r w:rsidR="5913B619">
        <w:rPr/>
        <w:t>i</w:t>
      </w:r>
      <w:r w:rsidR="5913B619">
        <w:rPr/>
        <w:t xml:space="preserve"> was thinking it was embedded inside one of the sections there (because there </w:t>
      </w:r>
      <w:r w:rsidR="5913B619">
        <w:rPr/>
        <w:t>was</w:t>
      </w:r>
      <w:r w:rsidR="5913B619">
        <w:rPr/>
        <w:t xml:space="preserve"> a lot of </w:t>
      </w:r>
      <w:r w:rsidR="225A132D">
        <w:rPr/>
        <w:t xml:space="preserve">section </w:t>
      </w:r>
      <w:r w:rsidR="22B9F103">
        <w:rPr/>
        <w:t>Api</w:t>
      </w:r>
      <w:r w:rsidR="225A132D">
        <w:rPr/>
        <w:t xml:space="preserve"> calls</w:t>
      </w:r>
      <w:r w:rsidR="5913B619">
        <w:rPr/>
        <w:t>)</w:t>
      </w:r>
      <w:r w:rsidR="69973424">
        <w:rPr/>
        <w:t xml:space="preserve"> but hey</w:t>
      </w:r>
      <w:r w:rsidR="69973424">
        <w:rPr/>
        <w:t xml:space="preserve">. </w:t>
      </w:r>
      <w:r w:rsidR="61C28F73">
        <w:rPr/>
        <w:t xml:space="preserve"> </w:t>
      </w:r>
      <w:r w:rsidR="61C28F73">
        <w:rPr/>
        <w:t>after</w:t>
      </w:r>
      <w:r w:rsidR="61C28F73">
        <w:rPr/>
        <w:t xml:space="preserve"> further </w:t>
      </w:r>
      <w:r w:rsidR="61C28F73">
        <w:rPr/>
        <w:t>check</w:t>
      </w:r>
      <w:r w:rsidR="61C28F73">
        <w:rPr/>
        <w:t xml:space="preserve"> on path </w:t>
      </w:r>
      <w:r w:rsidR="61C28F73">
        <w:rPr/>
        <w:t>manipulation</w:t>
      </w:r>
      <w:r w:rsidR="61C28F73">
        <w:rPr/>
        <w:t xml:space="preserve"> we have a collection of </w:t>
      </w:r>
      <w:r w:rsidR="61C28F73">
        <w:rPr/>
        <w:t>possible</w:t>
      </w:r>
      <w:r w:rsidR="7703466C">
        <w:rPr/>
        <w:t xml:space="preserve"> </w:t>
      </w:r>
      <w:r w:rsidR="61C28F73">
        <w:rPr/>
        <w:t xml:space="preserve"> where</w:t>
      </w:r>
      <w:r w:rsidR="61C28F73">
        <w:rPr/>
        <w:t xml:space="preserve"> the cryptographic </w:t>
      </w:r>
      <w:r w:rsidR="61C28F73">
        <w:rPr/>
        <w:t xml:space="preserve">identity </w:t>
      </w:r>
      <w:r w:rsidR="6D1A565A">
        <w:rPr/>
        <w:t xml:space="preserve"> would</w:t>
      </w:r>
      <w:r w:rsidR="6D1A565A">
        <w:rPr/>
        <w:t xml:space="preserve"> be </w:t>
      </w:r>
      <w:r w:rsidR="6D1A565A">
        <w:rPr/>
        <w:t>located</w:t>
      </w:r>
      <w:r w:rsidR="59F40058">
        <w:rPr/>
        <w:t>.</w:t>
      </w:r>
      <w:r w:rsidR="4DF361C5">
        <w:rPr/>
        <w:t xml:space="preserve"> </w:t>
      </w:r>
      <w:r w:rsidR="4DF361C5">
        <w:rPr/>
        <w:t>This</w:t>
      </w:r>
      <w:r w:rsidR="4DF361C5">
        <w:rPr/>
        <w:t xml:space="preserve"> are </w:t>
      </w:r>
      <w:r w:rsidR="4DF361C5">
        <w:rPr/>
        <w:t>programData</w:t>
      </w:r>
      <w:r w:rsidR="4DF361C5">
        <w:rPr/>
        <w:t xml:space="preserve"> and </w:t>
      </w:r>
      <w:r w:rsidR="4DF361C5">
        <w:rPr/>
        <w:t>programfiles</w:t>
      </w:r>
      <w:r w:rsidR="4DF361C5">
        <w:rPr/>
        <w:t xml:space="preserve"> of </w:t>
      </w:r>
      <w:r w:rsidR="4DF361C5">
        <w:rPr/>
        <w:t>osf</w:t>
      </w:r>
      <w:r w:rsidR="4DF361C5">
        <w:rPr/>
        <w:t xml:space="preserve"> folder. And after more research we kick out </w:t>
      </w:r>
      <w:r w:rsidR="3193110B">
        <w:rPr/>
        <w:t xml:space="preserve">program </w:t>
      </w:r>
      <w:r w:rsidR="3193110B">
        <w:rPr/>
        <w:t>Files</w:t>
      </w:r>
      <w:r w:rsidR="3193110B">
        <w:rPr/>
        <w:t xml:space="preserve"> and we are left with </w:t>
      </w:r>
      <w:r w:rsidR="3193110B">
        <w:rPr/>
        <w:t>programData</w:t>
      </w:r>
      <w:r w:rsidR="3193110B">
        <w:rPr/>
        <w:t xml:space="preserve"> folder of </w:t>
      </w:r>
      <w:r w:rsidR="3193110B">
        <w:rPr/>
        <w:t>osf</w:t>
      </w:r>
      <w:r w:rsidR="3193110B">
        <w:rPr/>
        <w:t>.</w:t>
      </w:r>
      <w:r w:rsidR="51E65BFB">
        <w:rPr/>
        <w:t xml:space="preserve"> And we found out that there is a </w:t>
      </w:r>
      <w:r w:rsidR="51E65BFB">
        <w:rPr/>
        <w:t>xored</w:t>
      </w:r>
      <w:r w:rsidR="51E65BFB">
        <w:rPr/>
        <w:t xml:space="preserve"> name called unserinfov10.dat that </w:t>
      </w:r>
      <w:r w:rsidR="51E65BFB">
        <w:rPr/>
        <w:t>is responsible for</w:t>
      </w:r>
      <w:r w:rsidR="51E65BFB">
        <w:rPr/>
        <w:t xml:space="preserve"> holding the identity. </w:t>
      </w:r>
      <w:r w:rsidR="51E65BFB">
        <w:drawing>
          <wp:inline wp14:editId="2C5AF781" wp14:anchorId="26935488">
            <wp:extent cx="5943600" cy="1952625"/>
            <wp:effectExtent l="0" t="0" r="0" b="0"/>
            <wp:docPr id="102041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413982" name="Picture 1020413982"/>
                    <pic:cNvPicPr/>
                  </pic:nvPicPr>
                  <pic:blipFill>
                    <a:blip xmlns:r="http://schemas.openxmlformats.org/officeDocument/2006/relationships" r:embed="rId487594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E65BFB">
        <w:rPr/>
        <w:t xml:space="preserve">and here we found the part responsible for jumping into the virtualized and verifying things up. But unlike </w:t>
      </w:r>
      <w:r w:rsidR="51E65BFB">
        <w:rPr/>
        <w:t>any of</w:t>
      </w:r>
      <w:r w:rsidR="51E65BFB">
        <w:rPr/>
        <w:t xml:space="preserve"> other function this </w:t>
      </w:r>
      <w:r w:rsidR="51E65BFB">
        <w:rPr/>
        <w:t>have</w:t>
      </w:r>
      <w:r w:rsidR="51E65BFB">
        <w:rPr/>
        <w:t xml:space="preserve"> </w:t>
      </w:r>
      <w:r w:rsidR="51E65BFB">
        <w:rPr/>
        <w:t>a very strong</w:t>
      </w:r>
      <w:r w:rsidR="51E65BFB">
        <w:rPr/>
        <w:t xml:space="preserve"> </w:t>
      </w:r>
      <w:r w:rsidR="0C403566">
        <w:rPr/>
        <w:t>anti patching</w:t>
      </w:r>
      <w:r w:rsidR="0C403566">
        <w:rPr/>
        <w:t xml:space="preserve"> mechanism. There is a thread that got a lot of </w:t>
      </w:r>
      <w:r w:rsidR="0C403566">
        <w:rPr/>
        <w:t>event</w:t>
      </w:r>
      <w:r w:rsidR="0C403566">
        <w:rPr/>
        <w:t xml:space="preserve"> per second and </w:t>
      </w:r>
      <w:r w:rsidR="0C403566">
        <w:rPr/>
        <w:t>do</w:t>
      </w:r>
      <w:r w:rsidR="0C403566">
        <w:rPr/>
        <w:t xml:space="preserve"> a lot of </w:t>
      </w:r>
      <w:r w:rsidR="0C403566">
        <w:rPr/>
        <w:t>CRC</w:t>
      </w:r>
      <w:r w:rsidR="0C403566">
        <w:rPr/>
        <w:t xml:space="preserve"> like checksum</w:t>
      </w:r>
      <w:r w:rsidR="78343B60">
        <w:rPr/>
        <w:t xml:space="preserve">. Not only that this part of the function is made to be so that </w:t>
      </w:r>
      <w:r w:rsidR="78343B60">
        <w:rPr/>
        <w:t>a little change</w:t>
      </w:r>
      <w:r w:rsidR="78343B60">
        <w:rPr/>
        <w:t xml:space="preserve"> on the surrounding instruction will lead </w:t>
      </w:r>
      <w:r w:rsidR="78343B60">
        <w:rPr/>
        <w:t>into</w:t>
      </w:r>
      <w:r w:rsidR="78343B60">
        <w:rPr/>
        <w:t xml:space="preserve"> a </w:t>
      </w:r>
      <w:r w:rsidR="78343B60">
        <w:rPr/>
        <w:t>stack</w:t>
      </w:r>
      <w:r w:rsidR="78343B60">
        <w:rPr/>
        <w:t xml:space="preserve"> disruption. </w:t>
      </w:r>
      <w:r w:rsidR="07A61A40">
        <w:drawing>
          <wp:inline wp14:editId="7F46FC49" wp14:anchorId="5EE53BEE">
            <wp:extent cx="5943600" cy="1809750"/>
            <wp:effectExtent l="0" t="0" r="0" b="0"/>
            <wp:docPr id="1558477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477914" name="Picture 1558477914"/>
                    <pic:cNvPicPr/>
                  </pic:nvPicPr>
                  <pic:blipFill>
                    <a:blip xmlns:r="http://schemas.openxmlformats.org/officeDocument/2006/relationships" r:embed="rId157912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61A40" w:rsidP="2EA55219" w:rsidRDefault="07A61A40" w14:paraId="3C8EE423" w14:textId="6536EE22">
      <w:pPr>
        <w:pStyle w:val="Normal"/>
      </w:pPr>
      <w:r w:rsidR="07A61A40">
        <w:rPr/>
        <w:t xml:space="preserve">All control </w:t>
      </w:r>
      <w:r w:rsidR="07A61A40">
        <w:rPr/>
        <w:t>flow</w:t>
      </w:r>
      <w:r w:rsidR="07A61A40">
        <w:rPr/>
        <w:t xml:space="preserve"> </w:t>
      </w:r>
      <w:r w:rsidR="07A61A40">
        <w:rPr/>
        <w:t>are</w:t>
      </w:r>
      <w:r w:rsidR="07A61A40">
        <w:rPr/>
        <w:t xml:space="preserve"> cut </w:t>
      </w:r>
      <w:r w:rsidR="07A61A40">
        <w:rPr/>
        <w:t>before hand</w:t>
      </w:r>
      <w:r w:rsidR="07A61A40">
        <w:rPr/>
        <w:t xml:space="preserve"> to </w:t>
      </w:r>
      <w:r w:rsidR="07A61A40">
        <w:rPr/>
        <w:t>insure</w:t>
      </w:r>
      <w:r w:rsidR="07A61A40">
        <w:rPr/>
        <w:t xml:space="preserve"> that the branched condition of tampering will lead to a stack disruption or process termination. </w:t>
      </w:r>
      <w:r w:rsidR="364F55CF">
        <w:drawing>
          <wp:inline wp14:editId="23BC48F4" wp14:anchorId="54B7F541">
            <wp:extent cx="5657850" cy="5943600"/>
            <wp:effectExtent l="0" t="0" r="0" b="0"/>
            <wp:docPr id="4528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88660" name="Picture 45288660"/>
                    <pic:cNvPicPr/>
                  </pic:nvPicPr>
                  <pic:blipFill>
                    <a:blip xmlns:r="http://schemas.openxmlformats.org/officeDocument/2006/relationships" r:embed="rId27357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55219" w:rsidP="2EA55219" w:rsidRDefault="2EA55219" w14:paraId="1E7ADB1C" w14:textId="23FDD0AB">
      <w:pPr>
        <w:pStyle w:val="Normal"/>
      </w:pPr>
    </w:p>
    <w:p w:rsidR="364F55CF" w:rsidP="2EA55219" w:rsidRDefault="364F55CF" w14:paraId="0777251B" w14:textId="44E99628">
      <w:pPr>
        <w:pStyle w:val="Normal"/>
      </w:pPr>
      <w:r w:rsidR="364F55CF">
        <w:rPr/>
        <w:t xml:space="preserve">And here we find userinfo10.dat and its content is unreadable cause its </w:t>
      </w:r>
      <w:r w:rsidR="364F55CF">
        <w:rPr/>
        <w:t>xored</w:t>
      </w:r>
      <w:r w:rsidR="364F55CF">
        <w:rPr/>
        <w:t xml:space="preserve"> with a secret key stored inside </w:t>
      </w:r>
      <w:r w:rsidR="27F2A7B8">
        <w:rPr/>
        <w:t xml:space="preserve">the dummy section. But it would </w:t>
      </w:r>
      <w:r w:rsidR="27F2A7B8">
        <w:rPr/>
        <w:t>decrypted</w:t>
      </w:r>
      <w:r w:rsidR="27F2A7B8">
        <w:rPr/>
        <w:t xml:space="preserve"> and read by the function </w:t>
      </w:r>
      <w:r w:rsidR="27F2A7B8">
        <w:rPr/>
        <w:t>i</w:t>
      </w:r>
      <w:r w:rsidR="27F2A7B8">
        <w:rPr/>
        <w:t xml:space="preserve"> show earlier decided if </w:t>
      </w:r>
      <w:r w:rsidR="27F2A7B8">
        <w:rPr/>
        <w:t>its</w:t>
      </w:r>
      <w:r w:rsidR="27F2A7B8">
        <w:rPr/>
        <w:t xml:space="preserve"> going to continue in the main function CFG or branch out to the exit overlay. </w:t>
      </w:r>
      <w:r w:rsidR="30A76A5A">
        <w:rPr/>
        <w:t xml:space="preserve"> copying the userinfo10.dat while sitting there would not be ideal if it our first time installing </w:t>
      </w:r>
      <w:r w:rsidR="30A76A5A">
        <w:rPr/>
        <w:t>osf</w:t>
      </w:r>
      <w:r w:rsidR="30A76A5A">
        <w:rPr/>
        <w:t xml:space="preserve"> because it would </w:t>
      </w:r>
      <w:r w:rsidR="30A76A5A">
        <w:rPr/>
        <w:t>led</w:t>
      </w:r>
      <w:r w:rsidR="30A76A5A">
        <w:rPr/>
        <w:t xml:space="preserve"> to errors like this </w:t>
      </w:r>
      <w:r w:rsidR="595A9FC8">
        <w:drawing>
          <wp:inline wp14:editId="2270134E" wp14:anchorId="12E342C8">
            <wp:extent cx="4686300" cy="1762125"/>
            <wp:effectExtent l="0" t="0" r="0" b="0"/>
            <wp:docPr id="9350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07959" name="Picture 93507959"/>
                    <pic:cNvPicPr/>
                  </pic:nvPicPr>
                  <pic:blipFill>
                    <a:blip xmlns:r="http://schemas.openxmlformats.org/officeDocument/2006/relationships" r:embed="rId488099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55219" w:rsidP="2EA55219" w:rsidRDefault="2EA55219" w14:paraId="21C82621" w14:textId="03FA1F64">
      <w:pPr>
        <w:pStyle w:val="Normal"/>
      </w:pPr>
    </w:p>
    <w:p w:rsidR="595A9FC8" w:rsidP="2EA55219" w:rsidRDefault="595A9FC8" w14:paraId="0A58F341" w14:textId="46FCEEDC">
      <w:pPr>
        <w:pStyle w:val="Normal"/>
      </w:pPr>
      <w:r w:rsidR="595A9FC8">
        <w:rPr/>
        <w:t>So</w:t>
      </w:r>
      <w:r w:rsidR="595A9FC8">
        <w:rPr/>
        <w:t xml:space="preserve"> we need to copy the file while the mother function of the hardware binder is running.  </w:t>
      </w:r>
      <w:r w:rsidR="3F2DE630">
        <w:drawing>
          <wp:inline wp14:editId="4FA555CA" wp14:anchorId="08591974">
            <wp:extent cx="5943600" cy="3019425"/>
            <wp:effectExtent l="0" t="0" r="0" b="0"/>
            <wp:docPr id="1475086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086269" name="Picture 1475086269"/>
                    <pic:cNvPicPr/>
                  </pic:nvPicPr>
                  <pic:blipFill>
                    <a:blip xmlns:r="http://schemas.openxmlformats.org/officeDocument/2006/relationships" r:embed="rId1891043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DE630" w:rsidP="2EA55219" w:rsidRDefault="3F2DE630" w14:paraId="340A7C2D" w14:textId="6CD5E4D3">
      <w:pPr>
        <w:pStyle w:val="Normal"/>
      </w:pPr>
      <w:r w:rsidR="3F2DE630">
        <w:rPr/>
        <w:t>So</w:t>
      </w:r>
      <w:r w:rsidR="3F2DE630">
        <w:rPr/>
        <w:t xml:space="preserve"> </w:t>
      </w:r>
      <w:r w:rsidR="3F2DE630">
        <w:rPr/>
        <w:t>know</w:t>
      </w:r>
      <w:r w:rsidR="3F2DE630">
        <w:rPr/>
        <w:t xml:space="preserve"> when we put in </w:t>
      </w:r>
      <w:r w:rsidR="3F2DE630">
        <w:rPr/>
        <w:t>new</w:t>
      </w:r>
      <w:r w:rsidR="3F2DE630">
        <w:rPr/>
        <w:t xml:space="preserve"> device and run </w:t>
      </w:r>
      <w:r w:rsidR="3F2DE630">
        <w:rPr/>
        <w:t>it</w:t>
      </w:r>
      <w:r w:rsidR="3F2DE630">
        <w:rPr/>
        <w:t xml:space="preserve"> we have a completely working patch shareable version of </w:t>
      </w:r>
      <w:r w:rsidR="3F2DE630">
        <w:rPr/>
        <w:t>osf</w:t>
      </w:r>
      <w:r w:rsidR="3F2DE630">
        <w:rPr/>
        <w:t xml:space="preserve"> in our hand. </w:t>
      </w:r>
      <w:r w:rsidR="3F2DE630">
        <w:drawing>
          <wp:inline wp14:editId="59E1BD8F" wp14:anchorId="627BF9A6">
            <wp:extent cx="5943600" cy="3095625"/>
            <wp:effectExtent l="0" t="0" r="0" b="0"/>
            <wp:docPr id="377083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083336" name="Picture 377083336"/>
                    <pic:cNvPicPr/>
                  </pic:nvPicPr>
                  <pic:blipFill>
                    <a:blip xmlns:r="http://schemas.openxmlformats.org/officeDocument/2006/relationships" r:embed="rId1895830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85943dda7e449dc"/>
      <w:footerReference w:type="default" r:id="R54a5d07747ad47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A55219" w:rsidTr="2EA55219" w14:paraId="108B145C">
      <w:trPr>
        <w:trHeight w:val="300"/>
      </w:trPr>
      <w:tc>
        <w:tcPr>
          <w:tcW w:w="3120" w:type="dxa"/>
          <w:tcMar/>
        </w:tcPr>
        <w:p w:rsidR="2EA55219" w:rsidP="2EA55219" w:rsidRDefault="2EA55219" w14:paraId="6D37E670" w14:textId="3F9404C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A55219" w:rsidP="2EA55219" w:rsidRDefault="2EA55219" w14:paraId="60122D4E" w14:textId="695B967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A55219" w:rsidP="2EA55219" w:rsidRDefault="2EA55219" w14:paraId="2558C0C0" w14:textId="7CBACFC6">
          <w:pPr>
            <w:pStyle w:val="Header"/>
            <w:bidi w:val="0"/>
            <w:ind w:right="-115"/>
            <w:jc w:val="right"/>
          </w:pPr>
        </w:p>
      </w:tc>
    </w:tr>
  </w:tbl>
  <w:p w:rsidR="2EA55219" w:rsidP="2EA55219" w:rsidRDefault="2EA55219" w14:paraId="1EBB6795" w14:textId="781C7E2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A55219" w:rsidTr="2EA55219" w14:paraId="072054C4">
      <w:trPr>
        <w:trHeight w:val="300"/>
      </w:trPr>
      <w:tc>
        <w:tcPr>
          <w:tcW w:w="3120" w:type="dxa"/>
          <w:tcMar/>
        </w:tcPr>
        <w:p w:rsidR="2EA55219" w:rsidP="2EA55219" w:rsidRDefault="2EA55219" w14:paraId="76E13462" w14:textId="627D98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A55219" w:rsidP="2EA55219" w:rsidRDefault="2EA55219" w14:paraId="7F33AEC6" w14:textId="1646CD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A55219" w:rsidP="2EA55219" w:rsidRDefault="2EA55219" w14:paraId="1BCA6C3E" w14:textId="7567BDAE">
          <w:pPr>
            <w:pStyle w:val="Header"/>
            <w:bidi w:val="0"/>
            <w:ind w:right="-115"/>
            <w:jc w:val="right"/>
          </w:pPr>
        </w:p>
      </w:tc>
    </w:tr>
  </w:tbl>
  <w:p w:rsidR="2EA55219" w:rsidP="2EA55219" w:rsidRDefault="2EA55219" w14:paraId="122582E5" w14:textId="6D347EE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293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36468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4e8d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0C84BA"/>
    <w:rsid w:val="003BDC45"/>
    <w:rsid w:val="00461FF0"/>
    <w:rsid w:val="005896AB"/>
    <w:rsid w:val="0079D44F"/>
    <w:rsid w:val="00E90702"/>
    <w:rsid w:val="00E90702"/>
    <w:rsid w:val="012DC76E"/>
    <w:rsid w:val="015C5CF3"/>
    <w:rsid w:val="019CBF45"/>
    <w:rsid w:val="01CAF856"/>
    <w:rsid w:val="01F7B229"/>
    <w:rsid w:val="027FC289"/>
    <w:rsid w:val="028CD542"/>
    <w:rsid w:val="02AD7D60"/>
    <w:rsid w:val="02B5D0E3"/>
    <w:rsid w:val="02B5D0E3"/>
    <w:rsid w:val="02D3A7D3"/>
    <w:rsid w:val="02D3A7D3"/>
    <w:rsid w:val="03342875"/>
    <w:rsid w:val="03F243BE"/>
    <w:rsid w:val="03F243BE"/>
    <w:rsid w:val="04A74F1A"/>
    <w:rsid w:val="04C5EA93"/>
    <w:rsid w:val="04C82706"/>
    <w:rsid w:val="055B1341"/>
    <w:rsid w:val="055B1341"/>
    <w:rsid w:val="057E58E2"/>
    <w:rsid w:val="058529B1"/>
    <w:rsid w:val="05A9E252"/>
    <w:rsid w:val="05ADDEBE"/>
    <w:rsid w:val="060500E1"/>
    <w:rsid w:val="0643C392"/>
    <w:rsid w:val="069FF395"/>
    <w:rsid w:val="06B05940"/>
    <w:rsid w:val="06B05940"/>
    <w:rsid w:val="0719BCD1"/>
    <w:rsid w:val="07672788"/>
    <w:rsid w:val="07672788"/>
    <w:rsid w:val="07A61A40"/>
    <w:rsid w:val="0813EAC1"/>
    <w:rsid w:val="0813EAC1"/>
    <w:rsid w:val="0836DE71"/>
    <w:rsid w:val="08B1E6BC"/>
    <w:rsid w:val="08B1E6BC"/>
    <w:rsid w:val="08BCD31F"/>
    <w:rsid w:val="09FC67C2"/>
    <w:rsid w:val="0A37BC4A"/>
    <w:rsid w:val="0ABF4B52"/>
    <w:rsid w:val="0ABF4B52"/>
    <w:rsid w:val="0AD6E9E2"/>
    <w:rsid w:val="0AE3393B"/>
    <w:rsid w:val="0BAD65B9"/>
    <w:rsid w:val="0BAD65B9"/>
    <w:rsid w:val="0BBB73DE"/>
    <w:rsid w:val="0C403566"/>
    <w:rsid w:val="0CC3080E"/>
    <w:rsid w:val="0DBEE36F"/>
    <w:rsid w:val="0DBEE36F"/>
    <w:rsid w:val="0E272B7D"/>
    <w:rsid w:val="0E282EB0"/>
    <w:rsid w:val="0E8389EC"/>
    <w:rsid w:val="0EE3031F"/>
    <w:rsid w:val="0EF70A1A"/>
    <w:rsid w:val="0F24D573"/>
    <w:rsid w:val="11013CF6"/>
    <w:rsid w:val="11013CF6"/>
    <w:rsid w:val="1179D3A9"/>
    <w:rsid w:val="1179D3A9"/>
    <w:rsid w:val="11ED9685"/>
    <w:rsid w:val="11F6AE95"/>
    <w:rsid w:val="121B5C79"/>
    <w:rsid w:val="12A63208"/>
    <w:rsid w:val="12AA1988"/>
    <w:rsid w:val="138A4EE2"/>
    <w:rsid w:val="140DA964"/>
    <w:rsid w:val="1420EF2E"/>
    <w:rsid w:val="1420EF2E"/>
    <w:rsid w:val="1434C0FF"/>
    <w:rsid w:val="14354503"/>
    <w:rsid w:val="1471D3C2"/>
    <w:rsid w:val="14A64BF2"/>
    <w:rsid w:val="14AEEC02"/>
    <w:rsid w:val="14BE272D"/>
    <w:rsid w:val="14BE272D"/>
    <w:rsid w:val="14DAD791"/>
    <w:rsid w:val="15055569"/>
    <w:rsid w:val="15055569"/>
    <w:rsid w:val="1505EB7D"/>
    <w:rsid w:val="1585FE04"/>
    <w:rsid w:val="158A14DC"/>
    <w:rsid w:val="15A74BE1"/>
    <w:rsid w:val="15E8CA95"/>
    <w:rsid w:val="16173492"/>
    <w:rsid w:val="16173492"/>
    <w:rsid w:val="16BCBB9A"/>
    <w:rsid w:val="16DAAC7D"/>
    <w:rsid w:val="16DAAC7D"/>
    <w:rsid w:val="170F4E5A"/>
    <w:rsid w:val="173CC228"/>
    <w:rsid w:val="173D0403"/>
    <w:rsid w:val="177005A8"/>
    <w:rsid w:val="17D1F1D4"/>
    <w:rsid w:val="18365AE0"/>
    <w:rsid w:val="18BDF34A"/>
    <w:rsid w:val="18CFEC68"/>
    <w:rsid w:val="18F892C1"/>
    <w:rsid w:val="1910FD93"/>
    <w:rsid w:val="19A4F715"/>
    <w:rsid w:val="1A21BE77"/>
    <w:rsid w:val="1A490EE2"/>
    <w:rsid w:val="1A69CB0D"/>
    <w:rsid w:val="1AB86AC9"/>
    <w:rsid w:val="1B399C22"/>
    <w:rsid w:val="1B4CBA67"/>
    <w:rsid w:val="1B4CBA67"/>
    <w:rsid w:val="1B4E3907"/>
    <w:rsid w:val="1BB162D1"/>
    <w:rsid w:val="1BFF1F30"/>
    <w:rsid w:val="1C788380"/>
    <w:rsid w:val="1C788380"/>
    <w:rsid w:val="1C8C377F"/>
    <w:rsid w:val="1E302071"/>
    <w:rsid w:val="1E40E443"/>
    <w:rsid w:val="1EBD72AA"/>
    <w:rsid w:val="1FF2CC31"/>
    <w:rsid w:val="1FFAA7E0"/>
    <w:rsid w:val="201EE3F7"/>
    <w:rsid w:val="20896E1E"/>
    <w:rsid w:val="20B2BDBE"/>
    <w:rsid w:val="20C0FA06"/>
    <w:rsid w:val="21164A79"/>
    <w:rsid w:val="218F8851"/>
    <w:rsid w:val="21C28941"/>
    <w:rsid w:val="2215C93F"/>
    <w:rsid w:val="225A132D"/>
    <w:rsid w:val="2260039E"/>
    <w:rsid w:val="22792C21"/>
    <w:rsid w:val="229B6292"/>
    <w:rsid w:val="22B9F103"/>
    <w:rsid w:val="22E8E4E2"/>
    <w:rsid w:val="2339994E"/>
    <w:rsid w:val="2387EC5D"/>
    <w:rsid w:val="23A119F7"/>
    <w:rsid w:val="2413FED1"/>
    <w:rsid w:val="2438B738"/>
    <w:rsid w:val="24EB9FF0"/>
    <w:rsid w:val="24EB9FF0"/>
    <w:rsid w:val="24EBD26D"/>
    <w:rsid w:val="24EE8E37"/>
    <w:rsid w:val="24F279EA"/>
    <w:rsid w:val="25B3C1FF"/>
    <w:rsid w:val="25FA1028"/>
    <w:rsid w:val="262AF14A"/>
    <w:rsid w:val="272D8A95"/>
    <w:rsid w:val="275461F7"/>
    <w:rsid w:val="27F2A7B8"/>
    <w:rsid w:val="281E893B"/>
    <w:rsid w:val="288585D0"/>
    <w:rsid w:val="297F1274"/>
    <w:rsid w:val="2A3D7EC5"/>
    <w:rsid w:val="2A90682E"/>
    <w:rsid w:val="2A90682E"/>
    <w:rsid w:val="2AA848B7"/>
    <w:rsid w:val="2AB1723E"/>
    <w:rsid w:val="2AEEBF7C"/>
    <w:rsid w:val="2AEEBF7C"/>
    <w:rsid w:val="2B0F2A39"/>
    <w:rsid w:val="2B1BC9D7"/>
    <w:rsid w:val="2B7A72B1"/>
    <w:rsid w:val="2BC4D11A"/>
    <w:rsid w:val="2BC4D11A"/>
    <w:rsid w:val="2C3C2980"/>
    <w:rsid w:val="2C3D262E"/>
    <w:rsid w:val="2C7303AB"/>
    <w:rsid w:val="2C9017DA"/>
    <w:rsid w:val="2CB478DC"/>
    <w:rsid w:val="2CC8E1F2"/>
    <w:rsid w:val="2CF722B6"/>
    <w:rsid w:val="2CF722B6"/>
    <w:rsid w:val="2D4AD415"/>
    <w:rsid w:val="2D9AFA9D"/>
    <w:rsid w:val="2DA11C98"/>
    <w:rsid w:val="2DA11C98"/>
    <w:rsid w:val="2E13559B"/>
    <w:rsid w:val="2EA55219"/>
    <w:rsid w:val="2EBB4060"/>
    <w:rsid w:val="2ECAB576"/>
    <w:rsid w:val="2F1638A4"/>
    <w:rsid w:val="2F9FBDF9"/>
    <w:rsid w:val="2FB6BA96"/>
    <w:rsid w:val="2FC48607"/>
    <w:rsid w:val="306F1251"/>
    <w:rsid w:val="30A76A5A"/>
    <w:rsid w:val="311FF9E3"/>
    <w:rsid w:val="311FF9E3"/>
    <w:rsid w:val="313FC4BA"/>
    <w:rsid w:val="3158E3D8"/>
    <w:rsid w:val="3159D151"/>
    <w:rsid w:val="316D1F07"/>
    <w:rsid w:val="3193110B"/>
    <w:rsid w:val="3268D886"/>
    <w:rsid w:val="3293775E"/>
    <w:rsid w:val="32A4694D"/>
    <w:rsid w:val="330C84BA"/>
    <w:rsid w:val="342DF752"/>
    <w:rsid w:val="34C13EE8"/>
    <w:rsid w:val="34C6116E"/>
    <w:rsid w:val="35BB05FB"/>
    <w:rsid w:val="364F55CF"/>
    <w:rsid w:val="366C9FC7"/>
    <w:rsid w:val="37E2E986"/>
    <w:rsid w:val="37E2E986"/>
    <w:rsid w:val="3895039A"/>
    <w:rsid w:val="3895039A"/>
    <w:rsid w:val="38B6F661"/>
    <w:rsid w:val="38DE3805"/>
    <w:rsid w:val="38DE3805"/>
    <w:rsid w:val="38E07EE0"/>
    <w:rsid w:val="38E77216"/>
    <w:rsid w:val="38F5021F"/>
    <w:rsid w:val="39A117C1"/>
    <w:rsid w:val="39B64056"/>
    <w:rsid w:val="39C7634E"/>
    <w:rsid w:val="39DBFAF8"/>
    <w:rsid w:val="39E7A1BA"/>
    <w:rsid w:val="39E7A1BA"/>
    <w:rsid w:val="39EC4907"/>
    <w:rsid w:val="39EC4907"/>
    <w:rsid w:val="3A131AFC"/>
    <w:rsid w:val="3A48CE05"/>
    <w:rsid w:val="3AC3834F"/>
    <w:rsid w:val="3AC3834F"/>
    <w:rsid w:val="3AEF212D"/>
    <w:rsid w:val="3AEF212D"/>
    <w:rsid w:val="3B01EF1F"/>
    <w:rsid w:val="3B539478"/>
    <w:rsid w:val="3B565E34"/>
    <w:rsid w:val="3BB78FC5"/>
    <w:rsid w:val="3BC2F5AF"/>
    <w:rsid w:val="3BC2F5AF"/>
    <w:rsid w:val="3C090A08"/>
    <w:rsid w:val="3DAF9776"/>
    <w:rsid w:val="3DB25B2B"/>
    <w:rsid w:val="3DFC3A06"/>
    <w:rsid w:val="3E381810"/>
    <w:rsid w:val="3E65010C"/>
    <w:rsid w:val="3E8E20E8"/>
    <w:rsid w:val="3E9BC202"/>
    <w:rsid w:val="3EB5A28D"/>
    <w:rsid w:val="3F2DE630"/>
    <w:rsid w:val="3F8E4C5E"/>
    <w:rsid w:val="402313C9"/>
    <w:rsid w:val="4027BAFE"/>
    <w:rsid w:val="4027BAFE"/>
    <w:rsid w:val="412CF81C"/>
    <w:rsid w:val="420AE198"/>
    <w:rsid w:val="42373CF4"/>
    <w:rsid w:val="42373CF4"/>
    <w:rsid w:val="4298DFE1"/>
    <w:rsid w:val="4313992F"/>
    <w:rsid w:val="4384E2CB"/>
    <w:rsid w:val="445B1FDA"/>
    <w:rsid w:val="445B1FDA"/>
    <w:rsid w:val="445BAD83"/>
    <w:rsid w:val="44947D00"/>
    <w:rsid w:val="44A5D649"/>
    <w:rsid w:val="44B93416"/>
    <w:rsid w:val="452D4912"/>
    <w:rsid w:val="452E74EC"/>
    <w:rsid w:val="457469A5"/>
    <w:rsid w:val="4578F284"/>
    <w:rsid w:val="45D567B9"/>
    <w:rsid w:val="45DF4EDC"/>
    <w:rsid w:val="45F29B8F"/>
    <w:rsid w:val="462A7F8C"/>
    <w:rsid w:val="462A7F8C"/>
    <w:rsid w:val="47DDDD04"/>
    <w:rsid w:val="48BB51D6"/>
    <w:rsid w:val="48BB51D6"/>
    <w:rsid w:val="48BF10A0"/>
    <w:rsid w:val="48FB8CEE"/>
    <w:rsid w:val="4928CFBA"/>
    <w:rsid w:val="493256E8"/>
    <w:rsid w:val="493256E8"/>
    <w:rsid w:val="49326279"/>
    <w:rsid w:val="4946510E"/>
    <w:rsid w:val="49B6866D"/>
    <w:rsid w:val="4A4ACA93"/>
    <w:rsid w:val="4AAE7E74"/>
    <w:rsid w:val="4AFE2398"/>
    <w:rsid w:val="4B8B7A74"/>
    <w:rsid w:val="4BB4A0C3"/>
    <w:rsid w:val="4BBB4D90"/>
    <w:rsid w:val="4BF824A7"/>
    <w:rsid w:val="4C313189"/>
    <w:rsid w:val="4C38562E"/>
    <w:rsid w:val="4CA9C336"/>
    <w:rsid w:val="4CCAF2B2"/>
    <w:rsid w:val="4D53B2FA"/>
    <w:rsid w:val="4D70533E"/>
    <w:rsid w:val="4DCE7C72"/>
    <w:rsid w:val="4DF361C5"/>
    <w:rsid w:val="4E456D61"/>
    <w:rsid w:val="503D1874"/>
    <w:rsid w:val="507DAE3B"/>
    <w:rsid w:val="50B6F290"/>
    <w:rsid w:val="50D6EA9C"/>
    <w:rsid w:val="50D6EA9C"/>
    <w:rsid w:val="50E5C4BB"/>
    <w:rsid w:val="51C3B232"/>
    <w:rsid w:val="51E65BFB"/>
    <w:rsid w:val="52E2F437"/>
    <w:rsid w:val="52E5A31E"/>
    <w:rsid w:val="52E5A31E"/>
    <w:rsid w:val="5302B13B"/>
    <w:rsid w:val="5379CDFD"/>
    <w:rsid w:val="543F177D"/>
    <w:rsid w:val="557DC68F"/>
    <w:rsid w:val="5594E57B"/>
    <w:rsid w:val="5596B9F2"/>
    <w:rsid w:val="55BA2F4B"/>
    <w:rsid w:val="55C161A3"/>
    <w:rsid w:val="569E7AA0"/>
    <w:rsid w:val="571CD363"/>
    <w:rsid w:val="5766DA6F"/>
    <w:rsid w:val="579C6A78"/>
    <w:rsid w:val="582325FB"/>
    <w:rsid w:val="58956BFA"/>
    <w:rsid w:val="58E12EF2"/>
    <w:rsid w:val="58F1DF29"/>
    <w:rsid w:val="590B3DFB"/>
    <w:rsid w:val="590B3DFB"/>
    <w:rsid w:val="5913B619"/>
    <w:rsid w:val="592CC322"/>
    <w:rsid w:val="595A9FC8"/>
    <w:rsid w:val="59F40058"/>
    <w:rsid w:val="5A4BA8E0"/>
    <w:rsid w:val="5A50B83D"/>
    <w:rsid w:val="5AECB6F4"/>
    <w:rsid w:val="5B077D95"/>
    <w:rsid w:val="5B373379"/>
    <w:rsid w:val="5B37A48C"/>
    <w:rsid w:val="5B4A6CB9"/>
    <w:rsid w:val="5B4A6CB9"/>
    <w:rsid w:val="5B7C9CF5"/>
    <w:rsid w:val="5B80DD6A"/>
    <w:rsid w:val="5B9D9FDC"/>
    <w:rsid w:val="5B9D9FDC"/>
    <w:rsid w:val="5BEA5F88"/>
    <w:rsid w:val="5BEBC551"/>
    <w:rsid w:val="5C36026D"/>
    <w:rsid w:val="5C49C1FA"/>
    <w:rsid w:val="5C757CCC"/>
    <w:rsid w:val="5CF87AB0"/>
    <w:rsid w:val="5D012523"/>
    <w:rsid w:val="5D6DC30E"/>
    <w:rsid w:val="5D8FF3FE"/>
    <w:rsid w:val="5D90617D"/>
    <w:rsid w:val="5E97B94C"/>
    <w:rsid w:val="5EEFAEAB"/>
    <w:rsid w:val="5EEFAEAB"/>
    <w:rsid w:val="5F3CD885"/>
    <w:rsid w:val="5F3CD885"/>
    <w:rsid w:val="5FA16799"/>
    <w:rsid w:val="5FCD719D"/>
    <w:rsid w:val="6194673D"/>
    <w:rsid w:val="61B75CFF"/>
    <w:rsid w:val="61C28F73"/>
    <w:rsid w:val="61E3CE32"/>
    <w:rsid w:val="61E3CE32"/>
    <w:rsid w:val="62276C41"/>
    <w:rsid w:val="62C7AA34"/>
    <w:rsid w:val="62D89D3D"/>
    <w:rsid w:val="62E955F7"/>
    <w:rsid w:val="6300408D"/>
    <w:rsid w:val="633D2465"/>
    <w:rsid w:val="634DEF61"/>
    <w:rsid w:val="634DEF61"/>
    <w:rsid w:val="63D7562D"/>
    <w:rsid w:val="63E48DA3"/>
    <w:rsid w:val="647683B1"/>
    <w:rsid w:val="649C09CB"/>
    <w:rsid w:val="649C09CB"/>
    <w:rsid w:val="64E447AD"/>
    <w:rsid w:val="65145112"/>
    <w:rsid w:val="6518EDA7"/>
    <w:rsid w:val="666491CC"/>
    <w:rsid w:val="667EBF22"/>
    <w:rsid w:val="66AE3E7D"/>
    <w:rsid w:val="67164F5B"/>
    <w:rsid w:val="67928D4A"/>
    <w:rsid w:val="67E72709"/>
    <w:rsid w:val="67E7BFDD"/>
    <w:rsid w:val="68A2FCB5"/>
    <w:rsid w:val="694244BA"/>
    <w:rsid w:val="69570EBE"/>
    <w:rsid w:val="69973424"/>
    <w:rsid w:val="6A43960C"/>
    <w:rsid w:val="6A5EDED6"/>
    <w:rsid w:val="6A854B24"/>
    <w:rsid w:val="6B0171E2"/>
    <w:rsid w:val="6B3A2A04"/>
    <w:rsid w:val="6B6E751A"/>
    <w:rsid w:val="6BBD5B04"/>
    <w:rsid w:val="6BBD5B04"/>
    <w:rsid w:val="6C7204B0"/>
    <w:rsid w:val="6D1A565A"/>
    <w:rsid w:val="6D855163"/>
    <w:rsid w:val="6D946B1A"/>
    <w:rsid w:val="6DB68412"/>
    <w:rsid w:val="6DBADD71"/>
    <w:rsid w:val="6DC937D2"/>
    <w:rsid w:val="6DCDF976"/>
    <w:rsid w:val="6DFB559E"/>
    <w:rsid w:val="6DFED3E3"/>
    <w:rsid w:val="6E55B34C"/>
    <w:rsid w:val="6E658F85"/>
    <w:rsid w:val="6EA4B1C0"/>
    <w:rsid w:val="6EA4B1C0"/>
    <w:rsid w:val="6EB437F5"/>
    <w:rsid w:val="6ECBDEFF"/>
    <w:rsid w:val="6EFA91DC"/>
    <w:rsid w:val="6EFD4F8C"/>
    <w:rsid w:val="6F700A95"/>
    <w:rsid w:val="6FA6D696"/>
    <w:rsid w:val="6FACF55C"/>
    <w:rsid w:val="7014715C"/>
    <w:rsid w:val="7023F680"/>
    <w:rsid w:val="70677341"/>
    <w:rsid w:val="70AA1F31"/>
    <w:rsid w:val="70FF07C5"/>
    <w:rsid w:val="715727E5"/>
    <w:rsid w:val="7178E735"/>
    <w:rsid w:val="71A485F2"/>
    <w:rsid w:val="71B94844"/>
    <w:rsid w:val="71E3B24C"/>
    <w:rsid w:val="721E8058"/>
    <w:rsid w:val="721E8058"/>
    <w:rsid w:val="723DDF03"/>
    <w:rsid w:val="737D9BE0"/>
    <w:rsid w:val="74B5E765"/>
    <w:rsid w:val="7614643C"/>
    <w:rsid w:val="7642A766"/>
    <w:rsid w:val="76653BCA"/>
    <w:rsid w:val="76C3192E"/>
    <w:rsid w:val="76C3192E"/>
    <w:rsid w:val="7703466C"/>
    <w:rsid w:val="77CC78CA"/>
    <w:rsid w:val="77F4E50A"/>
    <w:rsid w:val="78343B60"/>
    <w:rsid w:val="784688D8"/>
    <w:rsid w:val="7847ED41"/>
    <w:rsid w:val="7847ED41"/>
    <w:rsid w:val="785A55F5"/>
    <w:rsid w:val="79B585D6"/>
    <w:rsid w:val="79B585D6"/>
    <w:rsid w:val="79BA7D15"/>
    <w:rsid w:val="7A15C8FF"/>
    <w:rsid w:val="7A15C8FF"/>
    <w:rsid w:val="7AC0B459"/>
    <w:rsid w:val="7AFE201D"/>
    <w:rsid w:val="7BA5126F"/>
    <w:rsid w:val="7C00B185"/>
    <w:rsid w:val="7C3AE02B"/>
    <w:rsid w:val="7C4BE783"/>
    <w:rsid w:val="7C4BE783"/>
    <w:rsid w:val="7C84F6AA"/>
    <w:rsid w:val="7CAC2171"/>
    <w:rsid w:val="7CE875F2"/>
    <w:rsid w:val="7D7EE304"/>
    <w:rsid w:val="7DA54801"/>
    <w:rsid w:val="7E270002"/>
    <w:rsid w:val="7E85E0A0"/>
    <w:rsid w:val="7EBFB733"/>
    <w:rsid w:val="7EE5374C"/>
    <w:rsid w:val="7F0619D5"/>
    <w:rsid w:val="7F3B6DAB"/>
    <w:rsid w:val="7F455376"/>
    <w:rsid w:val="7F6BA05D"/>
    <w:rsid w:val="7FF5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84BA"/>
  <w15:chartTrackingRefBased/>
  <w15:docId w15:val="{25F20ACC-3E45-4A90-A9B2-B1C116685C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A5521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EA552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EA5521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6323043" /><Relationship Type="http://schemas.openxmlformats.org/officeDocument/2006/relationships/image" Target="/media/image2.png" Id="rId755238619" /><Relationship Type="http://schemas.openxmlformats.org/officeDocument/2006/relationships/image" Target="/media/image3.png" Id="rId1542735849" /><Relationship Type="http://schemas.openxmlformats.org/officeDocument/2006/relationships/image" Target="/media/image4.png" Id="rId1679139148" /><Relationship Type="http://schemas.openxmlformats.org/officeDocument/2006/relationships/image" Target="/media/image5.png" Id="rId2920573" /><Relationship Type="http://schemas.openxmlformats.org/officeDocument/2006/relationships/image" Target="/media/image6.png" Id="rId903333002" /><Relationship Type="http://schemas.openxmlformats.org/officeDocument/2006/relationships/image" Target="/media/image7.png" Id="rId2029410950" /><Relationship Type="http://schemas.openxmlformats.org/officeDocument/2006/relationships/image" Target="/media/image8.png" Id="rId320053775" /><Relationship Type="http://schemas.openxmlformats.org/officeDocument/2006/relationships/image" Target="/media/image9.png" Id="rId1749034047" /><Relationship Type="http://schemas.openxmlformats.org/officeDocument/2006/relationships/image" Target="/media/imagea.png" Id="rId71875217" /><Relationship Type="http://schemas.openxmlformats.org/officeDocument/2006/relationships/image" Target="/media/imageb.png" Id="rId1193488690" /><Relationship Type="http://schemas.openxmlformats.org/officeDocument/2006/relationships/image" Target="/media/imagec.png" Id="rId811948978" /><Relationship Type="http://schemas.openxmlformats.org/officeDocument/2006/relationships/image" Target="/media/imaged.png" Id="rId1783602645" /><Relationship Type="http://schemas.openxmlformats.org/officeDocument/2006/relationships/image" Target="/media/imagee.png" Id="rId1267052614" /><Relationship Type="http://schemas.openxmlformats.org/officeDocument/2006/relationships/image" Target="/media/imagef.png" Id="rId1518970518" /><Relationship Type="http://schemas.openxmlformats.org/officeDocument/2006/relationships/image" Target="/media/image10.png" Id="rId1841543127" /><Relationship Type="http://schemas.openxmlformats.org/officeDocument/2006/relationships/image" Target="/media/image11.png" Id="rId423850447" /><Relationship Type="http://schemas.openxmlformats.org/officeDocument/2006/relationships/image" Target="/media/image12.png" Id="rId718137309" /><Relationship Type="http://schemas.openxmlformats.org/officeDocument/2006/relationships/image" Target="/media/image13.png" Id="rId1887400356" /><Relationship Type="http://schemas.openxmlformats.org/officeDocument/2006/relationships/image" Target="/media/image14.png" Id="rId1016868904" /><Relationship Type="http://schemas.openxmlformats.org/officeDocument/2006/relationships/image" Target="/media/image15.png" Id="rId1516932593" /><Relationship Type="http://schemas.openxmlformats.org/officeDocument/2006/relationships/image" Target="/media/image16.png" Id="rId12458445" /><Relationship Type="http://schemas.openxmlformats.org/officeDocument/2006/relationships/image" Target="/media/image17.png" Id="rId192840389" /><Relationship Type="http://schemas.openxmlformats.org/officeDocument/2006/relationships/image" Target="/media/image18.png" Id="rId978983196" /><Relationship Type="http://schemas.openxmlformats.org/officeDocument/2006/relationships/image" Target="/media/image19.png" Id="rId1504621451" /><Relationship Type="http://schemas.openxmlformats.org/officeDocument/2006/relationships/image" Target="/media/image1a.png" Id="rId318097462" /><Relationship Type="http://schemas.openxmlformats.org/officeDocument/2006/relationships/image" Target="/media/image1b.png" Id="rId346421081" /><Relationship Type="http://schemas.openxmlformats.org/officeDocument/2006/relationships/image" Target="/media/image1c.png" Id="rId1457313480" /><Relationship Type="http://schemas.openxmlformats.org/officeDocument/2006/relationships/image" Target="/media/image1d.png" Id="rId1004638650" /><Relationship Type="http://schemas.openxmlformats.org/officeDocument/2006/relationships/image" Target="/media/image1e.png" Id="rId1725250975" /><Relationship Type="http://schemas.openxmlformats.org/officeDocument/2006/relationships/image" Target="/media/image1f.png" Id="rId1647718935" /><Relationship Type="http://schemas.openxmlformats.org/officeDocument/2006/relationships/image" Target="/media/image20.png" Id="rId828177028" /><Relationship Type="http://schemas.openxmlformats.org/officeDocument/2006/relationships/image" Target="/media/image21.png" Id="rId1368907404" /><Relationship Type="http://schemas.openxmlformats.org/officeDocument/2006/relationships/image" Target="/media/image22.png" Id="rId969431318" /><Relationship Type="http://schemas.openxmlformats.org/officeDocument/2006/relationships/image" Target="/media/image23.png" Id="rId114277073" /><Relationship Type="http://schemas.openxmlformats.org/officeDocument/2006/relationships/image" Target="/media/image24.png" Id="rId2017007567" /><Relationship Type="http://schemas.openxmlformats.org/officeDocument/2006/relationships/image" Target="/media/image25.png" Id="rId511170743" /><Relationship Type="http://schemas.openxmlformats.org/officeDocument/2006/relationships/image" Target="/media/image26.png" Id="rId1637254715" /><Relationship Type="http://schemas.openxmlformats.org/officeDocument/2006/relationships/image" Target="/media/image27.png" Id="rId1425355733" /><Relationship Type="http://schemas.openxmlformats.org/officeDocument/2006/relationships/image" Target="/media/image28.png" Id="rId1696896728" /><Relationship Type="http://schemas.openxmlformats.org/officeDocument/2006/relationships/image" Target="/media/image29.png" Id="rId896521730" /><Relationship Type="http://schemas.openxmlformats.org/officeDocument/2006/relationships/image" Target="/media/image2a.png" Id="rId37370927" /><Relationship Type="http://schemas.openxmlformats.org/officeDocument/2006/relationships/image" Target="/media/image2b.png" Id="rId779561706" /><Relationship Type="http://schemas.openxmlformats.org/officeDocument/2006/relationships/image" Target="/media/image2c.png" Id="rId1990997981" /><Relationship Type="http://schemas.openxmlformats.org/officeDocument/2006/relationships/image" Target="/media/image2d.png" Id="rId1340302472" /><Relationship Type="http://schemas.openxmlformats.org/officeDocument/2006/relationships/image" Target="/media/image2e.png" Id="rId458647141" /><Relationship Type="http://schemas.openxmlformats.org/officeDocument/2006/relationships/image" Target="/media/image2f.png" Id="rId1973146855" /><Relationship Type="http://schemas.openxmlformats.org/officeDocument/2006/relationships/image" Target="/media/image30.png" Id="rId735251431" /><Relationship Type="http://schemas.openxmlformats.org/officeDocument/2006/relationships/image" Target="/media/image31.png" Id="rId588913509" /><Relationship Type="http://schemas.openxmlformats.org/officeDocument/2006/relationships/image" Target="/media/image32.png" Id="rId989586225" /><Relationship Type="http://schemas.openxmlformats.org/officeDocument/2006/relationships/image" Target="/media/image33.png" Id="rId1602650703" /><Relationship Type="http://schemas.openxmlformats.org/officeDocument/2006/relationships/image" Target="/media/image34.png" Id="rId2007072508" /><Relationship Type="http://schemas.openxmlformats.org/officeDocument/2006/relationships/image" Target="/media/image35.png" Id="rId881307118" /><Relationship Type="http://schemas.openxmlformats.org/officeDocument/2006/relationships/image" Target="/media/image36.png" Id="rId487594640" /><Relationship Type="http://schemas.openxmlformats.org/officeDocument/2006/relationships/image" Target="/media/image37.png" Id="rId1579125215" /><Relationship Type="http://schemas.openxmlformats.org/officeDocument/2006/relationships/image" Target="/media/image38.png" Id="rId273571979" /><Relationship Type="http://schemas.openxmlformats.org/officeDocument/2006/relationships/image" Target="/media/image39.png" Id="rId488099247" /><Relationship Type="http://schemas.openxmlformats.org/officeDocument/2006/relationships/image" Target="/media/image3a.png" Id="rId1891043892" /><Relationship Type="http://schemas.openxmlformats.org/officeDocument/2006/relationships/image" Target="/media/image3b.png" Id="rId1895830988" /><Relationship Type="http://schemas.openxmlformats.org/officeDocument/2006/relationships/header" Target="header.xml" Id="R685943dda7e449dc" /><Relationship Type="http://schemas.openxmlformats.org/officeDocument/2006/relationships/footer" Target="footer.xml" Id="R54a5d07747ad477e" /><Relationship Type="http://schemas.openxmlformats.org/officeDocument/2006/relationships/numbering" Target="numbering.xml" Id="R43b406b9a9c44d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2026-05-08T18:27:27.3816285Z</dcterms:created>
  <dcterms:modified xsi:type="dcterms:W3CDTF">2026-05-09T09:53:51.1493212Z</dcterms:modified>
  <dc:creator>doipvop@gmail.com</dc:creator>
  <lastModifiedBy>doipvop@gmail.com</lastModifiedBy>
</coreProperties>
</file>