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A5300F" w:themeColor="accent1"/>
          <w:kern w:val="2"/>
          <w:lang w:val="en-ZA"/>
          <w14:ligatures w14:val="standardContextual"/>
        </w:rPr>
        <w:id w:val="1472707893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37441B4" w14:textId="15424F2B" w:rsidR="00BB6B6D" w:rsidRDefault="00BB6B6D">
          <w:pPr>
            <w:pStyle w:val="NoSpacing"/>
            <w:spacing w:before="1540" w:after="240"/>
            <w:jc w:val="center"/>
            <w:rPr>
              <w:color w:val="A5300F" w:themeColor="accent1"/>
            </w:rPr>
          </w:pPr>
          <w:r>
            <w:rPr>
              <w:noProof/>
              <w:color w:val="A5300F" w:themeColor="accent1"/>
            </w:rPr>
            <w:drawing>
              <wp:inline distT="0" distB="0" distL="0" distR="0" wp14:anchorId="23B6FFF6" wp14:editId="3E86539D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sz w:val="24"/>
              <w:szCs w:val="24"/>
            </w:rPr>
            <w:alias w:val="Title"/>
            <w:tag w:val=""/>
            <w:id w:val="1735040861"/>
            <w:placeholder>
              <w:docPart w:val="748D7772BBDB411EAE59EE096E1F529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E09861C" w14:textId="66CFB85F" w:rsidR="00BB6B6D" w:rsidRDefault="00BB6B6D">
              <w:pPr>
                <w:pStyle w:val="NoSpacing"/>
                <w:pBdr>
                  <w:top w:val="single" w:sz="6" w:space="6" w:color="A5300F" w:themeColor="accent1"/>
                  <w:bottom w:val="single" w:sz="6" w:space="6" w:color="A5300F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0F" w:themeColor="accent1"/>
                  <w:sz w:val="80"/>
                  <w:szCs w:val="80"/>
                </w:rPr>
              </w:pPr>
              <w:r w:rsidRPr="00BB6B6D">
                <w:rPr>
                  <w:sz w:val="24"/>
                  <w:szCs w:val="24"/>
                </w:rPr>
                <w:t>PROG6212 - Part 1</w:t>
              </w:r>
            </w:p>
          </w:sdtContent>
        </w:sdt>
        <w:sdt>
          <w:sdtPr>
            <w:rPr>
              <w:sz w:val="24"/>
              <w:szCs w:val="24"/>
            </w:rPr>
            <w:alias w:val="Subtitle"/>
            <w:tag w:val=""/>
            <w:id w:val="328029620"/>
            <w:placeholder>
              <w:docPart w:val="4561A52D987E41A7BB82A6E21CF2A15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E6AB358" w14:textId="133A2761" w:rsidR="00BB6B6D" w:rsidRDefault="00BB6B6D">
              <w:pPr>
                <w:pStyle w:val="NoSpacing"/>
                <w:jc w:val="center"/>
                <w:rPr>
                  <w:color w:val="A5300F" w:themeColor="accent1"/>
                  <w:sz w:val="28"/>
                  <w:szCs w:val="28"/>
                </w:rPr>
              </w:pPr>
              <w:r w:rsidRPr="00BB6B6D">
                <w:rPr>
                  <w:sz w:val="24"/>
                  <w:szCs w:val="24"/>
                </w:rPr>
                <w:t>ST10305921</w:t>
              </w:r>
              <w:r>
                <w:rPr>
                  <w:sz w:val="24"/>
                  <w:szCs w:val="24"/>
                </w:rPr>
                <w:t xml:space="preserve"> - </w:t>
              </w:r>
              <w:r w:rsidRPr="00487D9E">
                <w:rPr>
                  <w:sz w:val="24"/>
                  <w:szCs w:val="24"/>
                </w:rPr>
                <w:t>Zoe Heyneke</w:t>
              </w:r>
            </w:p>
          </w:sdtContent>
        </w:sdt>
        <w:p w14:paraId="1E6F0246" w14:textId="77777777" w:rsidR="00BB6B6D" w:rsidRDefault="00BB6B6D">
          <w:pPr>
            <w:pStyle w:val="NoSpacing"/>
            <w:spacing w:before="480"/>
            <w:jc w:val="center"/>
            <w:rPr>
              <w:color w:val="A5300F" w:themeColor="accent1"/>
            </w:rPr>
          </w:pPr>
          <w:r>
            <w:rPr>
              <w:noProof/>
              <w:color w:val="A5300F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42804E" wp14:editId="0C411B1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756B54" w14:textId="24CDA2B6" w:rsidR="00BB6B6D" w:rsidRDefault="00BB6B6D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A5300F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5A37352" w14:textId="050005BF" w:rsidR="00BB6B6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A5300F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0F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B6B6D">
                                      <w:rPr>
                                        <w:caps/>
                                        <w:color w:val="A5300F" w:themeColor="accent1"/>
                                      </w:rPr>
                                      <w:t>GitHub link:</w:t>
                                    </w:r>
                                  </w:sdtContent>
                                </w:sdt>
                              </w:p>
                              <w:p w14:paraId="5A8BE9A7" w14:textId="5F8A8994" w:rsidR="00BB6B6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A5300F" w:themeColor="accent1"/>
                                  </w:rPr>
                                </w:pPr>
                                <w:hyperlink r:id="rId7" w:history="1">
                                  <w:r w:rsidR="005F745D" w:rsidRPr="00D4597E">
                                    <w:rPr>
                                      <w:rStyle w:val="Hyperlink"/>
                                    </w:rPr>
                                    <w:t>https://github.com/Zoe-Heyneke/Part-1---Prototype.git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4280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A756B54" w14:textId="24CDA2B6" w:rsidR="00BB6B6D" w:rsidRDefault="00BB6B6D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A5300F" w:themeColor="accent1"/>
                              <w:sz w:val="28"/>
                              <w:szCs w:val="28"/>
                            </w:rPr>
                          </w:pPr>
                        </w:p>
                        <w:p w14:paraId="35A37352" w14:textId="050005BF" w:rsidR="00BB6B6D" w:rsidRDefault="00000000">
                          <w:pPr>
                            <w:pStyle w:val="NoSpacing"/>
                            <w:jc w:val="center"/>
                            <w:rPr>
                              <w:color w:val="A5300F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0F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B6B6D">
                                <w:rPr>
                                  <w:caps/>
                                  <w:color w:val="A5300F" w:themeColor="accent1"/>
                                </w:rPr>
                                <w:t>GitHub link:</w:t>
                              </w:r>
                            </w:sdtContent>
                          </w:sdt>
                        </w:p>
                        <w:p w14:paraId="5A8BE9A7" w14:textId="5F8A8994" w:rsidR="00BB6B6D" w:rsidRDefault="00000000">
                          <w:pPr>
                            <w:pStyle w:val="NoSpacing"/>
                            <w:jc w:val="center"/>
                            <w:rPr>
                              <w:color w:val="A5300F" w:themeColor="accent1"/>
                            </w:rPr>
                          </w:pPr>
                          <w:hyperlink r:id="rId8" w:history="1">
                            <w:r w:rsidR="005F745D" w:rsidRPr="00D4597E">
                              <w:rPr>
                                <w:rStyle w:val="Hyperlink"/>
                              </w:rPr>
                              <w:t>https://github.com/Zoe-Heyneke/Part-1---Prototype.git</w:t>
                            </w:r>
                          </w:hyperlink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A5300F" w:themeColor="accent1"/>
            </w:rPr>
            <w:drawing>
              <wp:inline distT="0" distB="0" distL="0" distR="0" wp14:anchorId="38B9D4CB" wp14:editId="4C253E7F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706BA6" w14:textId="432CBAF4" w:rsidR="00BB6B6D" w:rsidRDefault="00BB6B6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14E69224" w14:textId="380F5803" w:rsidR="00C00F8F" w:rsidRPr="00C27C5F" w:rsidRDefault="00C00F8F">
      <w:pPr>
        <w:rPr>
          <w:b/>
          <w:bCs/>
          <w:sz w:val="28"/>
          <w:szCs w:val="28"/>
          <w:u w:val="single"/>
        </w:rPr>
      </w:pPr>
      <w:r w:rsidRPr="00C27C5F">
        <w:rPr>
          <w:b/>
          <w:bCs/>
          <w:sz w:val="28"/>
          <w:szCs w:val="28"/>
          <w:u w:val="single"/>
        </w:rPr>
        <w:lastRenderedPageBreak/>
        <w:t xml:space="preserve">Design </w:t>
      </w:r>
      <w:r w:rsidR="00715607" w:rsidRPr="00C27C5F">
        <w:rPr>
          <w:b/>
          <w:bCs/>
          <w:sz w:val="28"/>
          <w:szCs w:val="28"/>
          <w:u w:val="single"/>
        </w:rPr>
        <w:t>Choice E</w:t>
      </w:r>
      <w:r w:rsidRPr="00C27C5F">
        <w:rPr>
          <w:b/>
          <w:bCs/>
          <w:sz w:val="28"/>
          <w:szCs w:val="28"/>
          <w:u w:val="single"/>
        </w:rPr>
        <w:t>xplanation:</w:t>
      </w:r>
    </w:p>
    <w:p w14:paraId="49E72FF2" w14:textId="77777777" w:rsidR="00490A51" w:rsidRDefault="00490A51">
      <w:pPr>
        <w:rPr>
          <w:sz w:val="24"/>
          <w:szCs w:val="24"/>
        </w:rPr>
      </w:pPr>
      <w:r>
        <w:rPr>
          <w:sz w:val="24"/>
          <w:szCs w:val="24"/>
        </w:rPr>
        <w:t xml:space="preserve">The design choices were focused on creating an effective and easy interaction for users to navigate through the application. </w:t>
      </w:r>
    </w:p>
    <w:p w14:paraId="3849247C" w14:textId="15458C74" w:rsidR="00D86A34" w:rsidRDefault="00490A51">
      <w:pPr>
        <w:rPr>
          <w:sz w:val="24"/>
          <w:szCs w:val="24"/>
        </w:rPr>
      </w:pPr>
      <w:r>
        <w:rPr>
          <w:sz w:val="24"/>
          <w:szCs w:val="24"/>
        </w:rPr>
        <w:t xml:space="preserve">Each View is designed separately to </w:t>
      </w:r>
      <w:r w:rsidR="00D86A34">
        <w:rPr>
          <w:sz w:val="24"/>
          <w:szCs w:val="24"/>
        </w:rPr>
        <w:t xml:space="preserve">avoid cluttering the screen. </w:t>
      </w:r>
      <w:r w:rsidR="001476B5">
        <w:rPr>
          <w:sz w:val="24"/>
          <w:szCs w:val="24"/>
        </w:rPr>
        <w:t>H</w:t>
      </w:r>
      <w:r w:rsidR="00D86A34">
        <w:rPr>
          <w:sz w:val="24"/>
          <w:szCs w:val="24"/>
        </w:rPr>
        <w:t>eading</w:t>
      </w:r>
      <w:r w:rsidR="001476B5">
        <w:rPr>
          <w:sz w:val="24"/>
          <w:szCs w:val="24"/>
        </w:rPr>
        <w:t>s</w:t>
      </w:r>
      <w:r w:rsidR="00D86A34">
        <w:rPr>
          <w:sz w:val="24"/>
          <w:szCs w:val="24"/>
        </w:rPr>
        <w:t xml:space="preserve"> </w:t>
      </w:r>
      <w:r w:rsidR="001476B5">
        <w:rPr>
          <w:sz w:val="24"/>
          <w:szCs w:val="24"/>
        </w:rPr>
        <w:t>are</w:t>
      </w:r>
      <w:r w:rsidR="00D86A34">
        <w:rPr>
          <w:sz w:val="24"/>
          <w:szCs w:val="24"/>
        </w:rPr>
        <w:t xml:space="preserve"> designed in a large font and underlined to assure users what page they are on. Buttons are enlarged</w:t>
      </w:r>
      <w:r w:rsidR="001476B5">
        <w:rPr>
          <w:sz w:val="24"/>
          <w:szCs w:val="24"/>
        </w:rPr>
        <w:t xml:space="preserve"> and designed with colour to create a visibly appealing association such as using the colour green to show approval of a claim and red for rejection of a claim. Subheadings are provided and f</w:t>
      </w:r>
      <w:r w:rsidR="00D86A34">
        <w:rPr>
          <w:sz w:val="24"/>
          <w:szCs w:val="24"/>
        </w:rPr>
        <w:t xml:space="preserve">ield descriptions </w:t>
      </w:r>
      <w:r w:rsidR="001476B5">
        <w:rPr>
          <w:sz w:val="24"/>
          <w:szCs w:val="24"/>
        </w:rPr>
        <w:t xml:space="preserve">are </w:t>
      </w:r>
      <w:r w:rsidR="00D86A34">
        <w:rPr>
          <w:sz w:val="24"/>
          <w:szCs w:val="24"/>
        </w:rPr>
        <w:t>added to ensure users know what details to insert.</w:t>
      </w:r>
    </w:p>
    <w:p w14:paraId="55DF27F2" w14:textId="7A469405" w:rsidR="00E7018B" w:rsidRDefault="00490A51">
      <w:pPr>
        <w:rPr>
          <w:sz w:val="24"/>
          <w:szCs w:val="24"/>
        </w:rPr>
      </w:pPr>
      <w:r>
        <w:rPr>
          <w:sz w:val="24"/>
          <w:szCs w:val="24"/>
        </w:rPr>
        <w:t>Overall, the design delivers a positive user experience</w:t>
      </w:r>
      <w:r w:rsidR="001476B5">
        <w:rPr>
          <w:sz w:val="24"/>
          <w:szCs w:val="24"/>
        </w:rPr>
        <w:t xml:space="preserve"> ensuring</w:t>
      </w:r>
      <w:r>
        <w:rPr>
          <w:sz w:val="24"/>
          <w:szCs w:val="24"/>
        </w:rPr>
        <w:t xml:space="preserve"> that the user will enjoy using</w:t>
      </w:r>
      <w:r w:rsidR="001476B5">
        <w:rPr>
          <w:sz w:val="24"/>
          <w:szCs w:val="24"/>
        </w:rPr>
        <w:t xml:space="preserve"> the application</w:t>
      </w:r>
      <w:r>
        <w:rPr>
          <w:sz w:val="24"/>
          <w:szCs w:val="24"/>
        </w:rPr>
        <w:t>.</w:t>
      </w:r>
    </w:p>
    <w:p w14:paraId="460AC6F9" w14:textId="77777777" w:rsidR="00A60D31" w:rsidRPr="0022132B" w:rsidRDefault="00A60D31">
      <w:pPr>
        <w:rPr>
          <w:sz w:val="24"/>
          <w:szCs w:val="24"/>
        </w:rPr>
      </w:pPr>
    </w:p>
    <w:p w14:paraId="25785D6E" w14:textId="68AD2BFE" w:rsidR="00C00F8F" w:rsidRPr="00C27C5F" w:rsidRDefault="00C00F8F">
      <w:pPr>
        <w:rPr>
          <w:b/>
          <w:bCs/>
          <w:sz w:val="28"/>
          <w:szCs w:val="28"/>
          <w:u w:val="single"/>
        </w:rPr>
      </w:pPr>
      <w:r w:rsidRPr="00C27C5F">
        <w:rPr>
          <w:b/>
          <w:bCs/>
          <w:sz w:val="28"/>
          <w:szCs w:val="28"/>
          <w:u w:val="single"/>
        </w:rPr>
        <w:t xml:space="preserve">Structure of </w:t>
      </w:r>
      <w:r w:rsidR="00715607" w:rsidRPr="00C27C5F">
        <w:rPr>
          <w:b/>
          <w:bCs/>
          <w:sz w:val="28"/>
          <w:szCs w:val="28"/>
          <w:u w:val="single"/>
        </w:rPr>
        <w:t>D</w:t>
      </w:r>
      <w:r w:rsidRPr="00C27C5F">
        <w:rPr>
          <w:b/>
          <w:bCs/>
          <w:sz w:val="28"/>
          <w:szCs w:val="28"/>
          <w:u w:val="single"/>
        </w:rPr>
        <w:t>atabase</w:t>
      </w:r>
      <w:r w:rsidR="00FA254A" w:rsidRPr="00C27C5F">
        <w:rPr>
          <w:b/>
          <w:bCs/>
          <w:sz w:val="28"/>
          <w:szCs w:val="28"/>
          <w:u w:val="single"/>
        </w:rPr>
        <w:t>:</w:t>
      </w:r>
    </w:p>
    <w:p w14:paraId="4C01C48D" w14:textId="37D7C4BA" w:rsidR="007E45F4" w:rsidRDefault="00715607">
      <w:pPr>
        <w:rPr>
          <w:sz w:val="24"/>
          <w:szCs w:val="24"/>
        </w:rPr>
      </w:pPr>
      <w:r w:rsidRPr="0022132B">
        <w:rPr>
          <w:sz w:val="24"/>
          <w:szCs w:val="24"/>
        </w:rPr>
        <w:t>The structure of the database is divided into all the tables.</w:t>
      </w:r>
      <w:r w:rsidR="00A14C4A">
        <w:rPr>
          <w:sz w:val="24"/>
          <w:szCs w:val="24"/>
        </w:rPr>
        <w:t xml:space="preserve"> Tables are created according to the entities. </w:t>
      </w:r>
      <w:r w:rsidR="003479F3">
        <w:rPr>
          <w:sz w:val="24"/>
          <w:szCs w:val="24"/>
        </w:rPr>
        <w:t xml:space="preserve">Keys </w:t>
      </w:r>
      <w:r w:rsidR="007E45F4">
        <w:rPr>
          <w:sz w:val="24"/>
          <w:szCs w:val="24"/>
        </w:rPr>
        <w:t>are included to ensure relationship is present between tables.</w:t>
      </w:r>
    </w:p>
    <w:p w14:paraId="1FA47715" w14:textId="55DAB984" w:rsidR="007E45F4" w:rsidRDefault="003479F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A14C4A">
        <w:rPr>
          <w:sz w:val="24"/>
          <w:szCs w:val="24"/>
        </w:rPr>
        <w:t xml:space="preserve">ables: </w:t>
      </w:r>
    </w:p>
    <w:p w14:paraId="61DAA48C" w14:textId="77777777" w:rsidR="007E45F4" w:rsidRDefault="00715607" w:rsidP="007E45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45F4">
        <w:rPr>
          <w:sz w:val="24"/>
          <w:szCs w:val="24"/>
        </w:rPr>
        <w:t>Users</w:t>
      </w:r>
    </w:p>
    <w:p w14:paraId="2567EEDD" w14:textId="77777777" w:rsidR="007E45F4" w:rsidRDefault="007E45F4" w:rsidP="007E4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Lecturer</w:t>
      </w:r>
    </w:p>
    <w:p w14:paraId="400B8576" w14:textId="77777777" w:rsidR="007E45F4" w:rsidRDefault="007E45F4" w:rsidP="007E45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32B">
        <w:rPr>
          <w:sz w:val="24"/>
          <w:szCs w:val="24"/>
        </w:rPr>
        <w:t>Programme Coordinator and Academic Manager</w:t>
      </w:r>
    </w:p>
    <w:p w14:paraId="1268AFCD" w14:textId="150BDA02" w:rsidR="007E45F4" w:rsidRPr="007E45F4" w:rsidRDefault="007E45F4" w:rsidP="007E45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45F4">
        <w:rPr>
          <w:sz w:val="24"/>
          <w:szCs w:val="24"/>
        </w:rPr>
        <w:t>Claim</w:t>
      </w:r>
      <w:r>
        <w:rPr>
          <w:sz w:val="24"/>
          <w:szCs w:val="24"/>
        </w:rPr>
        <w:t>s</w:t>
      </w:r>
    </w:p>
    <w:p w14:paraId="5B169AE0" w14:textId="77777777" w:rsidR="007E45F4" w:rsidRDefault="00715607" w:rsidP="007E45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45F4">
        <w:rPr>
          <w:sz w:val="24"/>
          <w:szCs w:val="24"/>
        </w:rPr>
        <w:t>Courses</w:t>
      </w:r>
    </w:p>
    <w:p w14:paraId="0A41B1F2" w14:textId="03C80471" w:rsidR="00E7018B" w:rsidRDefault="00715607" w:rsidP="00A60D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45F4">
        <w:rPr>
          <w:sz w:val="24"/>
          <w:szCs w:val="24"/>
        </w:rPr>
        <w:t>Documents</w:t>
      </w:r>
    </w:p>
    <w:p w14:paraId="1D3EF59E" w14:textId="77777777" w:rsidR="00A60D31" w:rsidRPr="00A60D31" w:rsidRDefault="00A60D31" w:rsidP="00A60D31">
      <w:pPr>
        <w:rPr>
          <w:sz w:val="24"/>
          <w:szCs w:val="24"/>
        </w:rPr>
      </w:pPr>
    </w:p>
    <w:p w14:paraId="77BE3CB1" w14:textId="48C39157" w:rsidR="00C00F8F" w:rsidRPr="00C27C5F" w:rsidRDefault="00C00F8F">
      <w:pPr>
        <w:rPr>
          <w:b/>
          <w:bCs/>
          <w:sz w:val="28"/>
          <w:szCs w:val="28"/>
          <w:u w:val="single"/>
        </w:rPr>
      </w:pPr>
      <w:r w:rsidRPr="00C27C5F">
        <w:rPr>
          <w:b/>
          <w:bCs/>
          <w:sz w:val="28"/>
          <w:szCs w:val="28"/>
          <w:u w:val="single"/>
        </w:rPr>
        <w:t>Layout of GUI</w:t>
      </w:r>
      <w:r w:rsidR="00FA254A" w:rsidRPr="00C27C5F">
        <w:rPr>
          <w:b/>
          <w:bCs/>
          <w:sz w:val="28"/>
          <w:szCs w:val="28"/>
          <w:u w:val="single"/>
        </w:rPr>
        <w:t>:</w:t>
      </w:r>
    </w:p>
    <w:p w14:paraId="25983FAD" w14:textId="01AD3BCC" w:rsidR="00E27E7E" w:rsidRPr="0022132B" w:rsidRDefault="005D5DB9">
      <w:pPr>
        <w:rPr>
          <w:sz w:val="24"/>
          <w:szCs w:val="24"/>
        </w:rPr>
      </w:pPr>
      <w:r w:rsidRPr="0022132B">
        <w:rPr>
          <w:sz w:val="24"/>
          <w:szCs w:val="24"/>
        </w:rPr>
        <w:t xml:space="preserve">The layout of the GUI </w:t>
      </w:r>
      <w:r w:rsidR="005B3E90" w:rsidRPr="0022132B">
        <w:rPr>
          <w:sz w:val="24"/>
          <w:szCs w:val="24"/>
        </w:rPr>
        <w:t xml:space="preserve">is designed in such a way that it is innovative and </w:t>
      </w:r>
      <w:r w:rsidR="00E27E7E" w:rsidRPr="0022132B">
        <w:rPr>
          <w:sz w:val="24"/>
          <w:szCs w:val="24"/>
        </w:rPr>
        <w:t>unique</w:t>
      </w:r>
      <w:r w:rsidR="005B3E90" w:rsidRPr="0022132B">
        <w:rPr>
          <w:sz w:val="24"/>
          <w:szCs w:val="24"/>
        </w:rPr>
        <w:t xml:space="preserve"> to how the scenario was given. Currently there are three Views created in the layout</w:t>
      </w:r>
      <w:r w:rsidR="00E27E7E" w:rsidRPr="0022132B">
        <w:rPr>
          <w:sz w:val="24"/>
          <w:szCs w:val="24"/>
        </w:rPr>
        <w:t xml:space="preserve">, moving forward to the other parts of the POE, additional views will be created accordingly. </w:t>
      </w:r>
      <w:r w:rsidR="005B3E90" w:rsidRPr="0022132B">
        <w:rPr>
          <w:sz w:val="24"/>
          <w:szCs w:val="24"/>
        </w:rPr>
        <w:t xml:space="preserve">Firstly, </w:t>
      </w:r>
      <w:r w:rsidR="00E27E7E" w:rsidRPr="0022132B">
        <w:rPr>
          <w:sz w:val="24"/>
          <w:szCs w:val="24"/>
        </w:rPr>
        <w:t>the</w:t>
      </w:r>
      <w:r w:rsidR="005B3E90" w:rsidRPr="0022132B">
        <w:rPr>
          <w:sz w:val="24"/>
          <w:szCs w:val="24"/>
        </w:rPr>
        <w:t xml:space="preserve"> Home Page is created to allow separation of roles ensuring security of claim</w:t>
      </w:r>
      <w:r w:rsidR="00E27E7E" w:rsidRPr="0022132B">
        <w:rPr>
          <w:sz w:val="24"/>
          <w:szCs w:val="24"/>
        </w:rPr>
        <w:t xml:space="preserve"> management</w:t>
      </w:r>
      <w:r w:rsidR="005B3E90" w:rsidRPr="0022132B">
        <w:rPr>
          <w:sz w:val="24"/>
          <w:szCs w:val="24"/>
        </w:rPr>
        <w:t xml:space="preserve">. </w:t>
      </w:r>
      <w:r w:rsidR="00E27E7E" w:rsidRPr="0022132B">
        <w:rPr>
          <w:sz w:val="24"/>
          <w:szCs w:val="24"/>
        </w:rPr>
        <w:t>Here users can select their role (Lecturer or P</w:t>
      </w:r>
      <w:r w:rsidR="0082177E" w:rsidRPr="0022132B">
        <w:rPr>
          <w:sz w:val="24"/>
          <w:szCs w:val="24"/>
        </w:rPr>
        <w:t>C and AM</w:t>
      </w:r>
      <w:r w:rsidR="00E27E7E" w:rsidRPr="0022132B">
        <w:rPr>
          <w:sz w:val="24"/>
          <w:szCs w:val="24"/>
        </w:rPr>
        <w:t>) and will only be directed to their corresponding View.</w:t>
      </w:r>
    </w:p>
    <w:p w14:paraId="1224C167" w14:textId="2AB429E4" w:rsidR="00E27E7E" w:rsidRPr="0022132B" w:rsidRDefault="005B3E90">
      <w:pPr>
        <w:rPr>
          <w:sz w:val="24"/>
          <w:szCs w:val="24"/>
        </w:rPr>
      </w:pPr>
      <w:r w:rsidRPr="0022132B">
        <w:rPr>
          <w:sz w:val="24"/>
          <w:szCs w:val="24"/>
        </w:rPr>
        <w:t>When Lecture Role</w:t>
      </w:r>
      <w:r w:rsidR="003479F3">
        <w:rPr>
          <w:sz w:val="24"/>
          <w:szCs w:val="24"/>
        </w:rPr>
        <w:t xml:space="preserve"> is selected</w:t>
      </w:r>
      <w:r w:rsidRPr="0022132B">
        <w:rPr>
          <w:sz w:val="24"/>
          <w:szCs w:val="24"/>
        </w:rPr>
        <w:t xml:space="preserve">, the user </w:t>
      </w:r>
      <w:r w:rsidR="003479F3">
        <w:rPr>
          <w:sz w:val="24"/>
          <w:szCs w:val="24"/>
        </w:rPr>
        <w:t xml:space="preserve">is </w:t>
      </w:r>
      <w:r w:rsidRPr="0022132B">
        <w:rPr>
          <w:sz w:val="24"/>
          <w:szCs w:val="24"/>
        </w:rPr>
        <w:t>directed to Lecturer View where the</w:t>
      </w:r>
      <w:r w:rsidR="00FA254A" w:rsidRPr="0022132B">
        <w:rPr>
          <w:sz w:val="24"/>
          <w:szCs w:val="24"/>
        </w:rPr>
        <w:t>y provide</w:t>
      </w:r>
      <w:r w:rsidRPr="0022132B">
        <w:rPr>
          <w:sz w:val="24"/>
          <w:szCs w:val="24"/>
        </w:rPr>
        <w:t xml:space="preserve"> information to Submit a Claim</w:t>
      </w:r>
      <w:r w:rsidR="003479F3">
        <w:rPr>
          <w:sz w:val="24"/>
          <w:szCs w:val="24"/>
        </w:rPr>
        <w:t xml:space="preserve">: </w:t>
      </w:r>
      <w:r w:rsidRPr="0022132B">
        <w:rPr>
          <w:sz w:val="24"/>
          <w:szCs w:val="24"/>
        </w:rPr>
        <w:t xml:space="preserve">Lecturer’s name and surname, </w:t>
      </w:r>
      <w:r w:rsidR="00FA254A" w:rsidRPr="0022132B">
        <w:rPr>
          <w:sz w:val="24"/>
          <w:szCs w:val="24"/>
        </w:rPr>
        <w:t>c</w:t>
      </w:r>
      <w:r w:rsidRPr="0022132B">
        <w:rPr>
          <w:sz w:val="24"/>
          <w:szCs w:val="24"/>
        </w:rPr>
        <w:t xml:space="preserve">ourse and </w:t>
      </w:r>
      <w:r w:rsidR="00FA254A" w:rsidRPr="0022132B">
        <w:rPr>
          <w:sz w:val="24"/>
          <w:szCs w:val="24"/>
        </w:rPr>
        <w:t>g</w:t>
      </w:r>
      <w:r w:rsidRPr="0022132B">
        <w:rPr>
          <w:sz w:val="24"/>
          <w:szCs w:val="24"/>
        </w:rPr>
        <w:t xml:space="preserve">roup number, </w:t>
      </w:r>
      <w:r w:rsidR="00FA254A" w:rsidRPr="0022132B">
        <w:rPr>
          <w:sz w:val="24"/>
          <w:szCs w:val="24"/>
        </w:rPr>
        <w:t>h</w:t>
      </w:r>
      <w:r w:rsidRPr="0022132B">
        <w:rPr>
          <w:sz w:val="24"/>
          <w:szCs w:val="24"/>
        </w:rPr>
        <w:t>ours worked</w:t>
      </w:r>
      <w:r w:rsidR="003479F3">
        <w:rPr>
          <w:sz w:val="24"/>
          <w:szCs w:val="24"/>
        </w:rPr>
        <w:t>,</w:t>
      </w:r>
      <w:r w:rsidRPr="0022132B">
        <w:rPr>
          <w:sz w:val="24"/>
          <w:szCs w:val="24"/>
        </w:rPr>
        <w:t xml:space="preserve"> </w:t>
      </w:r>
      <w:r w:rsidR="00FA254A" w:rsidRPr="0022132B">
        <w:rPr>
          <w:sz w:val="24"/>
          <w:szCs w:val="24"/>
        </w:rPr>
        <w:t>h</w:t>
      </w:r>
      <w:r w:rsidRPr="0022132B">
        <w:rPr>
          <w:sz w:val="24"/>
          <w:szCs w:val="24"/>
        </w:rPr>
        <w:t xml:space="preserve">ourly </w:t>
      </w:r>
      <w:r w:rsidR="00FA254A" w:rsidRPr="0022132B">
        <w:rPr>
          <w:sz w:val="24"/>
          <w:szCs w:val="24"/>
        </w:rPr>
        <w:t>r</w:t>
      </w:r>
      <w:r w:rsidRPr="0022132B">
        <w:rPr>
          <w:sz w:val="24"/>
          <w:szCs w:val="24"/>
        </w:rPr>
        <w:t xml:space="preserve">ate, </w:t>
      </w:r>
      <w:r w:rsidR="00FA254A" w:rsidRPr="0022132B">
        <w:rPr>
          <w:sz w:val="24"/>
          <w:szCs w:val="24"/>
        </w:rPr>
        <w:t>u</w:t>
      </w:r>
      <w:r w:rsidRPr="0022132B">
        <w:rPr>
          <w:sz w:val="24"/>
          <w:szCs w:val="24"/>
        </w:rPr>
        <w:t xml:space="preserve">pload </w:t>
      </w:r>
      <w:r w:rsidR="00FA254A" w:rsidRPr="0022132B">
        <w:rPr>
          <w:sz w:val="24"/>
          <w:szCs w:val="24"/>
        </w:rPr>
        <w:t>d</w:t>
      </w:r>
      <w:r w:rsidRPr="0022132B">
        <w:rPr>
          <w:sz w:val="24"/>
          <w:szCs w:val="24"/>
        </w:rPr>
        <w:t xml:space="preserve">ocuments and inserting </w:t>
      </w:r>
      <w:r w:rsidR="00FA254A" w:rsidRPr="0022132B">
        <w:rPr>
          <w:sz w:val="24"/>
          <w:szCs w:val="24"/>
        </w:rPr>
        <w:t>a</w:t>
      </w:r>
      <w:r w:rsidRPr="0022132B">
        <w:rPr>
          <w:sz w:val="24"/>
          <w:szCs w:val="24"/>
        </w:rPr>
        <w:t xml:space="preserve">dditional </w:t>
      </w:r>
      <w:r w:rsidR="00FA254A" w:rsidRPr="0022132B">
        <w:rPr>
          <w:sz w:val="24"/>
          <w:szCs w:val="24"/>
        </w:rPr>
        <w:t>n</w:t>
      </w:r>
      <w:r w:rsidRPr="0022132B">
        <w:rPr>
          <w:sz w:val="24"/>
          <w:szCs w:val="24"/>
        </w:rPr>
        <w:t>otes.</w:t>
      </w:r>
      <w:r w:rsidR="00FA254A" w:rsidRPr="0022132B">
        <w:rPr>
          <w:sz w:val="24"/>
          <w:szCs w:val="24"/>
        </w:rPr>
        <w:t xml:space="preserve"> Each </w:t>
      </w:r>
      <w:r w:rsidR="00465197" w:rsidRPr="0022132B">
        <w:rPr>
          <w:sz w:val="24"/>
          <w:szCs w:val="24"/>
        </w:rPr>
        <w:t>section</w:t>
      </w:r>
      <w:r w:rsidR="00FA254A" w:rsidRPr="0022132B">
        <w:rPr>
          <w:sz w:val="24"/>
          <w:szCs w:val="24"/>
        </w:rPr>
        <w:t xml:space="preserve"> mentioned</w:t>
      </w:r>
      <w:r w:rsidR="00465197" w:rsidRPr="0022132B">
        <w:rPr>
          <w:sz w:val="24"/>
          <w:szCs w:val="24"/>
        </w:rPr>
        <w:t xml:space="preserve"> is laid out horizontally ensuring that the user completes all fields under the supporting headings.</w:t>
      </w:r>
    </w:p>
    <w:p w14:paraId="1EB16206" w14:textId="643B0F37" w:rsidR="00FA254A" w:rsidRPr="0022132B" w:rsidRDefault="00FA254A">
      <w:pPr>
        <w:rPr>
          <w:sz w:val="24"/>
          <w:szCs w:val="24"/>
        </w:rPr>
      </w:pPr>
      <w:r w:rsidRPr="0022132B">
        <w:rPr>
          <w:sz w:val="24"/>
          <w:szCs w:val="24"/>
        </w:rPr>
        <w:lastRenderedPageBreak/>
        <w:t>For the Programme Coordinator and Academic Manager View</w:t>
      </w:r>
      <w:r w:rsidR="005B3E90" w:rsidRPr="0022132B">
        <w:rPr>
          <w:sz w:val="24"/>
          <w:szCs w:val="24"/>
        </w:rPr>
        <w:t xml:space="preserve">, users </w:t>
      </w:r>
      <w:r w:rsidRPr="0022132B">
        <w:rPr>
          <w:sz w:val="24"/>
          <w:szCs w:val="24"/>
        </w:rPr>
        <w:t xml:space="preserve">are presented with </w:t>
      </w:r>
      <w:r w:rsidR="00E27E7E" w:rsidRPr="0022132B">
        <w:rPr>
          <w:sz w:val="24"/>
          <w:szCs w:val="24"/>
        </w:rPr>
        <w:t>each Claim in a neat and organized structure</w:t>
      </w:r>
      <w:r w:rsidRPr="0022132B">
        <w:rPr>
          <w:sz w:val="24"/>
          <w:szCs w:val="24"/>
        </w:rPr>
        <w:t>,</w:t>
      </w:r>
      <w:r w:rsidR="005B3E90" w:rsidRPr="0022132B">
        <w:rPr>
          <w:sz w:val="24"/>
          <w:szCs w:val="24"/>
        </w:rPr>
        <w:t xml:space="preserve"> where their duties are to Approve or Reject Claims. </w:t>
      </w:r>
    </w:p>
    <w:p w14:paraId="11317376" w14:textId="2829FBE2" w:rsidR="00C00F8F" w:rsidRDefault="00E27E7E">
      <w:pPr>
        <w:rPr>
          <w:sz w:val="24"/>
          <w:szCs w:val="24"/>
        </w:rPr>
      </w:pPr>
      <w:r w:rsidRPr="0022132B">
        <w:rPr>
          <w:sz w:val="24"/>
          <w:szCs w:val="24"/>
        </w:rPr>
        <w:t xml:space="preserve">The layout of the GUI also includes supporting headings to ensure a user-friendly experience where users will know what information is needed. Buttons are also visibly shown to </w:t>
      </w:r>
      <w:r w:rsidR="00FA254A" w:rsidRPr="0022132B">
        <w:rPr>
          <w:sz w:val="24"/>
          <w:szCs w:val="24"/>
        </w:rPr>
        <w:t>guide</w:t>
      </w:r>
      <w:r w:rsidRPr="0022132B">
        <w:rPr>
          <w:sz w:val="24"/>
          <w:szCs w:val="24"/>
        </w:rPr>
        <w:t xml:space="preserve"> the user where to click to perform specific actions. </w:t>
      </w:r>
      <w:r w:rsidR="00FA254A" w:rsidRPr="0022132B">
        <w:rPr>
          <w:sz w:val="24"/>
          <w:szCs w:val="24"/>
        </w:rPr>
        <w:t>C</w:t>
      </w:r>
      <w:r w:rsidRPr="0022132B">
        <w:rPr>
          <w:sz w:val="24"/>
          <w:szCs w:val="24"/>
        </w:rPr>
        <w:t xml:space="preserve">onsideration of the </w:t>
      </w:r>
      <w:r w:rsidR="00FA254A" w:rsidRPr="0022132B">
        <w:rPr>
          <w:sz w:val="24"/>
          <w:szCs w:val="24"/>
        </w:rPr>
        <w:t>layout is taken</w:t>
      </w:r>
      <w:r w:rsidRPr="0022132B">
        <w:rPr>
          <w:sz w:val="24"/>
          <w:szCs w:val="24"/>
        </w:rPr>
        <w:t xml:space="preserve"> by </w:t>
      </w:r>
      <w:r w:rsidR="00465197" w:rsidRPr="0022132B">
        <w:rPr>
          <w:sz w:val="24"/>
          <w:szCs w:val="24"/>
        </w:rPr>
        <w:t xml:space="preserve">creating </w:t>
      </w:r>
      <w:r w:rsidRPr="0022132B">
        <w:rPr>
          <w:sz w:val="24"/>
          <w:szCs w:val="24"/>
        </w:rPr>
        <w:t xml:space="preserve">equal spacing and not making </w:t>
      </w:r>
      <w:r w:rsidR="00FA254A" w:rsidRPr="0022132B">
        <w:rPr>
          <w:sz w:val="24"/>
          <w:szCs w:val="24"/>
        </w:rPr>
        <w:t>the GUI</w:t>
      </w:r>
      <w:r w:rsidRPr="0022132B">
        <w:rPr>
          <w:sz w:val="24"/>
          <w:szCs w:val="24"/>
        </w:rPr>
        <w:t xml:space="preserve"> to</w:t>
      </w:r>
      <w:r w:rsidR="001476B5">
        <w:rPr>
          <w:sz w:val="24"/>
          <w:szCs w:val="24"/>
        </w:rPr>
        <w:t>o</w:t>
      </w:r>
      <w:r w:rsidRPr="0022132B">
        <w:rPr>
          <w:sz w:val="24"/>
          <w:szCs w:val="24"/>
        </w:rPr>
        <w:t xml:space="preserve"> cluttered.</w:t>
      </w:r>
    </w:p>
    <w:p w14:paraId="5D4EFC4F" w14:textId="77777777" w:rsidR="00E7018B" w:rsidRPr="0022132B" w:rsidRDefault="00E7018B">
      <w:pPr>
        <w:rPr>
          <w:sz w:val="24"/>
          <w:szCs w:val="24"/>
        </w:rPr>
      </w:pPr>
    </w:p>
    <w:p w14:paraId="47A058AC" w14:textId="6C95FA91" w:rsidR="00C00F8F" w:rsidRPr="00C27C5F" w:rsidRDefault="00C00F8F">
      <w:pPr>
        <w:rPr>
          <w:b/>
          <w:bCs/>
          <w:sz w:val="28"/>
          <w:szCs w:val="28"/>
          <w:u w:val="single"/>
        </w:rPr>
      </w:pPr>
      <w:r w:rsidRPr="00C27C5F">
        <w:rPr>
          <w:b/>
          <w:bCs/>
          <w:sz w:val="28"/>
          <w:szCs w:val="28"/>
          <w:u w:val="single"/>
        </w:rPr>
        <w:t xml:space="preserve">Assumptions or </w:t>
      </w:r>
      <w:r w:rsidR="00A14C4A" w:rsidRPr="00C27C5F">
        <w:rPr>
          <w:b/>
          <w:bCs/>
          <w:sz w:val="28"/>
          <w:szCs w:val="28"/>
          <w:u w:val="single"/>
        </w:rPr>
        <w:t>C</w:t>
      </w:r>
      <w:r w:rsidRPr="00C27C5F">
        <w:rPr>
          <w:b/>
          <w:bCs/>
          <w:sz w:val="28"/>
          <w:szCs w:val="28"/>
          <w:u w:val="single"/>
        </w:rPr>
        <w:t>onstraints</w:t>
      </w:r>
      <w:r w:rsidR="00FA254A" w:rsidRPr="00C27C5F">
        <w:rPr>
          <w:b/>
          <w:bCs/>
          <w:sz w:val="28"/>
          <w:szCs w:val="28"/>
          <w:u w:val="single"/>
        </w:rPr>
        <w:t>:</w:t>
      </w:r>
    </w:p>
    <w:p w14:paraId="79327EB1" w14:textId="4EA41F5E" w:rsidR="00B705FB" w:rsidRDefault="00CC2874">
      <w:pPr>
        <w:rPr>
          <w:sz w:val="24"/>
          <w:szCs w:val="24"/>
        </w:rPr>
      </w:pPr>
      <w:r>
        <w:rPr>
          <w:sz w:val="24"/>
          <w:szCs w:val="24"/>
        </w:rPr>
        <w:t xml:space="preserve">It is assumed that user separation is very important as claims can only be submitted by Lecturers and claims can only be approved or rejected by Programme </w:t>
      </w:r>
      <w:r w:rsidRPr="0022132B">
        <w:rPr>
          <w:sz w:val="24"/>
          <w:szCs w:val="24"/>
        </w:rPr>
        <w:t>Coordinator and Academic Manager</w:t>
      </w:r>
      <w:r>
        <w:rPr>
          <w:sz w:val="24"/>
          <w:szCs w:val="24"/>
        </w:rPr>
        <w:t xml:space="preserve">. </w:t>
      </w:r>
      <w:r w:rsidR="00E7018B">
        <w:rPr>
          <w:sz w:val="24"/>
          <w:szCs w:val="24"/>
        </w:rPr>
        <w:t xml:space="preserve">A user can be a Lecturer or a </w:t>
      </w:r>
      <w:r w:rsidR="003479F3">
        <w:rPr>
          <w:sz w:val="24"/>
          <w:szCs w:val="24"/>
        </w:rPr>
        <w:t xml:space="preserve">PC </w:t>
      </w:r>
      <w:r w:rsidR="00E7018B" w:rsidRPr="0022132B">
        <w:rPr>
          <w:sz w:val="24"/>
          <w:szCs w:val="24"/>
        </w:rPr>
        <w:t xml:space="preserve">and </w:t>
      </w:r>
      <w:r w:rsidR="003479F3">
        <w:rPr>
          <w:sz w:val="24"/>
          <w:szCs w:val="24"/>
        </w:rPr>
        <w:t>AM</w:t>
      </w:r>
      <w:r w:rsidR="00E7018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Therefore, a user </w:t>
      </w:r>
      <w:proofErr w:type="gramStart"/>
      <w:r>
        <w:rPr>
          <w:sz w:val="24"/>
          <w:szCs w:val="24"/>
        </w:rPr>
        <w:t>sign</w:t>
      </w:r>
      <w:proofErr w:type="gramEnd"/>
      <w:r>
        <w:rPr>
          <w:sz w:val="24"/>
          <w:szCs w:val="24"/>
        </w:rPr>
        <w:t xml:space="preserve"> up and log in feature is created to separate these duties.</w:t>
      </w:r>
      <w:r w:rsidR="00E7018B">
        <w:rPr>
          <w:sz w:val="24"/>
          <w:szCs w:val="24"/>
        </w:rPr>
        <w:t xml:space="preserve"> </w:t>
      </w:r>
    </w:p>
    <w:p w14:paraId="5A60013C" w14:textId="1516679C" w:rsidR="00B705FB" w:rsidRDefault="00967E08">
      <w:pPr>
        <w:rPr>
          <w:sz w:val="24"/>
          <w:szCs w:val="24"/>
        </w:rPr>
      </w:pPr>
      <w:r>
        <w:rPr>
          <w:sz w:val="24"/>
          <w:szCs w:val="24"/>
        </w:rPr>
        <w:t xml:space="preserve">Project constraints </w:t>
      </w:r>
      <w:r w:rsidR="00E7018B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ensure that only </w:t>
      </w:r>
      <w:r w:rsidR="00B705FB">
        <w:rPr>
          <w:sz w:val="24"/>
          <w:szCs w:val="24"/>
        </w:rPr>
        <w:t>Lecturer</w:t>
      </w:r>
      <w:r>
        <w:rPr>
          <w:sz w:val="24"/>
          <w:szCs w:val="24"/>
        </w:rPr>
        <w:t>s</w:t>
      </w:r>
      <w:r w:rsidR="00B705FB">
        <w:rPr>
          <w:sz w:val="24"/>
          <w:szCs w:val="24"/>
        </w:rPr>
        <w:t xml:space="preserve"> can submit claims</w:t>
      </w:r>
      <w:r>
        <w:rPr>
          <w:sz w:val="24"/>
          <w:szCs w:val="24"/>
        </w:rPr>
        <w:t xml:space="preserve"> by also validating user input, additionally support any file type (pdf, </w:t>
      </w:r>
      <w:r w:rsidR="00E7018B">
        <w:rPr>
          <w:sz w:val="24"/>
          <w:szCs w:val="24"/>
        </w:rPr>
        <w:t>docx, xlsx)</w:t>
      </w:r>
      <w:r>
        <w:rPr>
          <w:sz w:val="24"/>
          <w:szCs w:val="24"/>
        </w:rPr>
        <w:t xml:space="preserve"> and only </w:t>
      </w:r>
      <w:r w:rsidR="00681CB0" w:rsidRPr="0022132B">
        <w:rPr>
          <w:sz w:val="24"/>
          <w:szCs w:val="24"/>
        </w:rPr>
        <w:t xml:space="preserve">Programme Coordinator and Academic Manager </w:t>
      </w:r>
      <w:r w:rsidR="00B705FB">
        <w:rPr>
          <w:sz w:val="24"/>
          <w:szCs w:val="24"/>
        </w:rPr>
        <w:t>can approve or reject claims</w:t>
      </w:r>
      <w:r>
        <w:rPr>
          <w:sz w:val="24"/>
          <w:szCs w:val="24"/>
        </w:rPr>
        <w:t>.</w:t>
      </w:r>
    </w:p>
    <w:p w14:paraId="785D9CD1" w14:textId="3A55FF2E" w:rsidR="00A60D31" w:rsidRDefault="00A60D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D2B293" w14:textId="68DCA3D8" w:rsidR="00C00F8F" w:rsidRPr="00C27C5F" w:rsidRDefault="00C00F8F">
      <w:pPr>
        <w:rPr>
          <w:b/>
          <w:bCs/>
          <w:sz w:val="28"/>
          <w:szCs w:val="28"/>
          <w:u w:val="single"/>
        </w:rPr>
      </w:pPr>
      <w:r w:rsidRPr="00C27C5F">
        <w:rPr>
          <w:b/>
          <w:bCs/>
          <w:sz w:val="28"/>
          <w:szCs w:val="28"/>
          <w:u w:val="single"/>
        </w:rPr>
        <w:lastRenderedPageBreak/>
        <w:t>UML Class Diagram</w:t>
      </w:r>
      <w:r w:rsidR="00715607" w:rsidRPr="00C27C5F">
        <w:rPr>
          <w:b/>
          <w:bCs/>
          <w:sz w:val="28"/>
          <w:szCs w:val="28"/>
          <w:u w:val="single"/>
        </w:rPr>
        <w:t>:</w:t>
      </w:r>
    </w:p>
    <w:p w14:paraId="0F749566" w14:textId="77777777" w:rsidR="00A60D31" w:rsidRDefault="00CF6F23">
      <w:pPr>
        <w:rPr>
          <w:sz w:val="24"/>
          <w:szCs w:val="24"/>
        </w:rPr>
      </w:pPr>
      <w:r>
        <w:rPr>
          <w:sz w:val="24"/>
          <w:szCs w:val="24"/>
        </w:rPr>
        <w:t>The following UML Class Diagram represent all the classes along with their attributes, methods and relationships.</w:t>
      </w:r>
    </w:p>
    <w:p w14:paraId="048AF4BC" w14:textId="204C6D5A" w:rsidR="006C4458" w:rsidRDefault="008A5D55">
      <w:pPr>
        <w:rPr>
          <w:sz w:val="24"/>
          <w:szCs w:val="24"/>
        </w:rPr>
      </w:pPr>
      <w:r w:rsidRPr="008A5D55">
        <w:rPr>
          <w:sz w:val="24"/>
          <w:szCs w:val="24"/>
        </w:rPr>
        <w:drawing>
          <wp:inline distT="0" distB="0" distL="0" distR="0" wp14:anchorId="2F0BE02D" wp14:editId="052BDCF7">
            <wp:extent cx="5731510" cy="5143500"/>
            <wp:effectExtent l="0" t="0" r="2540" b="0"/>
            <wp:docPr id="86388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82916" name=""/>
                    <pic:cNvPicPr/>
                  </pic:nvPicPr>
                  <pic:blipFill rotWithShape="1">
                    <a:blip r:embed="rId10"/>
                    <a:srcRect b="1099"/>
                    <a:stretch/>
                  </pic:blipFill>
                  <pic:spPr bwMode="auto"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0D31" w:rsidRPr="00A60D31">
        <w:rPr>
          <w:sz w:val="24"/>
          <w:szCs w:val="24"/>
        </w:rPr>
        <w:t xml:space="preserve"> </w:t>
      </w:r>
      <w:r w:rsidR="006C4458">
        <w:rPr>
          <w:sz w:val="24"/>
          <w:szCs w:val="24"/>
        </w:rPr>
        <w:br w:type="page"/>
      </w:r>
    </w:p>
    <w:p w14:paraId="6909F343" w14:textId="1BCE2D89" w:rsidR="00C00F8F" w:rsidRPr="00C27C5F" w:rsidRDefault="00C00F8F">
      <w:pPr>
        <w:rPr>
          <w:b/>
          <w:bCs/>
          <w:sz w:val="28"/>
          <w:szCs w:val="28"/>
          <w:u w:val="single"/>
        </w:rPr>
      </w:pPr>
      <w:r w:rsidRPr="00C27C5F">
        <w:rPr>
          <w:b/>
          <w:bCs/>
          <w:sz w:val="28"/>
          <w:szCs w:val="28"/>
          <w:u w:val="single"/>
        </w:rPr>
        <w:lastRenderedPageBreak/>
        <w:t xml:space="preserve">Project </w:t>
      </w:r>
      <w:r w:rsidR="00FA254A" w:rsidRPr="00C27C5F">
        <w:rPr>
          <w:b/>
          <w:bCs/>
          <w:sz w:val="28"/>
          <w:szCs w:val="28"/>
          <w:u w:val="single"/>
        </w:rPr>
        <w:t>P</w:t>
      </w:r>
      <w:r w:rsidRPr="00C27C5F">
        <w:rPr>
          <w:b/>
          <w:bCs/>
          <w:sz w:val="28"/>
          <w:szCs w:val="28"/>
          <w:u w:val="single"/>
        </w:rPr>
        <w:t>lan</w:t>
      </w:r>
      <w:r w:rsidR="00FA254A" w:rsidRPr="00C27C5F">
        <w:rPr>
          <w:b/>
          <w:bCs/>
          <w:sz w:val="28"/>
          <w:szCs w:val="28"/>
          <w:u w:val="single"/>
        </w:rPr>
        <w:t>:</w:t>
      </w:r>
    </w:p>
    <w:p w14:paraId="04DC9CDD" w14:textId="0C26ADAC" w:rsidR="00FA254A" w:rsidRPr="0022132B" w:rsidRDefault="003479F3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FA254A" w:rsidRPr="0022132B">
        <w:rPr>
          <w:sz w:val="24"/>
          <w:szCs w:val="24"/>
        </w:rPr>
        <w:t xml:space="preserve">raphical representation formatted in a Gantt </w:t>
      </w:r>
      <w:r w:rsidR="00CC2874">
        <w:rPr>
          <w:sz w:val="24"/>
          <w:szCs w:val="24"/>
        </w:rPr>
        <w:t>C</w:t>
      </w:r>
      <w:r w:rsidR="00FA254A" w:rsidRPr="0022132B">
        <w:rPr>
          <w:sz w:val="24"/>
          <w:szCs w:val="24"/>
        </w:rPr>
        <w:t>hart outlining all tasks from Part 1, Part 2, and POE.</w:t>
      </w:r>
    </w:p>
    <w:p w14:paraId="0917C511" w14:textId="795BAAF9" w:rsidR="00C00F8F" w:rsidRPr="0022132B" w:rsidRDefault="001E503C">
      <w:pPr>
        <w:rPr>
          <w:sz w:val="24"/>
          <w:szCs w:val="24"/>
        </w:rPr>
      </w:pPr>
      <w:r w:rsidRPr="0022132B">
        <w:rPr>
          <w:noProof/>
          <w:sz w:val="24"/>
          <w:szCs w:val="24"/>
        </w:rPr>
        <w:drawing>
          <wp:inline distT="0" distB="0" distL="0" distR="0" wp14:anchorId="4CBB03D3" wp14:editId="74791A66">
            <wp:extent cx="6508452" cy="2677364"/>
            <wp:effectExtent l="0" t="0" r="6985" b="8890"/>
            <wp:docPr id="436552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523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4039" cy="267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5D38" w14:textId="5A2C0328" w:rsidR="00D121B2" w:rsidRPr="0022132B" w:rsidRDefault="00AF25EB">
      <w:pPr>
        <w:rPr>
          <w:sz w:val="24"/>
          <w:szCs w:val="24"/>
        </w:rPr>
      </w:pPr>
      <w:r w:rsidRPr="0022132B">
        <w:rPr>
          <w:noProof/>
          <w:sz w:val="24"/>
          <w:szCs w:val="24"/>
        </w:rPr>
        <w:drawing>
          <wp:inline distT="0" distB="0" distL="0" distR="0" wp14:anchorId="6581F656" wp14:editId="191FE9F9">
            <wp:extent cx="6440776" cy="3899002"/>
            <wp:effectExtent l="0" t="0" r="0" b="6350"/>
            <wp:docPr id="4136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8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2164" cy="390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FC00" w14:textId="166F18C5" w:rsidR="00D121B2" w:rsidRDefault="00AF25EB">
      <w:pPr>
        <w:rPr>
          <w:sz w:val="24"/>
          <w:szCs w:val="24"/>
        </w:rPr>
      </w:pPr>
      <w:r w:rsidRPr="0022132B">
        <w:rPr>
          <w:noProof/>
          <w:sz w:val="24"/>
          <w:szCs w:val="24"/>
        </w:rPr>
        <w:lastRenderedPageBreak/>
        <w:drawing>
          <wp:inline distT="0" distB="0" distL="0" distR="0" wp14:anchorId="3F15EF78" wp14:editId="713C3C67">
            <wp:extent cx="6379791" cy="3035808"/>
            <wp:effectExtent l="0" t="0" r="2540" b="0"/>
            <wp:docPr id="1391949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4947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7171" cy="303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E627" w14:textId="3E4A62C6" w:rsidR="006C4458" w:rsidRDefault="006C44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3D39D8" w14:textId="43D342CF" w:rsidR="00C00F8F" w:rsidRPr="00C27C5F" w:rsidRDefault="00C00F8F">
      <w:pPr>
        <w:rPr>
          <w:b/>
          <w:bCs/>
          <w:sz w:val="28"/>
          <w:szCs w:val="28"/>
          <w:u w:val="single"/>
        </w:rPr>
      </w:pPr>
      <w:r w:rsidRPr="00C27C5F">
        <w:rPr>
          <w:b/>
          <w:bCs/>
          <w:sz w:val="28"/>
          <w:szCs w:val="28"/>
          <w:u w:val="single"/>
        </w:rPr>
        <w:lastRenderedPageBreak/>
        <w:t xml:space="preserve">GUI </w:t>
      </w:r>
      <w:r w:rsidR="00715607" w:rsidRPr="00C27C5F">
        <w:rPr>
          <w:b/>
          <w:bCs/>
          <w:sz w:val="28"/>
          <w:szCs w:val="28"/>
          <w:u w:val="single"/>
        </w:rPr>
        <w:t>D</w:t>
      </w:r>
      <w:r w:rsidRPr="00C27C5F">
        <w:rPr>
          <w:b/>
          <w:bCs/>
          <w:sz w:val="28"/>
          <w:szCs w:val="28"/>
          <w:u w:val="single"/>
        </w:rPr>
        <w:t>esign</w:t>
      </w:r>
      <w:r w:rsidR="00715607" w:rsidRPr="00C27C5F">
        <w:rPr>
          <w:b/>
          <w:bCs/>
          <w:sz w:val="28"/>
          <w:szCs w:val="28"/>
          <w:u w:val="single"/>
        </w:rPr>
        <w:t>:</w:t>
      </w:r>
    </w:p>
    <w:p w14:paraId="1B659661" w14:textId="6D6C5446" w:rsidR="00C00F8F" w:rsidRPr="0022132B" w:rsidRDefault="00D86A34">
      <w:pPr>
        <w:rPr>
          <w:sz w:val="24"/>
          <w:szCs w:val="24"/>
        </w:rPr>
      </w:pPr>
      <w:r w:rsidRPr="00D86A34">
        <w:rPr>
          <w:noProof/>
          <w:sz w:val="24"/>
          <w:szCs w:val="24"/>
        </w:rPr>
        <w:drawing>
          <wp:inline distT="0" distB="0" distL="0" distR="0" wp14:anchorId="6FE9F019" wp14:editId="741F93E4">
            <wp:extent cx="6288302" cy="3547533"/>
            <wp:effectExtent l="0" t="0" r="0" b="0"/>
            <wp:docPr id="188774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46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4129" cy="35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340F" w14:textId="3CA53A39" w:rsidR="006202AC" w:rsidRPr="0022132B" w:rsidRDefault="00D86A34">
      <w:pPr>
        <w:rPr>
          <w:sz w:val="24"/>
          <w:szCs w:val="24"/>
        </w:rPr>
      </w:pPr>
      <w:r w:rsidRPr="00D86A34">
        <w:rPr>
          <w:noProof/>
          <w:sz w:val="24"/>
          <w:szCs w:val="24"/>
        </w:rPr>
        <w:drawing>
          <wp:inline distT="0" distB="0" distL="0" distR="0" wp14:anchorId="29B76444" wp14:editId="58F90C75">
            <wp:extent cx="6298526" cy="3564466"/>
            <wp:effectExtent l="0" t="0" r="7620" b="0"/>
            <wp:docPr id="1816034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3412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6215" cy="35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0569" w14:textId="3F869061" w:rsidR="006202AC" w:rsidRPr="0022132B" w:rsidRDefault="00D86A34">
      <w:pPr>
        <w:rPr>
          <w:sz w:val="24"/>
          <w:szCs w:val="24"/>
        </w:rPr>
      </w:pPr>
      <w:r w:rsidRPr="00D86A34">
        <w:rPr>
          <w:noProof/>
          <w:sz w:val="24"/>
          <w:szCs w:val="24"/>
        </w:rPr>
        <w:lastRenderedPageBreak/>
        <w:drawing>
          <wp:inline distT="0" distB="0" distL="0" distR="0" wp14:anchorId="285DB806" wp14:editId="5AB9D895">
            <wp:extent cx="6352228" cy="3615267"/>
            <wp:effectExtent l="0" t="0" r="0" b="4445"/>
            <wp:docPr id="388806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0642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2984" cy="362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4279" w14:textId="77777777" w:rsidR="000B44A3" w:rsidRDefault="000B44A3">
      <w:pPr>
        <w:rPr>
          <w:sz w:val="24"/>
          <w:szCs w:val="24"/>
        </w:rPr>
      </w:pPr>
    </w:p>
    <w:p w14:paraId="7560FD00" w14:textId="77777777" w:rsidR="00DD74A7" w:rsidRDefault="00DD74A7">
      <w:pPr>
        <w:rPr>
          <w:sz w:val="24"/>
          <w:szCs w:val="24"/>
        </w:rPr>
      </w:pPr>
    </w:p>
    <w:p w14:paraId="4B29DB52" w14:textId="305D535D" w:rsidR="006C4458" w:rsidRPr="00C27C5F" w:rsidRDefault="006C4458">
      <w:pPr>
        <w:rPr>
          <w:b/>
          <w:bCs/>
          <w:sz w:val="28"/>
          <w:szCs w:val="28"/>
          <w:u w:val="single"/>
        </w:rPr>
      </w:pPr>
      <w:r w:rsidRPr="00C27C5F">
        <w:rPr>
          <w:b/>
          <w:bCs/>
          <w:sz w:val="28"/>
          <w:szCs w:val="28"/>
          <w:u w:val="single"/>
        </w:rPr>
        <w:t>Total Words:</w:t>
      </w:r>
      <w:r w:rsidR="003479F3">
        <w:rPr>
          <w:b/>
          <w:bCs/>
          <w:sz w:val="28"/>
          <w:szCs w:val="28"/>
          <w:u w:val="single"/>
        </w:rPr>
        <w:t xml:space="preserve"> 498</w:t>
      </w:r>
    </w:p>
    <w:p w14:paraId="548C3838" w14:textId="34C0EEFF" w:rsidR="006C4458" w:rsidRDefault="006C44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F9958B" w14:textId="4D4BDF84" w:rsidR="000B44A3" w:rsidRPr="00C27C5F" w:rsidRDefault="00D86A34" w:rsidP="00537ECF">
      <w:pPr>
        <w:rPr>
          <w:b/>
          <w:bCs/>
          <w:sz w:val="28"/>
          <w:szCs w:val="28"/>
          <w:u w:val="single"/>
        </w:rPr>
      </w:pPr>
      <w:r w:rsidRPr="00C27C5F">
        <w:rPr>
          <w:b/>
          <w:bCs/>
          <w:sz w:val="28"/>
          <w:szCs w:val="28"/>
          <w:u w:val="single"/>
        </w:rPr>
        <w:lastRenderedPageBreak/>
        <w:t>GitHub Repository Link:</w:t>
      </w:r>
      <w:r w:rsidR="00B705FB" w:rsidRPr="00C27C5F">
        <w:rPr>
          <w:b/>
          <w:bCs/>
          <w:sz w:val="28"/>
          <w:szCs w:val="28"/>
          <w:u w:val="single"/>
        </w:rPr>
        <w:t xml:space="preserve"> </w:t>
      </w:r>
    </w:p>
    <w:p w14:paraId="080CD330" w14:textId="154BB786" w:rsidR="005F745D" w:rsidRDefault="00000000" w:rsidP="00537ECF">
      <w:pPr>
        <w:rPr>
          <w:sz w:val="24"/>
          <w:szCs w:val="24"/>
        </w:rPr>
      </w:pPr>
      <w:hyperlink r:id="rId17" w:history="1">
        <w:r w:rsidR="005F745D" w:rsidRPr="00D4597E">
          <w:rPr>
            <w:rStyle w:val="Hyperlink"/>
            <w:sz w:val="24"/>
            <w:szCs w:val="24"/>
          </w:rPr>
          <w:t>https://github.com/Zoe-Heyneke/Part-1---Prototype.git</w:t>
        </w:r>
      </w:hyperlink>
    </w:p>
    <w:p w14:paraId="6D980272" w14:textId="4A8AAFD4" w:rsidR="00A14C4A" w:rsidRDefault="00A14C4A" w:rsidP="00537ECF">
      <w:pPr>
        <w:rPr>
          <w:sz w:val="24"/>
          <w:szCs w:val="24"/>
        </w:rPr>
      </w:pPr>
      <w:r>
        <w:rPr>
          <w:sz w:val="24"/>
          <w:szCs w:val="24"/>
        </w:rPr>
        <w:t xml:space="preserve">Below shows GitHub commits </w:t>
      </w:r>
      <w:r w:rsidR="00231C0F">
        <w:rPr>
          <w:sz w:val="24"/>
          <w:szCs w:val="24"/>
        </w:rPr>
        <w:t xml:space="preserve">containing pushed code and updated </w:t>
      </w:r>
      <w:r w:rsidR="00B27429">
        <w:rPr>
          <w:sz w:val="24"/>
          <w:szCs w:val="24"/>
        </w:rPr>
        <w:t>documentation</w:t>
      </w:r>
      <w:r w:rsidR="00231C0F">
        <w:rPr>
          <w:sz w:val="24"/>
          <w:szCs w:val="24"/>
        </w:rPr>
        <w:t>.</w:t>
      </w:r>
    </w:p>
    <w:p w14:paraId="79183D6E" w14:textId="77C59C6B" w:rsidR="00231C0F" w:rsidRPr="00A14C4A" w:rsidRDefault="00231C0F" w:rsidP="00537ECF">
      <w:pPr>
        <w:rPr>
          <w:sz w:val="24"/>
          <w:szCs w:val="24"/>
        </w:rPr>
      </w:pPr>
      <w:r>
        <w:rPr>
          <w:sz w:val="24"/>
          <w:szCs w:val="24"/>
        </w:rPr>
        <w:t>(15 Commits)</w:t>
      </w:r>
    </w:p>
    <w:p w14:paraId="2A0D00D5" w14:textId="76283203" w:rsidR="00D86A34" w:rsidRDefault="005F745D" w:rsidP="00537ECF">
      <w:pPr>
        <w:rPr>
          <w:sz w:val="24"/>
          <w:szCs w:val="24"/>
        </w:rPr>
      </w:pPr>
      <w:r w:rsidRPr="005F745D">
        <w:rPr>
          <w:noProof/>
          <w:sz w:val="24"/>
          <w:szCs w:val="24"/>
        </w:rPr>
        <w:drawing>
          <wp:inline distT="0" distB="0" distL="0" distR="0" wp14:anchorId="7F139E90" wp14:editId="79759D17">
            <wp:extent cx="5731510" cy="3528695"/>
            <wp:effectExtent l="0" t="0" r="2540" b="0"/>
            <wp:docPr id="128046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671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67DD" w14:textId="0A75FB06" w:rsidR="00B705FB" w:rsidRDefault="00B705FB" w:rsidP="00537ECF">
      <w:pPr>
        <w:rPr>
          <w:sz w:val="24"/>
          <w:szCs w:val="24"/>
        </w:rPr>
      </w:pPr>
      <w:r w:rsidRPr="00B705FB">
        <w:rPr>
          <w:noProof/>
          <w:sz w:val="24"/>
          <w:szCs w:val="24"/>
        </w:rPr>
        <w:drawing>
          <wp:inline distT="0" distB="0" distL="0" distR="0" wp14:anchorId="6B2BCFD9" wp14:editId="266BBD5E">
            <wp:extent cx="5344390" cy="2971800"/>
            <wp:effectExtent l="0" t="0" r="8890" b="0"/>
            <wp:docPr id="167670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025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075" cy="29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DE39" w14:textId="1ED25C91" w:rsidR="00B705FB" w:rsidRPr="0022132B" w:rsidRDefault="00B705FB" w:rsidP="00537ECF">
      <w:pPr>
        <w:rPr>
          <w:sz w:val="24"/>
          <w:szCs w:val="24"/>
        </w:rPr>
      </w:pPr>
      <w:r w:rsidRPr="00B705FB">
        <w:rPr>
          <w:noProof/>
          <w:sz w:val="24"/>
          <w:szCs w:val="24"/>
        </w:rPr>
        <w:lastRenderedPageBreak/>
        <w:drawing>
          <wp:inline distT="0" distB="0" distL="0" distR="0" wp14:anchorId="0735D822" wp14:editId="07F3EAFD">
            <wp:extent cx="5720786" cy="2371725"/>
            <wp:effectExtent l="0" t="0" r="0" b="0"/>
            <wp:docPr id="712974664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74664" name="Picture 1" descr="A black background with white lin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3738" cy="238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5FB" w:rsidRPr="0022132B" w:rsidSect="00BB6B6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02226"/>
    <w:multiLevelType w:val="hybridMultilevel"/>
    <w:tmpl w:val="6388B1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82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F7"/>
    <w:rsid w:val="00027AFD"/>
    <w:rsid w:val="00073E98"/>
    <w:rsid w:val="000A5672"/>
    <w:rsid w:val="000B44A3"/>
    <w:rsid w:val="000C3CF7"/>
    <w:rsid w:val="001476B5"/>
    <w:rsid w:val="001E503C"/>
    <w:rsid w:val="0022132B"/>
    <w:rsid w:val="0022427F"/>
    <w:rsid w:val="00231C0F"/>
    <w:rsid w:val="003479F3"/>
    <w:rsid w:val="00465197"/>
    <w:rsid w:val="00490A51"/>
    <w:rsid w:val="00537ECF"/>
    <w:rsid w:val="005632C3"/>
    <w:rsid w:val="005B3E90"/>
    <w:rsid w:val="005D5DB9"/>
    <w:rsid w:val="005F745D"/>
    <w:rsid w:val="006202AC"/>
    <w:rsid w:val="00681CB0"/>
    <w:rsid w:val="006B1454"/>
    <w:rsid w:val="006C4458"/>
    <w:rsid w:val="006E12D1"/>
    <w:rsid w:val="00704C20"/>
    <w:rsid w:val="00715607"/>
    <w:rsid w:val="007E45F4"/>
    <w:rsid w:val="0082177E"/>
    <w:rsid w:val="00843473"/>
    <w:rsid w:val="008A5D55"/>
    <w:rsid w:val="008B65DA"/>
    <w:rsid w:val="008D7A61"/>
    <w:rsid w:val="008F4CD7"/>
    <w:rsid w:val="00967E08"/>
    <w:rsid w:val="00A00779"/>
    <w:rsid w:val="00A14C4A"/>
    <w:rsid w:val="00A54183"/>
    <w:rsid w:val="00A60D31"/>
    <w:rsid w:val="00A74C70"/>
    <w:rsid w:val="00AB2553"/>
    <w:rsid w:val="00AB7D96"/>
    <w:rsid w:val="00AF25EB"/>
    <w:rsid w:val="00B27429"/>
    <w:rsid w:val="00B43A4C"/>
    <w:rsid w:val="00B705FB"/>
    <w:rsid w:val="00BB6B6D"/>
    <w:rsid w:val="00C00F8F"/>
    <w:rsid w:val="00C1173C"/>
    <w:rsid w:val="00C2718B"/>
    <w:rsid w:val="00C27C5F"/>
    <w:rsid w:val="00CC2874"/>
    <w:rsid w:val="00CF6F23"/>
    <w:rsid w:val="00D121B2"/>
    <w:rsid w:val="00D636EA"/>
    <w:rsid w:val="00D86A34"/>
    <w:rsid w:val="00DB30AB"/>
    <w:rsid w:val="00DD74A7"/>
    <w:rsid w:val="00E27E7E"/>
    <w:rsid w:val="00E7018B"/>
    <w:rsid w:val="00FA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2374C"/>
  <w15:chartTrackingRefBased/>
  <w15:docId w15:val="{E806872E-C4E8-4097-8F53-25CF5BD3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CF7"/>
    <w:pPr>
      <w:keepNext/>
      <w:keepLines/>
      <w:spacing w:before="160" w:after="80"/>
      <w:outlineLvl w:val="2"/>
    </w:pPr>
    <w:rPr>
      <w:rFonts w:eastAsiaTheme="majorEastAsia" w:cstheme="majorBidi"/>
      <w:color w:val="7B23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B23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CF7"/>
    <w:pPr>
      <w:keepNext/>
      <w:keepLines/>
      <w:spacing w:before="80" w:after="40"/>
      <w:outlineLvl w:val="4"/>
    </w:pPr>
    <w:rPr>
      <w:rFonts w:eastAsiaTheme="majorEastAsia" w:cstheme="majorBidi"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CF7"/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CF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CF7"/>
    <w:rPr>
      <w:rFonts w:eastAsiaTheme="majorEastAsia" w:cstheme="majorBidi"/>
      <w:color w:val="7B23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CF7"/>
    <w:rPr>
      <w:rFonts w:eastAsiaTheme="majorEastAsia" w:cstheme="majorBidi"/>
      <w:i/>
      <w:iCs/>
      <w:color w:val="7B23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CF7"/>
    <w:rPr>
      <w:rFonts w:eastAsiaTheme="majorEastAsia" w:cstheme="majorBidi"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CF7"/>
    <w:rPr>
      <w:i/>
      <w:iCs/>
      <w:color w:val="7B2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CF7"/>
    <w:pPr>
      <w:pBdr>
        <w:top w:val="single" w:sz="4" w:space="10" w:color="7B230B" w:themeColor="accent1" w:themeShade="BF"/>
        <w:bottom w:val="single" w:sz="4" w:space="10" w:color="7B230B" w:themeColor="accent1" w:themeShade="BF"/>
      </w:pBdr>
      <w:spacing w:before="360" w:after="360"/>
      <w:ind w:left="864" w:right="864"/>
      <w:jc w:val="center"/>
    </w:pPr>
    <w:rPr>
      <w:i/>
      <w:iCs/>
      <w:color w:val="7B23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CF7"/>
    <w:rPr>
      <w:i/>
      <w:iCs/>
      <w:color w:val="7B230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CF7"/>
    <w:rPr>
      <w:b/>
      <w:bCs/>
      <w:smallCaps/>
      <w:color w:val="7B230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B6B6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B6B6D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F745D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oe-Heyneke/Part-1---Prototype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Zoe-Heyneke/Part-1---Prototype.git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Zoe-Heyneke/Part-1---Prototype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48D7772BBDB411EAE59EE096E1F5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AAC0E-D08E-479F-8C13-65DD7793605B}"/>
      </w:docPartPr>
      <w:docPartBody>
        <w:p w:rsidR="00FB2A10" w:rsidRDefault="00A47107" w:rsidP="00A47107">
          <w:pPr>
            <w:pStyle w:val="748D7772BBDB411EAE59EE096E1F529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561A52D987E41A7BB82A6E21CF2A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F9299-D175-48D1-A474-5D316ACBF01E}"/>
      </w:docPartPr>
      <w:docPartBody>
        <w:p w:rsidR="00FB2A10" w:rsidRDefault="00A47107" w:rsidP="00A47107">
          <w:pPr>
            <w:pStyle w:val="4561A52D987E41A7BB82A6E21CF2A152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07"/>
    <w:rsid w:val="00715383"/>
    <w:rsid w:val="00753185"/>
    <w:rsid w:val="008F4CD7"/>
    <w:rsid w:val="009E2AF5"/>
    <w:rsid w:val="00A47107"/>
    <w:rsid w:val="00A54183"/>
    <w:rsid w:val="00B43A4C"/>
    <w:rsid w:val="00BB3A7F"/>
    <w:rsid w:val="00D636EA"/>
    <w:rsid w:val="00FB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8D7772BBDB411EAE59EE096E1F529F">
    <w:name w:val="748D7772BBDB411EAE59EE096E1F529F"/>
    <w:rsid w:val="00A47107"/>
  </w:style>
  <w:style w:type="paragraph" w:customStyle="1" w:styleId="4561A52D987E41A7BB82A6E21CF2A152">
    <w:name w:val="4561A52D987E41A7BB82A6E21CF2A152"/>
    <w:rsid w:val="00A471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https://github.com/Zoe-Heyneke/Part-1---Prototype.git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10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PROG6212 - Part 1</vt:lpstr>
    </vt:vector>
  </TitlesOfParts>
  <Company>GitHub link: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PROG6212 - Part 1</dc:title>
  <dc:subject>ST10305921 - Zoe Heyneke</dc:subject>
  <dc:creator>Zoe Heyneke</dc:creator>
  <cp:keywords/>
  <dc:description/>
  <cp:lastModifiedBy>Zoe Heyneke</cp:lastModifiedBy>
  <cp:revision>33</cp:revision>
  <dcterms:created xsi:type="dcterms:W3CDTF">2024-09-02T19:27:00Z</dcterms:created>
  <dcterms:modified xsi:type="dcterms:W3CDTF">2024-09-09T17:41:00Z</dcterms:modified>
</cp:coreProperties>
</file>