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6BE" w:rsidRDefault="000F26BE" w:rsidP="000F26BE">
      <w:r>
        <w:t xml:space="preserve">Program </w:t>
      </w:r>
      <w:proofErr w:type="gramStart"/>
      <w:r>
        <w:t>11.3  Estimation</w:t>
      </w:r>
      <w:proofErr w:type="gramEnd"/>
      <w:r>
        <w:t xml:space="preserve"> of Transition Probabilities</w:t>
      </w:r>
    </w:p>
    <w:p w:rsidR="000F26BE" w:rsidRDefault="000F26BE" w:rsidP="000F26BE"/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**********************************************************************;</w:t>
      </w:r>
    </w:p>
    <w:p w:rsidR="000F26B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*  STEP</w:t>
      </w:r>
      <w:proofErr w:type="gramEnd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3: Estimate transitional probabilities of the longitudinal   *; 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*  propensity</w:t>
      </w:r>
      <w:proofErr w:type="gramEnd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score strata. The first part of this section creates 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*; </w:t>
      </w:r>
    </w:p>
    <w:p w:rsidR="000F26B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*  an</w:t>
      </w:r>
      <w:proofErr w:type="gramEnd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analysis data set with variables to denote the propensity    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*;  </w:t>
      </w:r>
    </w:p>
    <w:p w:rsidR="000F26B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*  score</w:t>
      </w:r>
      <w:proofErr w:type="gramEnd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bin and treatment at each visit (data set UPD which is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then *; </w:t>
      </w:r>
    </w:p>
    <w:p w:rsidR="000F26B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*  merged</w:t>
      </w:r>
      <w:proofErr w:type="gramEnd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with </w:t>
      </w:r>
      <w:proofErr w:type="spellStart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visitwise</w:t>
      </w:r>
      <w:proofErr w:type="spellEnd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analysis data sets).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Summary statistics </w:t>
      </w:r>
      <w:proofErr w:type="gramStart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*</w:t>
      </w:r>
      <w:proofErr w:type="gramEnd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;          *  the propensity score bins and treatments over time can be easily  *;  </w:t>
      </w:r>
    </w:p>
    <w:p w:rsidR="000F26B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*  summarized</w:t>
      </w:r>
      <w:proofErr w:type="gramEnd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using PROC FREQ. The EST macro runs a proportional     *; </w:t>
      </w:r>
    </w:p>
    <w:p w:rsidR="000F26B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*  odds</w:t>
      </w:r>
      <w:proofErr w:type="gramEnd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logistic regression model to assess the transitional         *; </w:t>
      </w:r>
    </w:p>
    <w:p w:rsidR="000F26B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*  probabilities</w:t>
      </w:r>
      <w:proofErr w:type="gramEnd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for each possible combination of propensity bin     *; </w:t>
      </w:r>
    </w:p>
    <w:p w:rsidR="000F26B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*  over</w:t>
      </w:r>
      <w:proofErr w:type="gramEnd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time. The steps following the macro compute the transition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*; 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*  probabilities</w:t>
      </w:r>
      <w:proofErr w:type="gramEnd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from the parameter estimates of the logistic model  *;                              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**********************************************************************;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* Input for macro denotes the visit number *;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da-DK"/>
        </w:rPr>
        <w:t>%MACRO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PM(VN);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DATA F1_&amp;VN;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  SET &amp;VN;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  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>BIN_PS_&amp;VN = BIN_PS;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 xml:space="preserve">    TRT_&amp;VN = TRT;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 xml:space="preserve">    KEEP PATSC BIN_PS_&amp;VN TRT_&amp;VN;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 xml:space="preserve">  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RUN;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%MEND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PM;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%</w:t>
      </w:r>
      <w:proofErr w:type="gramStart"/>
      <w:r w:rsidRPr="006B7BAE"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>PM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V5); 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RUN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%</w:t>
      </w:r>
      <w:proofErr w:type="gramStart"/>
      <w:r w:rsidRPr="006B7BAE"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>PM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V6); 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RUN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%</w:t>
      </w:r>
      <w:proofErr w:type="gramStart"/>
      <w:r w:rsidRPr="006B7BAE"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>PM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V7); 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RUN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PROC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SORT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DATA = F1_V5; BY PATSC; 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RUN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PROC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SORT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DATA = F1_V6; BY PATSC; 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RUN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PROC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SORT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DATA = F1_V7; BY PATSC; 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RUN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DATA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UPD;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MERGE F1_V5 F1_V6 F1_V7;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BY PATSC;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de-DE"/>
        </w:rPr>
        <w:t>PROC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 xml:space="preserve"> 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de-DE"/>
        </w:rPr>
        <w:t>FREQ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 xml:space="preserve"> DATA = UPD;  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ab/>
        <w:t xml:space="preserve">  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ab/>
        <w:t xml:space="preserve">  TABLES BIN_PS_V5*BIN_PS_V6*BIN_PS_V7;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ab/>
        <w:t xml:space="preserve">  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ab/>
        <w:t xml:space="preserve">  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TITLE 'PATTERN OF BINS OVER TIME'; 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RUN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PROC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FREQ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DATA = UPD;  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 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 TABLES TRT_V5 TRT_V6 TRT_V7 TRT_V5*TRT_V6*TRT_V7;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 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 TITLE 'PATTERN OF TRTS OVER TIME'; 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RUN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PROC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SORT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DATA = UPD; BY PATSC; 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RUN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PROC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SORT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DATA = V5; BY PATSC; 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RUN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PROC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SORT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DATA = V6; BY PATSC; 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RUN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PROC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SORT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DATA = V7; BY PATSC; 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RUN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DATA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V5;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MERGE V5 UPD;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BY PATSC;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DATA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V6;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lastRenderedPageBreak/>
        <w:t xml:space="preserve">  MERGE V6 UPD;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BY PATSC;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DATA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V7;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MERGE V7 UPD;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BY PATSC;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ODS</w:t>
      </w:r>
      <w:proofErr w:type="gramEnd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LISTING CLOSE;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/* Input for macro includes the analysis data set for a specific visit (INDAT), name for the output data set containing the parameter estimates (PARM_EST), list of variables for the CLASS statement (CLASSVARS), and list of variables in the MODEL statement (MODELVARS).  Run macro for the 2nd and 3rd time points to assess transitions.            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*/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</w:pP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</w:pP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fr-FR"/>
        </w:rPr>
        <w:t>%MACRO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 xml:space="preserve"> </w:t>
      </w:r>
      <w:proofErr w:type="gramStart"/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EST(</w:t>
      </w:r>
      <w:proofErr w:type="gramEnd"/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INDAT, PARM_EST, CLASSVARS, MODELVARS);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</w:pP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 xml:space="preserve">  PROC LOGISTIC DATA = &amp;INDAT OUTEST = &amp;PARM_EST;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 xml:space="preserve">    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CLASS &amp;CLASSVARS;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MODEL BIN_PS </w:t>
      </w:r>
      <w:proofErr w:type="gramStart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=  &amp;</w:t>
      </w:r>
      <w:proofErr w:type="gramEnd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MODELVARS; 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RUN;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</w:pP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de-DE"/>
        </w:rPr>
        <w:t>%MEND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 xml:space="preserve"> EST;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</w:pP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>%</w:t>
      </w:r>
      <w:r w:rsidRPr="006B7BAE"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  <w:lang w:val="de-DE"/>
        </w:rPr>
        <w:t>EST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 xml:space="preserve">(V6, PARM_V6, TRT_V5 BIN_PS_V5, TRT_V5 BIN_PS_V5); 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de-DE"/>
        </w:rPr>
        <w:t>RUN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>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>%</w:t>
      </w:r>
      <w:r w:rsidRPr="006B7BAE"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  <w:lang w:val="de-DE"/>
        </w:rPr>
        <w:t>EST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 xml:space="preserve">(V7, PARM_V7, TRT_V5 BIN_PS_V5 TRT_V6 BIN_PS_V6, TRT_V5 BIN_PS_V5 TRT_V6 BIN_PS_V6); 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de-DE"/>
        </w:rPr>
        <w:t>RUN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>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 xml:space="preserve">         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ODS</w:t>
      </w:r>
      <w:proofErr w:type="gramEnd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LISTING;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/* Data trpr_v7 uses the parameter estimates output from the EST macro to compute the actual transition probabilities for time period 2 to 3. Arrays are used in order to more efficiently calculate the 250 different transition probabilities (5x5x5x2:  5 propensity bins at each of 3 time points for each of two treatment patterns of interest).    */                                    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DATA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TRPR_V7;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SET PARM_V7;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IF _TYPE_ = 'PARMS';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* </w:t>
      </w:r>
      <w:proofErr w:type="gramStart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parameters</w:t>
      </w:r>
      <w:proofErr w:type="gramEnd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are set to zero automatically in SAS modeling and are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gramStart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specifically</w:t>
      </w:r>
      <w:proofErr w:type="gramEnd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set to zero here for clarity.                       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 xml:space="preserve">*;                                                      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</w:pP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 xml:space="preserve">    INTERCEPT_5 = 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de-DE"/>
        </w:rPr>
        <w:t>0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 xml:space="preserve">;   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 xml:space="preserve">    BIN_PS_V55 = - BIN_PS_V51 - BIN_PS_V52 - BIN_PS_V53 - BIN_PS_V54;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 xml:space="preserve">    BIN_PS_V65 = - BIN_PS_V61 - BIN_PS_V62 - BIN_PS_V63 - BIN_PS_V64 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 xml:space="preserve">    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TRT_V5T_2 = - TRT_V5T_1;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TRT_V6T_2 = - TRT_V6T_1;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</w:pP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 xml:space="preserve">     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 xml:space="preserve">X1 = INTERCEPT_1;              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 xml:space="preserve">     X2 = INTERCEPT_2;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 xml:space="preserve">     X3 = INTERCEPT_3;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 xml:space="preserve">     X4 = INTERCEPT_4;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 xml:space="preserve">     X5 = INTERCEPT_5;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ab/>
        <w:t xml:space="preserve"> 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 xml:space="preserve">     Y1= BIN_PS_V51;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 xml:space="preserve">     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>Y2= BIN_PS_V52;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 xml:space="preserve">     Y3= BIN_PS_V53;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lastRenderedPageBreak/>
        <w:t xml:space="preserve">     Y4= BIN_PS_V54;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 xml:space="preserve">     Y5= BIN_PS_V55;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</w:pP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 xml:space="preserve">     Z1= BIN_PS_V61;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 xml:space="preserve">     Z2= BIN_PS_V62;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 xml:space="preserve">     Z3= BIN_PS_V63;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 xml:space="preserve">     Z4= BIN_PS_V64;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 xml:space="preserve">     Z5= BIN_PS_V65;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 xml:space="preserve">  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 xml:space="preserve">     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>W1= TRT_v5T_1;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   W2= TRT_v5T_2;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   V1= TRT_v6T_1;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   V2= TRT_v6T_2;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</w:t>
      </w:r>
      <w:proofErr w:type="gramStart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run</w:t>
      </w:r>
      <w:proofErr w:type="gramEnd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DATA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TRPR_V7;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SET TRPR_V7;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 xml:space="preserve">ARRAY </w:t>
      </w:r>
      <w:proofErr w:type="gramStart"/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X[</w:t>
      </w:r>
      <w:proofErr w:type="gramEnd"/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fr-FR"/>
        </w:rPr>
        <w:t>5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] X1 - X5;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 xml:space="preserve">   ARRAY </w:t>
      </w:r>
      <w:proofErr w:type="gramStart"/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Y[</w:t>
      </w:r>
      <w:proofErr w:type="gramEnd"/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fr-FR"/>
        </w:rPr>
        <w:t>5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] Y1 - Y5;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 xml:space="preserve">   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ARRAY </w:t>
      </w:r>
      <w:proofErr w:type="gramStart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Z[</w:t>
      </w:r>
      <w:proofErr w:type="gramEnd"/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5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] Z1 - Z5;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ARRAY </w:t>
      </w:r>
      <w:proofErr w:type="gramStart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W[</w:t>
      </w:r>
      <w:proofErr w:type="gramEnd"/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2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] W1 - W2;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ARRAY </w:t>
      </w:r>
      <w:proofErr w:type="gramStart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V[</w:t>
      </w:r>
      <w:proofErr w:type="gramEnd"/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2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] V1 - V2;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ARRAY </w:t>
      </w:r>
      <w:proofErr w:type="gramStart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PRE[</w:t>
      </w:r>
      <w:proofErr w:type="gramEnd"/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5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5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5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2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];     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DO A = 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TO 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2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;            * LOOP FOR 2 TREATMENT GROUPS    *;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DO I = 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TO 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5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;          * LOOP FOR BINS AT TIME PERIOD 3 *;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DO J = 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TO 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5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;        * LOOP FOR BINS AT TIME PERIOD 1 *;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DO K = 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TO 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5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;       * LOOP FOR BINS AT TIME PERIOD 2 *;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* Computation of probabilities using logistic model. Initial (pre)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probabilites</w:t>
      </w:r>
      <w:proofErr w:type="spellEnd"/>
      <w:proofErr w:type="gramEnd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are cumulative as they are from proportional odds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gramStart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model</w:t>
      </w:r>
      <w:proofErr w:type="gramEnd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- and are adjusted to individual outcome probabilities here*;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ab/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proofErr w:type="gramStart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PRE[</w:t>
      </w:r>
      <w:proofErr w:type="gramEnd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I, J, K, A ]= EXP(X[I] + W[A] + V[A] + Y[J] + Z[K]) / (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+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  EXP(</w:t>
      </w:r>
      <w:proofErr w:type="gramStart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X[</w:t>
      </w:r>
      <w:proofErr w:type="gramEnd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I] + W[A] + V[A] + Y[J] + Z[K]));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  <w:t xml:space="preserve">TRPR7 = PRE[I, J, K, A ];                      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  <w:t xml:space="preserve">      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  <w:t xml:space="preserve">        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IF 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2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LE I LE 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4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THEN DO;   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TRPR7 = </w:t>
      </w:r>
      <w:proofErr w:type="gramStart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PRE[</w:t>
      </w:r>
      <w:proofErr w:type="gramEnd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I, J, K, A ] - (EXP(X[I-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] + W[A] + V[A] + Y[J] + 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</w:t>
      </w:r>
      <w:proofErr w:type="gramStart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Z[</w:t>
      </w:r>
      <w:proofErr w:type="gramEnd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K]) / (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+ EXP(X[I-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] + W[A] + V[A] + Y[J] +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</w:t>
      </w:r>
      <w:proofErr w:type="gramStart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Z[</w:t>
      </w:r>
      <w:proofErr w:type="gramEnd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K])));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 END;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IF I = 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5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THEN DO;   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TRPR7 = 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- (EXP(</w:t>
      </w:r>
      <w:proofErr w:type="gramStart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X[</w:t>
      </w:r>
      <w:proofErr w:type="gramEnd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I-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] + W[A] + V[A] + Y[J] + Z[K]) / (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+ 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EXP(</w:t>
      </w:r>
      <w:proofErr w:type="gramStart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X[</w:t>
      </w:r>
      <w:proofErr w:type="gramEnd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I-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] + W[A] + V[A] + Y[J] + Z[K])));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  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>END;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ab/>
        <w:t xml:space="preserve">   OUTPUT;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ab/>
        <w:t xml:space="preserve">   END; 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      END;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     END;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ab/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END</w:t>
      </w:r>
      <w:proofErr w:type="gramStart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;;</w:t>
      </w:r>
      <w:proofErr w:type="gramEnd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KEEP </w:t>
      </w:r>
      <w:proofErr w:type="gramStart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A</w:t>
      </w:r>
      <w:proofErr w:type="gramEnd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I J K TRPR7;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0F26BE" w:rsidRPr="006B7BAE" w:rsidRDefault="000F26BE" w:rsidP="000F26BE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* Repeat the same process for trpr_v6 as for trpr_v7.  Here there are 50 transitional probabilities to compute.          *;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DATA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TRPR_V6;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SET PARM_V6;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IF _TYPE_ = 'PARMS';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 xml:space="preserve">     INTERCEPT_5 = 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de-DE"/>
        </w:rPr>
        <w:t>0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 xml:space="preserve">;  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ab/>
        <w:t xml:space="preserve">      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 xml:space="preserve">     BIN_PS_V55 = - BIN_PS_V51 - BIN_PS_V52 - BIN_PS_V53 - BIN_PS_V54; 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 xml:space="preserve">     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TRT_V5T_2 = - TRT_V5T_1;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X1 = INTERCEPT_1;              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X2 = INTERCEPT_2;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 xml:space="preserve">     X3 = INTERCEPT_3;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 xml:space="preserve">     X4 = INTERCEPT_4;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 xml:space="preserve">     X5 = INTERCEPT_5;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ab/>
        <w:t xml:space="preserve"> 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 xml:space="preserve">     y1= BIN_PS_V51;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 xml:space="preserve">     y2= BIN_PS_V52;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 xml:space="preserve">     y3= BIN_PS_V53;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 xml:space="preserve">     y4= BIN_PS_V54;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 xml:space="preserve">     y5= BIN_PS_V55;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</w:pP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   z1= TRT_V5T_1;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   z2= TRT_V5T_2;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run</w:t>
      </w:r>
      <w:proofErr w:type="gramEnd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DATA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TRPR_V6;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SET TRPR_V6;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 xml:space="preserve">ARRAY </w:t>
      </w:r>
      <w:proofErr w:type="gramStart"/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X[</w:t>
      </w:r>
      <w:proofErr w:type="gramEnd"/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fr-FR"/>
        </w:rPr>
        <w:t>5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] X1 - X5;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 xml:space="preserve">   ARRAY </w:t>
      </w:r>
      <w:proofErr w:type="gramStart"/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Y[</w:t>
      </w:r>
      <w:proofErr w:type="gramEnd"/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fr-FR"/>
        </w:rPr>
        <w:t>5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] Y1 - Y5;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 xml:space="preserve">   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ARRAY </w:t>
      </w:r>
      <w:proofErr w:type="gramStart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Z[</w:t>
      </w:r>
      <w:proofErr w:type="gramEnd"/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2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] Z1 - Z2;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ARRAY </w:t>
      </w:r>
      <w:proofErr w:type="gramStart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PRE[</w:t>
      </w:r>
      <w:proofErr w:type="gramEnd"/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5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5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3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];     /* it is a three-dimensional array */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DO A = 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TO 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2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DO K = 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TO 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5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DO J= 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TO 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5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</w:t>
      </w:r>
      <w:proofErr w:type="gramStart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PRE[</w:t>
      </w:r>
      <w:proofErr w:type="gramEnd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K, J, A]= EXP(X[K] + Y[J] + Z[A]) / (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+ EXP(X[K] + Y[J] +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</w:t>
      </w:r>
      <w:proofErr w:type="gramStart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Z[</w:t>
      </w:r>
      <w:proofErr w:type="gramEnd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A]));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TRPR6 = </w:t>
      </w:r>
      <w:proofErr w:type="gramStart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PRE[</w:t>
      </w:r>
      <w:proofErr w:type="gramEnd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K, J, A];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IF 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2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LE k LE 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4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THEN DO; 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TRPR6 = </w:t>
      </w:r>
      <w:proofErr w:type="gramStart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PRE[</w:t>
      </w:r>
      <w:proofErr w:type="gramEnd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K, J, A]  -  (EXP(X[K-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] + Y[J] + Z[A]) / (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+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EXP(</w:t>
      </w:r>
      <w:proofErr w:type="gramStart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X[</w:t>
      </w:r>
      <w:proofErr w:type="gramEnd"/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K-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>] + Y[J] + Z[A])));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   END;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IF K = 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5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THEN DO; 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 xml:space="preserve">TRPR6 = 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fr-FR"/>
        </w:rPr>
        <w:t>1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 xml:space="preserve"> - (EXP(</w:t>
      </w:r>
      <w:proofErr w:type="gramStart"/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X[</w:t>
      </w:r>
      <w:proofErr w:type="gramEnd"/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K-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fr-FR"/>
        </w:rPr>
        <w:t>1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] + Y[J] + Z[A]) / (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fr-FR"/>
        </w:rPr>
        <w:t>1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 xml:space="preserve"> + EXP(X[K-</w:t>
      </w:r>
      <w:r w:rsidRPr="006B7BAE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fr-FR"/>
        </w:rPr>
        <w:t>1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 xml:space="preserve">] + 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 xml:space="preserve">                    </w:t>
      </w:r>
      <w:proofErr w:type="gramStart"/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Y[</w:t>
      </w:r>
      <w:proofErr w:type="gramEnd"/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J] + Z[A])));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ab/>
        <w:t xml:space="preserve">    </w:t>
      </w: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>END;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ab/>
        <w:t xml:space="preserve">    OUTPUT;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ab/>
        <w:t xml:space="preserve">    END; 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    END; 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  END;</w:t>
      </w:r>
    </w:p>
    <w:p w:rsidR="000F26BE" w:rsidRPr="006B7BAE" w:rsidRDefault="000F26BE" w:rsidP="000F26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B7B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KEEP A J K TRPR6 SECTION6; RUN;</w:t>
      </w:r>
    </w:p>
    <w:p w:rsidR="00D92653" w:rsidRDefault="00D92653"/>
    <w:sectPr w:rsidR="00D92653" w:rsidSect="00D92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26BE"/>
    <w:rsid w:val="00023068"/>
    <w:rsid w:val="000464D9"/>
    <w:rsid w:val="000F26BE"/>
    <w:rsid w:val="001A2772"/>
    <w:rsid w:val="00682B1D"/>
    <w:rsid w:val="006A79FA"/>
    <w:rsid w:val="007C5EE4"/>
    <w:rsid w:val="007D4E8C"/>
    <w:rsid w:val="00A55BBB"/>
    <w:rsid w:val="00BE6B6E"/>
    <w:rsid w:val="00D92653"/>
    <w:rsid w:val="00E42E77"/>
    <w:rsid w:val="00E77758"/>
    <w:rsid w:val="00FF3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6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EC3D77F587FE4CAD1888004BBE7618" ma:contentTypeVersion="0" ma:contentTypeDescription="Create a new document." ma:contentTypeScope="" ma:versionID="0187a7099ede44b0a9eebb6e16e13564">
  <xsd:schema xmlns:xsd="http://www.w3.org/2001/XMLSchema" xmlns:p="http://schemas.microsoft.com/office/2006/metadata/properties" xmlns:ns2="773DEC2F-87F5-4CFE-AD18-88004BBE7618" targetNamespace="http://schemas.microsoft.com/office/2006/metadata/properties" ma:root="true" ma:fieldsID="0b7cdf24cae834711e6a68d2b6c635a4" ns2:_="">
    <xsd:import namespace="773DEC2F-87F5-4CFE-AD18-88004BBE7618"/>
    <xsd:element name="properties">
      <xsd:complexType>
        <xsd:sequence>
          <xsd:element name="documentManagement">
            <xsd:complexType>
              <xsd:all>
                <xsd:element ref="ns2:Language"/>
                <xsd:element ref="ns2:RecordSeries"/>
                <xsd:element ref="ns2:SensitivityClassification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73DEC2F-87F5-4CFE-AD18-88004BBE7618" elementFormDefault="qualified">
    <xsd:import namespace="http://schemas.microsoft.com/office/2006/documentManagement/types"/>
    <xsd:element name="Language" ma:index="8" ma:displayName="Language" ma:default="eng" ma:internalName="Language">
      <xsd:simpleType>
        <xsd:restriction base="dms:Choice">
          <xsd:enumeration value="chi"/>
          <xsd:enumeration value="cze"/>
          <xsd:enumeration value="dut"/>
          <xsd:enumeration value="eng"/>
          <xsd:enumeration value="fin"/>
          <xsd:enumeration value="fre"/>
          <xsd:enumeration value="ger"/>
          <xsd:enumeration value="hun"/>
          <xsd:enumeration value="ita"/>
          <xsd:enumeration value="jpn"/>
          <xsd:enumeration value="kor"/>
          <xsd:enumeration value="pol"/>
          <xsd:enumeration value="por"/>
          <xsd:enumeration value="rus"/>
          <xsd:enumeration value="spa"/>
          <xsd:enumeration value="swe"/>
          <xsd:enumeration value="tha"/>
          <xsd:enumeration value="tur"/>
          <xsd:enumeration value="nor"/>
          <xsd:enumeration value="dan"/>
          <xsd:enumeration value="heb"/>
        </xsd:restriction>
      </xsd:simpleType>
    </xsd:element>
    <xsd:element name="RecordSeries" ma:index="9" ma:displayName="Record Series Code" ma:default="ADM130" ma:internalName="RecordSeries">
      <xsd:simpleType>
        <xsd:restriction base="dms:Choice">
          <xsd:enumeration value="ACT100"/>
          <xsd:enumeration value="ACT110"/>
          <xsd:enumeration value="ACT111"/>
          <xsd:enumeration value="ACT130"/>
          <xsd:enumeration value="ACT140"/>
          <xsd:enumeration value="ACT150"/>
          <xsd:enumeration value="ACT160"/>
          <xsd:enumeration value="ACT161"/>
          <xsd:enumeration value="ACT162"/>
          <xsd:enumeration value="ACT170"/>
          <xsd:enumeration value="ACT180"/>
          <xsd:enumeration value="ACT181"/>
          <xsd:enumeration value="ACT185"/>
          <xsd:enumeration value="ACT190"/>
          <xsd:enumeration value="ACT200"/>
          <xsd:enumeration value="ACT220"/>
          <xsd:enumeration value="ACT230"/>
          <xsd:enumeration value="ACT240"/>
          <xsd:enumeration value="ACT241"/>
          <xsd:enumeration value="ACT250"/>
          <xsd:enumeration value="ADM130"/>
          <xsd:enumeration value="ADM140"/>
          <xsd:enumeration value="ADM150"/>
          <xsd:enumeration value="ADM151"/>
          <xsd:enumeration value="ADM200"/>
          <xsd:enumeration value="ANM110"/>
          <xsd:enumeration value="ANM111"/>
          <xsd:enumeration value="ANM120"/>
          <xsd:enumeration value="ANM130"/>
          <xsd:enumeration value="ANM131"/>
          <xsd:enumeration value="ANM140"/>
          <xsd:enumeration value="ANM141"/>
          <xsd:enumeration value="BEN100"/>
          <xsd:enumeration value="BEN130"/>
          <xsd:enumeration value="BEN135"/>
          <xsd:enumeration value="BEN150"/>
          <xsd:enumeration value="BEN160"/>
          <xsd:enumeration value="BEN170"/>
          <xsd:enumeration value="BEN180"/>
          <xsd:enumeration value="BEN200"/>
          <xsd:enumeration value="BEN210"/>
          <xsd:enumeration value="BEN300"/>
          <xsd:enumeration value="BEN305"/>
          <xsd:enumeration value="BEN320"/>
          <xsd:enumeration value="BUS100"/>
          <xsd:enumeration value="BUS110"/>
          <xsd:enumeration value="BUS120"/>
          <xsd:enumeration value="BUS130"/>
          <xsd:enumeration value="CHS100"/>
          <xsd:enumeration value="CHS110"/>
          <xsd:enumeration value="CHS111"/>
          <xsd:enumeration value="CHS120"/>
          <xsd:enumeration value="CHS130"/>
          <xsd:enumeration value="CHS131"/>
          <xsd:enumeration value="CHS140"/>
          <xsd:enumeration value="CHS150"/>
          <xsd:enumeration value="CHS160"/>
          <xsd:enumeration value="CHS162"/>
          <xsd:enumeration value="CHS170"/>
          <xsd:enumeration value="CHS190"/>
          <xsd:enumeration value="COR190"/>
          <xsd:enumeration value="COR200"/>
          <xsd:enumeration value="COR220"/>
          <xsd:enumeration value="COR300"/>
          <xsd:enumeration value="DEV200"/>
          <xsd:enumeration value="DIS100"/>
          <xsd:enumeration value="DIS102"/>
          <xsd:enumeration value="DIS110"/>
          <xsd:enumeration value="DIS112"/>
          <xsd:enumeration value="DIS120"/>
          <xsd:enumeration value="DIS121"/>
          <xsd:enumeration value="DIS125"/>
          <xsd:enumeration value="DIS130"/>
          <xsd:enumeration value="DIS140"/>
          <xsd:enumeration value="DIS141"/>
          <xsd:enumeration value="DIS145"/>
          <xsd:enumeration value="EMP101"/>
          <xsd:enumeration value="EMP110"/>
          <xsd:enumeration value="EMP120"/>
          <xsd:enumeration value="EMP130"/>
          <xsd:enumeration value="EMP145"/>
          <xsd:enumeration value="EMP146"/>
          <xsd:enumeration value="EMP160"/>
          <xsd:enumeration value="EMP170"/>
          <xsd:enumeration value="EMP180"/>
          <xsd:enumeration value="EMP190"/>
          <xsd:enumeration value="EMP192"/>
          <xsd:enumeration value="EMP200"/>
          <xsd:enumeration value="EMP210"/>
          <xsd:enumeration value="EMP220"/>
          <xsd:enumeration value="EMP230"/>
          <xsd:enumeration value="EMP231"/>
          <xsd:enumeration value="EMP240"/>
          <xsd:enumeration value="EMP250"/>
          <xsd:enumeration value="EMP251"/>
          <xsd:enumeration value="EMP255"/>
          <xsd:enumeration value="EMP260"/>
          <xsd:enumeration value="EMP265"/>
          <xsd:enumeration value="EMP270"/>
          <xsd:enumeration value="EMP280"/>
          <xsd:enumeration value="EMP290"/>
          <xsd:enumeration value="EMP295"/>
          <xsd:enumeration value="EMP300"/>
          <xsd:enumeration value="EMP310"/>
          <xsd:enumeration value="EMP320"/>
          <xsd:enumeration value="EMP330"/>
          <xsd:enumeration value="EMP340"/>
          <xsd:enumeration value="ENV100"/>
          <xsd:enumeration value="ENV105"/>
          <xsd:enumeration value="ENV110"/>
          <xsd:enumeration value="ENV120"/>
          <xsd:enumeration value="ENV121"/>
          <xsd:enumeration value="ENV130"/>
          <xsd:enumeration value="ENV140"/>
          <xsd:enumeration value="ENV150"/>
          <xsd:enumeration value="ENV160"/>
          <xsd:enumeration value="ENV170"/>
          <xsd:enumeration value="ENV200"/>
          <xsd:enumeration value="ENV201"/>
          <xsd:enumeration value="ENV203"/>
          <xsd:enumeration value="ENV220"/>
          <xsd:enumeration value="ENV270"/>
          <xsd:enumeration value="FAC100"/>
          <xsd:enumeration value="FAC110"/>
          <xsd:enumeration value="FAC120"/>
          <xsd:enumeration value="FAC121"/>
          <xsd:enumeration value="FIN100"/>
          <xsd:enumeration value="FIN110"/>
          <xsd:enumeration value="FIN120"/>
          <xsd:enumeration value="FIN140"/>
          <xsd:enumeration value="FIN150"/>
          <xsd:enumeration value="FIN152"/>
          <xsd:enumeration value="FIN160"/>
          <xsd:enumeration value="FIN170"/>
          <xsd:enumeration value="FIN180"/>
          <xsd:enumeration value="FIN200"/>
          <xsd:enumeration value="FIN210"/>
          <xsd:enumeration value="FIN211"/>
          <xsd:enumeration value="FIN240"/>
          <xsd:enumeration value="FIN250"/>
          <xsd:enumeration value="FIN251"/>
          <xsd:enumeration value="FIN270"/>
          <xsd:enumeration value="FIN280"/>
          <xsd:enumeration value="FIN290"/>
          <xsd:enumeration value="FIN300"/>
          <xsd:enumeration value="FIN320"/>
          <xsd:enumeration value="FIN330"/>
          <xsd:enumeration value="FIN340"/>
          <xsd:enumeration value="ICO160"/>
          <xsd:enumeration value="ICO165"/>
          <xsd:enumeration value="ICO170"/>
          <xsd:enumeration value="ICO190"/>
          <xsd:enumeration value="ICO210"/>
          <xsd:enumeration value="ICO220"/>
          <xsd:enumeration value="ICO230"/>
          <xsd:enumeration value="INS121"/>
          <xsd:enumeration value="INS140"/>
          <xsd:enumeration value="INS145"/>
          <xsd:enumeration value="INS200"/>
          <xsd:enumeration value="INS220"/>
          <xsd:enumeration value="ISY130"/>
          <xsd:enumeration value="ISY135"/>
          <xsd:enumeration value="ISY150"/>
          <xsd:enumeration value="ISY160"/>
          <xsd:enumeration value="ISY210"/>
          <xsd:enumeration value="ISY230"/>
          <xsd:enumeration value="LEG100"/>
          <xsd:enumeration value="LEG101"/>
          <xsd:enumeration value="LEG112"/>
          <xsd:enumeration value="LEG120"/>
          <xsd:enumeration value="LEG130"/>
          <xsd:enumeration value="LEG150"/>
          <xsd:enumeration value="LEG180"/>
          <xsd:enumeration value="LEG200"/>
          <xsd:enumeration value="LEG210"/>
          <xsd:enumeration value="LEG220"/>
          <xsd:enumeration value="LEG240"/>
          <xsd:enumeration value="LEG250"/>
          <xsd:enumeration value="LEG270"/>
          <xsd:enumeration value="LEG271"/>
          <xsd:enumeration value="LEG330"/>
          <xsd:enumeration value="LEG340"/>
          <xsd:enumeration value="LEG360"/>
          <xsd:enumeration value="LEG390"/>
          <xsd:enumeration value="LEG400"/>
          <xsd:enumeration value="LEG430"/>
          <xsd:enumeration value="LEG440"/>
          <xsd:enumeration value="LEG500"/>
          <xsd:enumeration value="LEG510"/>
          <xsd:enumeration value="LEG520"/>
          <xsd:enumeration value="MAN101"/>
          <xsd:enumeration value="MAN130"/>
          <xsd:enumeration value="MAN135"/>
          <xsd:enumeration value="MAN140"/>
          <xsd:enumeration value="MAN141"/>
          <xsd:enumeration value="MAN145"/>
          <xsd:enumeration value="MAN155"/>
          <xsd:enumeration value="MAN160"/>
          <xsd:enumeration value="MAN170"/>
          <xsd:enumeration value="MAN200"/>
          <xsd:enumeration value="MAN210"/>
          <xsd:enumeration value="MAN220"/>
          <xsd:enumeration value="MAN300"/>
          <xsd:enumeration value="MAN310"/>
          <xsd:enumeration value="MED120"/>
          <xsd:enumeration value="MED150"/>
          <xsd:enumeration value="MED160"/>
          <xsd:enumeration value="MED170"/>
          <xsd:enumeration value="MED190"/>
          <xsd:enumeration value="MED200"/>
          <xsd:enumeration value="MED210"/>
          <xsd:enumeration value="MED211"/>
          <xsd:enumeration value="MED212"/>
          <xsd:enumeration value="MED220"/>
          <xsd:enumeration value="MED230"/>
          <xsd:enumeration value="MED240"/>
          <xsd:enumeration value="MED250"/>
          <xsd:enumeration value="MED260"/>
          <xsd:enumeration value="MED270"/>
          <xsd:enumeration value="MED280"/>
          <xsd:enumeration value="MKT100"/>
          <xsd:enumeration value="MKT110"/>
          <xsd:enumeration value="MKT120"/>
          <xsd:enumeration value="MKT130"/>
          <xsd:enumeration value="MKT150"/>
          <xsd:enumeration value="MKT180"/>
          <xsd:enumeration value="MKT182"/>
          <xsd:enumeration value="MKT200"/>
          <xsd:enumeration value="MKT301"/>
          <xsd:enumeration value="OHS100"/>
          <xsd:enumeration value="OHS110"/>
          <xsd:enumeration value="OHS120"/>
          <xsd:enumeration value="OHS130"/>
          <xsd:enumeration value="OHS131"/>
          <xsd:enumeration value="OHS160"/>
          <xsd:enumeration value="OHS161"/>
          <xsd:enumeration value="OHS170"/>
          <xsd:enumeration value="OHS180"/>
          <xsd:enumeration value="PAY110"/>
          <xsd:enumeration value="PAY131"/>
          <xsd:enumeration value="PAY152"/>
          <xsd:enumeration value="PAY155"/>
          <xsd:enumeration value="PAY160"/>
          <xsd:enumeration value="PAY200"/>
          <xsd:enumeration value="PSM100"/>
          <xsd:enumeration value="PSM105"/>
          <xsd:enumeration value="PSM110"/>
          <xsd:enumeration value="PSM115"/>
          <xsd:enumeration value="PSM120"/>
          <xsd:enumeration value="PSM125"/>
          <xsd:enumeration value="PTN190"/>
          <xsd:enumeration value="PTN240"/>
          <xsd:enumeration value="PTN300"/>
          <xsd:enumeration value="PTN310"/>
          <xsd:enumeration value="PTN320"/>
          <xsd:enumeration value="PTN330"/>
          <xsd:enumeration value="PUB110"/>
          <xsd:enumeration value="PUB120"/>
          <xsd:enumeration value="PUB160"/>
          <xsd:enumeration value="PUB200"/>
          <xsd:enumeration value="PUB210"/>
          <xsd:enumeration value="PUB240"/>
          <xsd:enumeration value="PUB250"/>
          <xsd:enumeration value="PUB251"/>
          <xsd:enumeration value="PUB252"/>
          <xsd:enumeration value="PUB300"/>
          <xsd:enumeration value="PUB310"/>
          <xsd:enumeration value="PUB340"/>
          <xsd:enumeration value="PUB350"/>
          <xsd:enumeration value="PUR100"/>
          <xsd:enumeration value="PUR110"/>
          <xsd:enumeration value="PUR130"/>
          <xsd:enumeration value="PUR140"/>
          <xsd:enumeration value="QCL100"/>
          <xsd:enumeration value="QCL101"/>
          <xsd:enumeration value="QCL130"/>
          <xsd:enumeration value="QCL150"/>
          <xsd:enumeration value="QCL170"/>
          <xsd:enumeration value="QCL215"/>
          <xsd:enumeration value="QCL220"/>
          <xsd:enumeration value="QCL251"/>
          <xsd:enumeration value="QCL270"/>
          <xsd:enumeration value="QCL290"/>
          <xsd:enumeration value="QCL320"/>
          <xsd:enumeration value="QCL330"/>
          <xsd:enumeration value="QCL340"/>
          <xsd:enumeration value="QCL350"/>
          <xsd:enumeration value="QCL360"/>
          <xsd:enumeration value="QCL370"/>
          <xsd:enumeration value="QCL380"/>
          <xsd:enumeration value="QCL400"/>
          <xsd:enumeration value="REG100"/>
          <xsd:enumeration value="REG130"/>
          <xsd:enumeration value="REG140"/>
          <xsd:enumeration value="REG141"/>
          <xsd:enumeration value="REG150"/>
          <xsd:enumeration value="REG151"/>
          <xsd:enumeration value="REG160"/>
          <xsd:enumeration value="REG161"/>
          <xsd:enumeration value="REG162"/>
          <xsd:enumeration value="REG170"/>
          <xsd:enumeration value="REG210"/>
          <xsd:enumeration value="REG220"/>
          <xsd:enumeration value="REG240"/>
          <xsd:enumeration value="REG255"/>
          <xsd:enumeration value="REG300"/>
          <xsd:enumeration value="RES110"/>
          <xsd:enumeration value="RES120"/>
          <xsd:enumeration value="RES140"/>
          <xsd:enumeration value="RES150"/>
          <xsd:enumeration value="RES151"/>
          <xsd:enumeration value="RES155"/>
          <xsd:enumeration value="RES156"/>
          <xsd:enumeration value="RES215"/>
          <xsd:enumeration value="RES216"/>
          <xsd:enumeration value="RES220"/>
          <xsd:enumeration value="RES230"/>
          <xsd:enumeration value="RES240"/>
          <xsd:enumeration value="RES250"/>
          <xsd:enumeration value="RES270"/>
          <xsd:enumeration value="RES280"/>
          <xsd:enumeration value="RES290"/>
          <xsd:enumeration value="RES300"/>
          <xsd:enumeration value="SAL100"/>
          <xsd:enumeration value="SEC100"/>
          <xsd:enumeration value="SEC101"/>
          <xsd:enumeration value="SEC115"/>
          <xsd:enumeration value="TAX220"/>
          <xsd:enumeration value="TAX300"/>
          <xsd:enumeration value="TAX400"/>
          <xsd:enumeration value="TOX200"/>
          <xsd:enumeration value="TOX210"/>
          <xsd:enumeration value="TOX300"/>
          <xsd:enumeration value="TOX310"/>
          <xsd:enumeration value="TOX320"/>
          <xsd:enumeration value="TRN100"/>
          <xsd:enumeration value="TRN120"/>
          <xsd:enumeration value="TRN125"/>
          <xsd:enumeration value="TRX100"/>
          <xsd:enumeration value="TRX110"/>
          <xsd:enumeration value="TRX120"/>
          <xsd:enumeration value="TRX140"/>
          <xsd:enumeration value="TRX150"/>
          <xsd:enumeration value="TRX160"/>
        </xsd:restriction>
      </xsd:simpleType>
    </xsd:element>
    <xsd:element name="SensitivityClassification" ma:index="10" ma:displayName="Sensitivity Classification" ma:default="GREEN" ma:internalName="SensitivityClassification">
      <xsd:simpleType>
        <xsd:restriction base="dms:Choice">
          <xsd:enumeration value="WHITE"/>
          <xsd:enumeration value="GREEN"/>
          <xsd:enumeration value="AMBER"/>
          <xsd:enumeration value="R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RecordSeries xmlns="773DEC2F-87F5-4CFE-AD18-88004BBE7618">ADM130</RecordSeries>
    <Language xmlns="773DEC2F-87F5-4CFE-AD18-88004BBE7618">eng</Language>
    <SensitivityClassification xmlns="773DEC2F-87F5-4CFE-AD18-88004BBE7618">GREEN</SensitivityClassification>
  </documentManagement>
</p:properties>
</file>

<file path=customXml/itemProps1.xml><?xml version="1.0" encoding="utf-8"?>
<ds:datastoreItem xmlns:ds="http://schemas.openxmlformats.org/officeDocument/2006/customXml" ds:itemID="{4CE8CD8F-ED59-44ED-AE26-8F3D90090C6D}"/>
</file>

<file path=customXml/itemProps2.xml><?xml version="1.0" encoding="utf-8"?>
<ds:datastoreItem xmlns:ds="http://schemas.openxmlformats.org/officeDocument/2006/customXml" ds:itemID="{D91D140A-143B-4BD8-888F-19098ACDC91B}"/>
</file>

<file path=customXml/itemProps3.xml><?xml version="1.0" encoding="utf-8"?>
<ds:datastoreItem xmlns:ds="http://schemas.openxmlformats.org/officeDocument/2006/customXml" ds:itemID="{C43C9EA1-3E6E-416C-A582-D6DE08F9400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1001</Words>
  <Characters>5709</Characters>
  <Application>Microsoft Office Word</Application>
  <DocSecurity>0</DocSecurity>
  <Lines>47</Lines>
  <Paragraphs>13</Paragraphs>
  <ScaleCrop>false</ScaleCrop>
  <Company>Eli Lilly and Company</Company>
  <LinksUpToDate>false</LinksUpToDate>
  <CharactersWithSpaces>6697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RM64931</dc:creator>
  <cp:keywords/>
  <dc:description/>
  <cp:lastModifiedBy>RM64931</cp:lastModifiedBy>
  <cp:revision>1</cp:revision>
  <dcterms:created xsi:type="dcterms:W3CDTF">2010-05-06T02:16:00Z</dcterms:created>
  <dcterms:modified xsi:type="dcterms:W3CDTF">2010-05-06T02:17:00Z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0x0101002FEC3D77F587FE4CAD1888004BBE7618</vt:lpwstr>
  </property>
</Properties>
</file>