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CC" w:rsidRDefault="003F68CC" w:rsidP="003F68CC">
      <w:pPr>
        <w:spacing w:line="480" w:lineRule="auto"/>
      </w:pPr>
      <w:r>
        <w:t>Program 9.1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</w:t>
      </w: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section of code computes the treatment selection and censoring weights. This is accomplished in 4 steps:     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1) </w:t>
      </w: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multinomial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to compute numerator of treatment selection weights;   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2) </w:t>
      </w: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multinomial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to compute denominator of treatment selection weights;  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3) </w:t>
      </w: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binomial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to compute numerator of censoring adjustment weights; 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4) </w:t>
      </w: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binomial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to compute denominator of censoring adjustment weights.            */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treatment selection weights:  numerator calculation </w:t>
      </w:r>
    </w:p>
    <w:p w:rsidR="003F68CC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probability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of treatment using only baseline covariates) */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PROC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447E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LOGISTIC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INPDS;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CLASS </w:t>
      </w:r>
      <w:smartTag w:uri="urn:schemas-microsoft-com:office:smarttags" w:element="place">
        <w:r w:rsidRPr="004447EA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PR1TRTA PR1TRTB PR1TRTC GENDER ORIGIN2 BHOSP BEVNT; 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MODEL TRT = VIS THERAPY PR1TRTA PR1TRTB PR1TRTC GENDER ORIGIN2 BHOSP</w:t>
      </w:r>
    </w:p>
    <w:p w:rsidR="003F68CC" w:rsidRPr="004447EA" w:rsidRDefault="003F68CC" w:rsidP="003F68C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BEVNT AGEYRS BGAF BBPRS 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  /LINK=GLOGIT;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 OUT=</w:t>
      </w: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PREDTRT0(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WHERE=(TRT=_LEVEL_)) PRED=PREDTRT0;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447E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68CC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 treatment selection weights:  denominator calculation (probability of treatment with baseline covariates and 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dependent covariates) */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PROC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447E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LOGISTIC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INPDS;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CLASS </w:t>
      </w:r>
      <w:smartTag w:uri="urn:schemas-microsoft-com:office:smarttags" w:element="place">
        <w:r w:rsidRPr="004447EA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PR1TRTA PR1TRTB PR1TRTC GENDER ORIGIN2 BHOSP BEVNT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1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EVNT 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1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HOSP; 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MODEL TRT = VIS THERAPY PR1TRTA PR1TRTB PR1TRTC GENDER ORIGIN2 BHOSP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ab/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ab/>
        <w:t xml:space="preserve">  BEVNT AGEYRS BGAF BBPRS 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1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EVNT 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1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HOSP 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1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BPRS 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1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GAFC 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  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/LINK=GLOGIT;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OUTPUT OUT=</w:t>
      </w: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PREDTRT1(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WHERE=(TRT=_LEVEL_)) PRED=PREDTRT1;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447E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censoring adjustment weights:  numerator calculation </w:t>
      </w:r>
    </w:p>
    <w:p w:rsidR="003F68CC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probability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of censoring using only baseline covariates) */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LISTING EXCLUDE OBSTATS;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PROC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447E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GENMOD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INPDS;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CLASS PATSC   </w:t>
      </w:r>
      <w:smartTag w:uri="urn:schemas-microsoft-com:office:smarttags" w:element="place">
        <w:r w:rsidRPr="004447EA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TRTA TRTB TRTC GENDER ORIGIN2 BHOSP BEVNT;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MODEL CFLAG = </w:t>
      </w:r>
      <w:smartTag w:uri="urn:schemas-microsoft-com:office:smarttags" w:element="place">
        <w:r w:rsidRPr="004447EA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TRTA TRTB TRTC GENDER ORIGIN2 BHOSP BEVNT 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AGEYRS BGAF BBPRS 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/DIST = BIN LINK = LOGIT TYPE3 OBSTATS;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REPEATED SUBJECT = PATSC / TYPE = EXCH;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ODS OUTPUT OBSTATS = </w:t>
      </w: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PREDCEN0(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RENAME=(PRED=PREDCEN0));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LISTING SELECT ALL;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68CC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/* censoring adjustment weights:  denominator </w:t>
      </w: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calculation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probability of censoring using baseline covariates and 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dependent covariates) */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LISTING EXCLUDE OBSTATS;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PROC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447E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GENMOD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= INPDS;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CLASS PATSC </w:t>
      </w:r>
      <w:smartTag w:uri="urn:schemas-microsoft-com:office:smarttags" w:element="place">
        <w:r w:rsidRPr="004447EA">
          <w:rPr>
            <w:rFonts w:ascii="Courier New" w:hAnsi="Courier New" w:cs="Courier New"/>
            <w:color w:val="000000"/>
            <w:sz w:val="20"/>
            <w:szCs w:val="20"/>
            <w:shd w:val="clear" w:color="auto" w:fill="FFFFFF"/>
          </w:rPr>
          <w:t>VIS</w:t>
        </w:r>
      </w:smartTag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TRTA TRTB TRTC GENDER ORIGIN2 BHOSP BEVNT</w:t>
      </w:r>
    </w:p>
    <w:p w:rsidR="003F68CC" w:rsidRPr="004447EA" w:rsidRDefault="003F68CC" w:rsidP="003F68CC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EVNT HOSP;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MODEL CFLAG = VIS THERAPY TRTA TRTB TRTC GENDER ORIGIN2 BHOSP BEVNT</w:t>
      </w:r>
    </w:p>
    <w:p w:rsidR="003F68CC" w:rsidRPr="004447EA" w:rsidRDefault="003F68CC" w:rsidP="003F68CC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        EVNT HOSP AGEYRS BGAF BBPRS BPRS GAFC 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lastRenderedPageBreak/>
        <w:t xml:space="preserve">    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/DIST = BIN LINK = LOGIT TYPE3 OBSTATS;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REPEATED SUBJECT = PATSC / TYPE = EXCH;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ODS OUTPUT OBSTATS = </w:t>
      </w: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PREDCEN1(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RENAME=(PRED=PREDCEN1));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447EA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RUN</w:t>
      </w:r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68CC" w:rsidRPr="004447EA" w:rsidRDefault="003F68CC" w:rsidP="003F68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gramEnd"/>
      <w:r w:rsidRPr="004447E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LISTING SELECT ALL;</w:t>
      </w:r>
    </w:p>
    <w:p w:rsidR="003F68CC" w:rsidRDefault="003F68CC" w:rsidP="003F68CC">
      <w:pPr>
        <w:rPr>
          <w:rFonts w:ascii="Courier New" w:hAnsi="Courier New" w:cs="Courier New"/>
        </w:rPr>
      </w:pP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8CC"/>
    <w:rsid w:val="00023068"/>
    <w:rsid w:val="000464D9"/>
    <w:rsid w:val="001A2772"/>
    <w:rsid w:val="003F68CC"/>
    <w:rsid w:val="00682B1D"/>
    <w:rsid w:val="006A79FA"/>
    <w:rsid w:val="007C5EE4"/>
    <w:rsid w:val="007D4E8C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8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F68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F68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68C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8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8C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6F3A9FE6-AC75-45D6-A044-5B56B8B1F4D2}"/>
</file>

<file path=customXml/itemProps2.xml><?xml version="1.0" encoding="utf-8"?>
<ds:datastoreItem xmlns:ds="http://schemas.openxmlformats.org/officeDocument/2006/customXml" ds:itemID="{AB4531FF-703C-43C6-9763-26420688CF56}"/>
</file>

<file path=customXml/itemProps3.xml><?xml version="1.0" encoding="utf-8"?>
<ds:datastoreItem xmlns:ds="http://schemas.openxmlformats.org/officeDocument/2006/customXml" ds:itemID="{52EE70CB-1970-4865-AE7B-662C5A24F5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2066</Characters>
  <Application>Microsoft Office Word</Application>
  <DocSecurity>0</DocSecurity>
  <Lines>17</Lines>
  <Paragraphs>4</Paragraphs>
  <ScaleCrop>false</ScaleCrop>
  <Company>Eli Lilly and Company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2010-05-06T02:00:00Z</dcterms:created>
  <dcterms:modified xsi:type="dcterms:W3CDTF">2010-05-06T02:01:00Z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