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3B687" w14:textId="77777777" w:rsidR="008C2BCD" w:rsidRDefault="008C2BCD">
      <w:pPr>
        <w:rPr>
          <w:rFonts w:ascii="Helvetica" w:hAnsi="Helvetica" w:cs="Arial"/>
          <w:b/>
          <w:bCs/>
          <w:sz w:val="28"/>
          <w:szCs w:val="28"/>
        </w:rPr>
      </w:pPr>
      <w:r w:rsidRPr="008C2BCD">
        <w:rPr>
          <w:rFonts w:ascii="Helvetica" w:hAnsi="Helvetica" w:cs="Arial"/>
          <w:b/>
          <w:bCs/>
          <w:sz w:val="28"/>
          <w:szCs w:val="28"/>
        </w:rPr>
        <w:t>Mu-Sion Ga</w:t>
      </w:r>
      <w:bookmarkStart w:id="0" w:name="_GoBack"/>
      <w:bookmarkEnd w:id="0"/>
      <w:r w:rsidRPr="008C2BCD">
        <w:rPr>
          <w:rFonts w:ascii="Helvetica" w:hAnsi="Helvetica" w:cs="Arial"/>
          <w:b/>
          <w:bCs/>
          <w:sz w:val="28"/>
          <w:szCs w:val="28"/>
        </w:rPr>
        <w:t xml:space="preserve">me </w:t>
      </w:r>
    </w:p>
    <w:p w14:paraId="0A05160F" w14:textId="3B5E8F14" w:rsidR="008C2BCD" w:rsidRPr="008C2BCD" w:rsidRDefault="008C2BCD">
      <w:pPr>
        <w:rPr>
          <w:rFonts w:ascii="Helvetica" w:hAnsi="Helvetica" w:cs="Arial"/>
          <w:b/>
          <w:bCs/>
          <w:sz w:val="28"/>
          <w:szCs w:val="28"/>
        </w:rPr>
      </w:pPr>
      <w:r w:rsidRPr="008C2BCD">
        <w:rPr>
          <w:rFonts w:ascii="Helvetica" w:hAnsi="Helvetica" w:cs="Arial"/>
          <w:i/>
          <w:iCs/>
          <w:sz w:val="28"/>
          <w:szCs w:val="28"/>
        </w:rPr>
        <w:t>(</w:t>
      </w:r>
      <w:r w:rsidRPr="008C2BCD">
        <w:rPr>
          <w:rFonts w:ascii="Helvetica" w:hAnsi="Helvetica" w:cs="Arial"/>
          <w:b/>
          <w:bCs/>
          <w:i/>
          <w:iCs/>
          <w:sz w:val="28"/>
          <w:szCs w:val="28"/>
        </w:rPr>
        <w:t>Mu</w:t>
      </w:r>
      <w:r w:rsidRPr="008C2BCD">
        <w:rPr>
          <w:rFonts w:ascii="Helvetica" w:hAnsi="Helvetica" w:cs="Arial"/>
          <w:i/>
          <w:iCs/>
          <w:sz w:val="28"/>
          <w:szCs w:val="28"/>
        </w:rPr>
        <w:t>sic Fu</w:t>
      </w:r>
      <w:r w:rsidRPr="008C2BCD">
        <w:rPr>
          <w:rFonts w:ascii="Helvetica" w:hAnsi="Helvetica" w:cs="Arial"/>
          <w:b/>
          <w:bCs/>
          <w:i/>
          <w:iCs/>
          <w:sz w:val="28"/>
          <w:szCs w:val="28"/>
        </w:rPr>
        <w:t>sion</w:t>
      </w:r>
      <w:r w:rsidRPr="008C2BCD">
        <w:rPr>
          <w:rFonts w:ascii="Helvetica" w:hAnsi="Helvetica" w:cs="Arial"/>
          <w:i/>
          <w:iCs/>
          <w:sz w:val="28"/>
          <w:szCs w:val="28"/>
        </w:rPr>
        <w:t xml:space="preserve"> from China, Philippines and Japan)</w:t>
      </w:r>
    </w:p>
    <w:p w14:paraId="682BD25E" w14:textId="0604B72E" w:rsidR="008C2BCD" w:rsidRDefault="008C2BCD">
      <w:pPr>
        <w:rPr>
          <w:rFonts w:ascii="Helvetica" w:hAnsi="Helvetica" w:cs="Arial"/>
          <w:b/>
          <w:bCs/>
          <w:sz w:val="28"/>
          <w:szCs w:val="28"/>
        </w:rPr>
      </w:pPr>
    </w:p>
    <w:p w14:paraId="7DF40506" w14:textId="67D6D32F" w:rsidR="008C2BCD" w:rsidRPr="008C2BCD" w:rsidRDefault="008C2BCD">
      <w:pPr>
        <w:rPr>
          <w:rFonts w:ascii="Helvetica" w:hAnsi="Helvetica" w:cs="Arial"/>
        </w:rPr>
      </w:pPr>
      <w:r w:rsidRPr="008C2BCD">
        <w:rPr>
          <w:rFonts w:ascii="Helvetica" w:hAnsi="Helvetica" w:cs="Arial"/>
        </w:rPr>
        <w:t>Hi fellas,</w:t>
      </w:r>
    </w:p>
    <w:p w14:paraId="37709475" w14:textId="74FC12EF" w:rsidR="008C2BCD" w:rsidRPr="008C2BCD" w:rsidRDefault="008C2BCD">
      <w:pPr>
        <w:rPr>
          <w:rFonts w:ascii="Helvetica" w:hAnsi="Helvetica" w:cs="Arial"/>
        </w:rPr>
      </w:pPr>
    </w:p>
    <w:p w14:paraId="143133FD" w14:textId="2BE0E3E9" w:rsidR="00B41A4A" w:rsidRDefault="00C97186">
      <w:pPr>
        <w:rPr>
          <w:rFonts w:ascii="Helvetica" w:hAnsi="Helvetica" w:cs="Arial"/>
        </w:rPr>
      </w:pPr>
      <w:r w:rsidRPr="00C97186">
        <w:rPr>
          <w:rFonts w:ascii="Helvetica" w:hAnsi="Helvetica" w:cs="Arial"/>
        </w:rPr>
        <w:t>You are about to hear some of the traditional instruments derived from Asian countries such as China, the Philippines, and Japan. The goal of this game is to introduce to the younger generation that few indigenous instruments exist before all the modernity takes place.</w:t>
      </w:r>
    </w:p>
    <w:p w14:paraId="6D941B0A" w14:textId="77777777" w:rsidR="00C97186" w:rsidRDefault="00C97186">
      <w:pPr>
        <w:rPr>
          <w:rFonts w:ascii="Helvetica" w:hAnsi="Helvetica" w:cs="Arial"/>
        </w:rPr>
      </w:pPr>
    </w:p>
    <w:p w14:paraId="7D1A70D6" w14:textId="77777777" w:rsidR="00607E7E" w:rsidRDefault="00607E7E">
      <w:pPr>
        <w:rPr>
          <w:rFonts w:ascii="Helvetica" w:hAnsi="Helvetica" w:cs="Arial"/>
        </w:rPr>
        <w:sectPr w:rsidR="00607E7E" w:rsidSect="00FF4CD1">
          <w:pgSz w:w="12240" w:h="15840"/>
          <w:pgMar w:top="1440" w:right="1440" w:bottom="1440" w:left="1440" w:header="708" w:footer="708" w:gutter="0"/>
          <w:cols w:space="708"/>
          <w:docGrid w:linePitch="360"/>
        </w:sectPr>
      </w:pPr>
    </w:p>
    <w:p w14:paraId="3A345A37" w14:textId="466072A1" w:rsidR="00B41A4A" w:rsidRPr="00607E7E" w:rsidRDefault="00B41A4A">
      <w:pPr>
        <w:rPr>
          <w:rFonts w:ascii="Helvetica" w:hAnsi="Helvetica" w:cs="Arial"/>
          <w:i/>
          <w:iCs/>
        </w:rPr>
      </w:pPr>
      <w:r w:rsidRPr="00607E7E">
        <w:rPr>
          <w:rFonts w:ascii="Helvetica" w:hAnsi="Helvetica" w:cs="Arial"/>
          <w:i/>
          <w:iCs/>
        </w:rPr>
        <w:t>China</w:t>
      </w:r>
    </w:p>
    <w:p w14:paraId="2DAD617D" w14:textId="2E1A030D" w:rsidR="00B41A4A" w:rsidRDefault="00524326">
      <w:pPr>
        <w:rPr>
          <w:rFonts w:ascii="Helvetica" w:hAnsi="Helvetica" w:cs="Arial"/>
        </w:rPr>
      </w:pPr>
      <w:r>
        <w:rPr>
          <w:rFonts w:ascii="Helvetica" w:hAnsi="Helvetica" w:cs="Arial"/>
        </w:rPr>
        <w:t>Dizi</w:t>
      </w:r>
    </w:p>
    <w:p w14:paraId="42394EFD" w14:textId="36F3CBBC" w:rsidR="00524326" w:rsidRDefault="00524326">
      <w:pPr>
        <w:rPr>
          <w:rFonts w:ascii="Helvetica" w:hAnsi="Helvetica" w:cs="Arial"/>
        </w:rPr>
      </w:pPr>
      <w:r>
        <w:rPr>
          <w:rFonts w:ascii="Helvetica" w:hAnsi="Helvetica" w:cs="Arial"/>
        </w:rPr>
        <w:t>Guzheng</w:t>
      </w:r>
    </w:p>
    <w:p w14:paraId="7F51FF2A" w14:textId="41DBC61C" w:rsidR="00524326" w:rsidRDefault="00524326">
      <w:pPr>
        <w:rPr>
          <w:rFonts w:ascii="Helvetica" w:hAnsi="Helvetica" w:cs="Arial"/>
        </w:rPr>
      </w:pPr>
      <w:r>
        <w:rPr>
          <w:rFonts w:ascii="Helvetica" w:hAnsi="Helvetica" w:cs="Arial"/>
        </w:rPr>
        <w:t>Pipa</w:t>
      </w:r>
    </w:p>
    <w:p w14:paraId="25213FD6" w14:textId="274BFFB5" w:rsidR="00607E7E" w:rsidRDefault="00524326">
      <w:pPr>
        <w:rPr>
          <w:rFonts w:ascii="Helvetica" w:hAnsi="Helvetica" w:cs="Arial"/>
        </w:rPr>
      </w:pPr>
      <w:r>
        <w:rPr>
          <w:rFonts w:ascii="Helvetica" w:hAnsi="Helvetica" w:cs="Arial"/>
        </w:rPr>
        <w:t>Erhu</w:t>
      </w:r>
    </w:p>
    <w:p w14:paraId="6B82C340" w14:textId="0A1D67BC" w:rsidR="00B41A4A" w:rsidRPr="00607E7E" w:rsidRDefault="00B41A4A">
      <w:pPr>
        <w:rPr>
          <w:rFonts w:ascii="Helvetica" w:hAnsi="Helvetica" w:cs="Arial"/>
          <w:i/>
          <w:iCs/>
        </w:rPr>
      </w:pPr>
      <w:r w:rsidRPr="00607E7E">
        <w:rPr>
          <w:rFonts w:ascii="Helvetica" w:hAnsi="Helvetica" w:cs="Arial"/>
          <w:i/>
          <w:iCs/>
        </w:rPr>
        <w:t>Philippines</w:t>
      </w:r>
    </w:p>
    <w:p w14:paraId="5DFAFAD0" w14:textId="299D8CEF" w:rsidR="00524326" w:rsidRDefault="00524326">
      <w:pPr>
        <w:rPr>
          <w:rFonts w:ascii="Helvetica" w:hAnsi="Helvetica" w:cs="Arial"/>
        </w:rPr>
      </w:pPr>
      <w:r>
        <w:rPr>
          <w:rFonts w:ascii="Helvetica" w:hAnsi="Helvetica" w:cs="Arial"/>
        </w:rPr>
        <w:t>Kulintang</w:t>
      </w:r>
    </w:p>
    <w:p w14:paraId="4775F58F" w14:textId="1C347FEC" w:rsidR="00524326" w:rsidRDefault="00524326">
      <w:pPr>
        <w:rPr>
          <w:rFonts w:ascii="Helvetica" w:hAnsi="Helvetica" w:cs="Arial"/>
        </w:rPr>
      </w:pPr>
      <w:proofErr w:type="spellStart"/>
      <w:r>
        <w:rPr>
          <w:rFonts w:ascii="Helvetica" w:hAnsi="Helvetica" w:cs="Arial"/>
        </w:rPr>
        <w:t>Luntang</w:t>
      </w:r>
      <w:proofErr w:type="spellEnd"/>
    </w:p>
    <w:p w14:paraId="19984631" w14:textId="251C4512" w:rsidR="00524326" w:rsidRDefault="00524326">
      <w:pPr>
        <w:rPr>
          <w:rFonts w:ascii="Helvetica" w:hAnsi="Helvetica" w:cs="Arial"/>
        </w:rPr>
      </w:pPr>
      <w:proofErr w:type="spellStart"/>
      <w:r>
        <w:rPr>
          <w:rFonts w:ascii="Helvetica" w:hAnsi="Helvetica" w:cs="Arial"/>
        </w:rPr>
        <w:t>Diwas</w:t>
      </w:r>
      <w:proofErr w:type="spellEnd"/>
    </w:p>
    <w:p w14:paraId="3CA968D9" w14:textId="48929031" w:rsidR="00B41A4A" w:rsidRDefault="00524326">
      <w:pPr>
        <w:rPr>
          <w:rFonts w:ascii="Helvetica" w:hAnsi="Helvetica" w:cs="Arial"/>
        </w:rPr>
      </w:pPr>
      <w:proofErr w:type="spellStart"/>
      <w:r>
        <w:rPr>
          <w:rFonts w:ascii="Helvetica" w:hAnsi="Helvetica" w:cs="Arial"/>
        </w:rPr>
        <w:t>Gambal</w:t>
      </w:r>
      <w:proofErr w:type="spellEnd"/>
    </w:p>
    <w:p w14:paraId="021B3DC1" w14:textId="6A8AD726" w:rsidR="00B41A4A" w:rsidRPr="00607E7E" w:rsidRDefault="00B41A4A">
      <w:pPr>
        <w:rPr>
          <w:rFonts w:ascii="Helvetica" w:hAnsi="Helvetica" w:cs="Arial"/>
          <w:i/>
          <w:iCs/>
        </w:rPr>
      </w:pPr>
      <w:r w:rsidRPr="00607E7E">
        <w:rPr>
          <w:rFonts w:ascii="Helvetica" w:hAnsi="Helvetica" w:cs="Arial"/>
          <w:i/>
          <w:iCs/>
        </w:rPr>
        <w:t>Japan</w:t>
      </w:r>
    </w:p>
    <w:p w14:paraId="6B6CC4C3" w14:textId="39B27AAC" w:rsidR="00524326" w:rsidRDefault="00524326">
      <w:pPr>
        <w:rPr>
          <w:rFonts w:ascii="Helvetica" w:hAnsi="Helvetica" w:cs="Arial"/>
        </w:rPr>
      </w:pPr>
      <w:r>
        <w:rPr>
          <w:rFonts w:ascii="Helvetica" w:hAnsi="Helvetica" w:cs="Arial"/>
        </w:rPr>
        <w:t>Koto</w:t>
      </w:r>
    </w:p>
    <w:p w14:paraId="4EF26844" w14:textId="0F18EE48" w:rsidR="00524326" w:rsidRDefault="00524326">
      <w:pPr>
        <w:rPr>
          <w:rFonts w:ascii="Helvetica" w:hAnsi="Helvetica" w:cs="Arial"/>
        </w:rPr>
      </w:pPr>
      <w:r>
        <w:rPr>
          <w:rFonts w:ascii="Helvetica" w:hAnsi="Helvetica" w:cs="Arial"/>
        </w:rPr>
        <w:t>Shamisen</w:t>
      </w:r>
    </w:p>
    <w:p w14:paraId="5327B368" w14:textId="7FF92327" w:rsidR="00524326" w:rsidRDefault="0098569E">
      <w:pPr>
        <w:rPr>
          <w:rFonts w:ascii="Helvetica" w:hAnsi="Helvetica" w:cs="Arial"/>
        </w:rPr>
      </w:pPr>
      <w:proofErr w:type="spellStart"/>
      <w:r>
        <w:rPr>
          <w:rFonts w:ascii="Helvetica" w:hAnsi="Helvetica" w:cs="Arial"/>
        </w:rPr>
        <w:t>Shinobue</w:t>
      </w:r>
      <w:proofErr w:type="spellEnd"/>
    </w:p>
    <w:p w14:paraId="20CEAD73" w14:textId="4364C0F2" w:rsidR="00524326" w:rsidRPr="008C2BCD" w:rsidRDefault="00524326">
      <w:pPr>
        <w:rPr>
          <w:rFonts w:ascii="Helvetica" w:hAnsi="Helvetica" w:cs="Arial"/>
        </w:rPr>
      </w:pPr>
      <w:proofErr w:type="spellStart"/>
      <w:r>
        <w:rPr>
          <w:rFonts w:ascii="Helvetica" w:hAnsi="Helvetica" w:cs="Arial"/>
        </w:rPr>
        <w:t>Kozutsumi</w:t>
      </w:r>
      <w:proofErr w:type="spellEnd"/>
    </w:p>
    <w:p w14:paraId="7A3A6AA4" w14:textId="77777777" w:rsidR="00607E7E" w:rsidRDefault="00607E7E">
      <w:pPr>
        <w:rPr>
          <w:rFonts w:ascii="Helvetica" w:hAnsi="Helvetica" w:cs="Arial"/>
          <w:sz w:val="28"/>
          <w:szCs w:val="28"/>
        </w:rPr>
        <w:sectPr w:rsidR="00607E7E" w:rsidSect="00607E7E">
          <w:type w:val="continuous"/>
          <w:pgSz w:w="12240" w:h="15840"/>
          <w:pgMar w:top="1440" w:right="1440" w:bottom="1440" w:left="1440" w:header="708" w:footer="708" w:gutter="0"/>
          <w:cols w:num="3" w:space="708"/>
          <w:docGrid w:linePitch="360"/>
        </w:sectPr>
      </w:pPr>
    </w:p>
    <w:p w14:paraId="1A4B4248" w14:textId="7A67C696" w:rsidR="008C2BCD" w:rsidRPr="00407CE3" w:rsidRDefault="008C2BCD">
      <w:pPr>
        <w:rPr>
          <w:rFonts w:ascii="Helvetica" w:hAnsi="Helvetica" w:cs="Arial"/>
        </w:rPr>
      </w:pPr>
    </w:p>
    <w:p w14:paraId="2FAC8934" w14:textId="77777777" w:rsidR="00AE4001" w:rsidRPr="00AE4001" w:rsidRDefault="00AE4001" w:rsidP="00AE4001">
      <w:pPr>
        <w:rPr>
          <w:rFonts w:ascii="Helvetica" w:hAnsi="Helvetica" w:cs="Arial"/>
          <w:b/>
          <w:bCs/>
          <w:u w:val="single"/>
        </w:rPr>
      </w:pPr>
      <w:r w:rsidRPr="00AE4001">
        <w:rPr>
          <w:rFonts w:ascii="Helvetica" w:hAnsi="Helvetica" w:cs="Arial"/>
          <w:b/>
          <w:bCs/>
          <w:u w:val="single"/>
        </w:rPr>
        <w:t>GAME MECHANICS:</w:t>
      </w:r>
    </w:p>
    <w:p w14:paraId="091865D6" w14:textId="77777777" w:rsidR="00AE4001" w:rsidRPr="00AE4001" w:rsidRDefault="00AE4001" w:rsidP="00AE4001">
      <w:pPr>
        <w:rPr>
          <w:rFonts w:ascii="Helvetica" w:hAnsi="Helvetica" w:cs="Arial"/>
          <w:b/>
          <w:bCs/>
          <w:u w:val="single"/>
        </w:rPr>
      </w:pPr>
    </w:p>
    <w:p w14:paraId="08078356" w14:textId="77777777" w:rsidR="00AE4001" w:rsidRPr="00AE4001" w:rsidRDefault="00AE4001" w:rsidP="00AE4001">
      <w:pPr>
        <w:rPr>
          <w:rFonts w:ascii="Helvetica" w:hAnsi="Helvetica" w:cs="Arial"/>
        </w:rPr>
      </w:pPr>
      <w:r w:rsidRPr="00AE4001">
        <w:rPr>
          <w:rFonts w:ascii="Helvetica" w:hAnsi="Helvetica" w:cs="Arial"/>
        </w:rPr>
        <w:t>Each doll (drop zones) will have a designated instrument to drag on and hear the music.</w:t>
      </w:r>
    </w:p>
    <w:p w14:paraId="23461D63" w14:textId="77777777" w:rsidR="00AE4001" w:rsidRPr="00AE4001" w:rsidRDefault="00AE4001" w:rsidP="00AE4001">
      <w:pPr>
        <w:rPr>
          <w:rFonts w:ascii="Helvetica" w:hAnsi="Helvetica" w:cs="Arial"/>
        </w:rPr>
      </w:pPr>
    </w:p>
    <w:p w14:paraId="53E219B5" w14:textId="77777777" w:rsidR="00AE4001" w:rsidRPr="00AE4001" w:rsidRDefault="00AE4001" w:rsidP="00AE4001">
      <w:pPr>
        <w:rPr>
          <w:rFonts w:ascii="Helvetica" w:hAnsi="Helvetica" w:cs="Arial"/>
        </w:rPr>
      </w:pPr>
      <w:r w:rsidRPr="00AE4001">
        <w:rPr>
          <w:rFonts w:ascii="Helvetica" w:hAnsi="Helvetica" w:cs="Arial"/>
        </w:rPr>
        <w:t>Step 1. Read this step by step instruction.</w:t>
      </w:r>
    </w:p>
    <w:p w14:paraId="24011E2E" w14:textId="77777777" w:rsidR="00AE4001" w:rsidRPr="00AE4001" w:rsidRDefault="00AE4001" w:rsidP="00AE4001">
      <w:pPr>
        <w:rPr>
          <w:rFonts w:ascii="Helvetica" w:hAnsi="Helvetica" w:cs="Arial"/>
        </w:rPr>
      </w:pPr>
      <w:r w:rsidRPr="00AE4001">
        <w:rPr>
          <w:rFonts w:ascii="Helvetica" w:hAnsi="Helvetica" w:cs="Arial"/>
        </w:rPr>
        <w:t>Step 2. Choose a doll type to start to play.</w:t>
      </w:r>
    </w:p>
    <w:p w14:paraId="59EF93FD" w14:textId="77777777" w:rsidR="00AE4001" w:rsidRPr="00AE4001" w:rsidRDefault="00AE4001" w:rsidP="00AE4001">
      <w:pPr>
        <w:rPr>
          <w:rFonts w:ascii="Helvetica" w:hAnsi="Helvetica" w:cs="Arial"/>
        </w:rPr>
      </w:pPr>
      <w:r w:rsidRPr="00AE4001">
        <w:rPr>
          <w:rFonts w:ascii="Helvetica" w:hAnsi="Helvetica" w:cs="Arial"/>
        </w:rPr>
        <w:t>Step 3. Choose an instrument to hear the sound.</w:t>
      </w:r>
    </w:p>
    <w:p w14:paraId="570D4379" w14:textId="77777777" w:rsidR="00AE4001" w:rsidRPr="00AE4001" w:rsidRDefault="00AE4001" w:rsidP="00AE4001">
      <w:pPr>
        <w:rPr>
          <w:rFonts w:ascii="Helvetica" w:hAnsi="Helvetica" w:cs="Arial"/>
        </w:rPr>
      </w:pPr>
      <w:r w:rsidRPr="00AE4001">
        <w:rPr>
          <w:rFonts w:ascii="Helvetica" w:hAnsi="Helvetica" w:cs="Arial"/>
        </w:rPr>
        <w:t>Step 4. You may click the “Pause” button on the upper portion of the application to pause the sound.</w:t>
      </w:r>
    </w:p>
    <w:p w14:paraId="32E26EBF" w14:textId="77777777" w:rsidR="00AE4001" w:rsidRPr="00AE4001" w:rsidRDefault="00AE4001" w:rsidP="00AE4001">
      <w:pPr>
        <w:rPr>
          <w:rFonts w:ascii="Helvetica" w:hAnsi="Helvetica" w:cs="Arial"/>
        </w:rPr>
      </w:pPr>
      <w:r w:rsidRPr="00AE4001">
        <w:rPr>
          <w:rFonts w:ascii="Helvetica" w:hAnsi="Helvetica" w:cs="Arial"/>
        </w:rPr>
        <w:t>Step 5. You may click the “Rewind” button on the upper portion of the application to rewind the sound.</w:t>
      </w:r>
    </w:p>
    <w:p w14:paraId="33BF5D8B" w14:textId="77777777" w:rsidR="00AE4001" w:rsidRPr="00AE4001" w:rsidRDefault="00AE4001" w:rsidP="00AE4001">
      <w:pPr>
        <w:rPr>
          <w:rFonts w:ascii="Helvetica" w:hAnsi="Helvetica" w:cs="Arial"/>
        </w:rPr>
      </w:pPr>
    </w:p>
    <w:p w14:paraId="4F747443" w14:textId="77777777" w:rsidR="00AE4001" w:rsidRPr="00AE4001" w:rsidRDefault="00AE4001" w:rsidP="00AE4001">
      <w:pPr>
        <w:rPr>
          <w:rFonts w:ascii="Helvetica" w:hAnsi="Helvetica" w:cs="Arial"/>
        </w:rPr>
      </w:pPr>
      <w:r w:rsidRPr="00AE4001">
        <w:rPr>
          <w:rFonts w:ascii="Helvetica" w:hAnsi="Helvetica" w:cs="Arial"/>
        </w:rPr>
        <w:t>Hope you had fun and new learning too!</w:t>
      </w:r>
    </w:p>
    <w:p w14:paraId="2F322E91" w14:textId="72C9FBB3" w:rsidR="000D4730" w:rsidRPr="00407CE3" w:rsidRDefault="000D4730">
      <w:pPr>
        <w:rPr>
          <w:rFonts w:ascii="Helvetica" w:hAnsi="Helvetica" w:cs="Arial"/>
        </w:rPr>
      </w:pPr>
    </w:p>
    <w:sectPr w:rsidR="000D4730" w:rsidRPr="00407CE3" w:rsidSect="00607E7E">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CD"/>
    <w:rsid w:val="000D4730"/>
    <w:rsid w:val="00197231"/>
    <w:rsid w:val="00407CE3"/>
    <w:rsid w:val="00524326"/>
    <w:rsid w:val="00607E7E"/>
    <w:rsid w:val="008C2BCD"/>
    <w:rsid w:val="0098569E"/>
    <w:rsid w:val="00A27263"/>
    <w:rsid w:val="00AE4001"/>
    <w:rsid w:val="00B41A4A"/>
    <w:rsid w:val="00C97186"/>
    <w:rsid w:val="00FF4C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A698"/>
  <w15:chartTrackingRefBased/>
  <w15:docId w15:val="{FA5EA9E6-B495-AC40-AF6A-E8ECEA7B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1285">
      <w:bodyDiv w:val="1"/>
      <w:marLeft w:val="0"/>
      <w:marRight w:val="0"/>
      <w:marTop w:val="0"/>
      <w:marBottom w:val="0"/>
      <w:divBdr>
        <w:top w:val="none" w:sz="0" w:space="0" w:color="auto"/>
        <w:left w:val="none" w:sz="0" w:space="0" w:color="auto"/>
        <w:bottom w:val="none" w:sz="0" w:space="0" w:color="auto"/>
        <w:right w:val="none" w:sz="0" w:space="0" w:color="auto"/>
      </w:divBdr>
    </w:div>
    <w:div w:id="896942238">
      <w:bodyDiv w:val="1"/>
      <w:marLeft w:val="0"/>
      <w:marRight w:val="0"/>
      <w:marTop w:val="0"/>
      <w:marBottom w:val="0"/>
      <w:divBdr>
        <w:top w:val="none" w:sz="0" w:space="0" w:color="auto"/>
        <w:left w:val="none" w:sz="0" w:space="0" w:color="auto"/>
        <w:bottom w:val="none" w:sz="0" w:space="0" w:color="auto"/>
        <w:right w:val="none" w:sz="0" w:space="0" w:color="auto"/>
      </w:divBdr>
    </w:div>
    <w:div w:id="1622953540">
      <w:bodyDiv w:val="1"/>
      <w:marLeft w:val="0"/>
      <w:marRight w:val="0"/>
      <w:marTop w:val="0"/>
      <w:marBottom w:val="0"/>
      <w:divBdr>
        <w:top w:val="none" w:sz="0" w:space="0" w:color="auto"/>
        <w:left w:val="none" w:sz="0" w:space="0" w:color="auto"/>
        <w:bottom w:val="none" w:sz="0" w:space="0" w:color="auto"/>
        <w:right w:val="none" w:sz="0" w:space="0" w:color="auto"/>
      </w:divBdr>
    </w:div>
    <w:div w:id="18912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EC7F-1996-A749-A3BF-FFD0C828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Leyn Esmenda</dc:creator>
  <cp:keywords/>
  <dc:description/>
  <cp:lastModifiedBy>Leyn Esmenda</cp:lastModifiedBy>
  <cp:revision>11</cp:revision>
  <dcterms:created xsi:type="dcterms:W3CDTF">2020-03-12T14:31:00Z</dcterms:created>
  <dcterms:modified xsi:type="dcterms:W3CDTF">2020-03-12T15:59:00Z</dcterms:modified>
</cp:coreProperties>
</file>