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DB484" w14:textId="2FB31C59" w:rsidR="00842985" w:rsidRDefault="00842985" w:rsidP="00DA1866">
      <w:r w:rsidRPr="00842985">
        <w:rPr>
          <w:b/>
        </w:rPr>
        <w:t>PUBLICATION:</w:t>
      </w:r>
      <w:r>
        <w:t xml:space="preserve"> The Debrief </w:t>
      </w:r>
    </w:p>
    <w:p w14:paraId="283F566E" w14:textId="77777777" w:rsidR="00842985" w:rsidRDefault="00842985" w:rsidP="00DA1866"/>
    <w:p w14:paraId="66B5D7CC" w14:textId="27748600" w:rsidR="00842985" w:rsidRDefault="00842985" w:rsidP="008A56F3">
      <w:pPr>
        <w:rPr>
          <w:color w:val="FF0000"/>
        </w:rPr>
      </w:pPr>
      <w:r w:rsidRPr="00842985">
        <w:rPr>
          <w:b/>
        </w:rPr>
        <w:t>HEAD</w:t>
      </w:r>
      <w:r w:rsidR="008A56F3">
        <w:t>: A Beginner’s Guide to Cat C</w:t>
      </w:r>
      <w:r>
        <w:t xml:space="preserve">afes </w:t>
      </w:r>
    </w:p>
    <w:p w14:paraId="4DD09051" w14:textId="77777777" w:rsidR="00842985" w:rsidRPr="00842985" w:rsidRDefault="00842985" w:rsidP="00DA1866"/>
    <w:p w14:paraId="692492C9" w14:textId="744BD671" w:rsidR="00842985" w:rsidRPr="00842985" w:rsidRDefault="00842985" w:rsidP="00DA1866">
      <w:pPr>
        <w:rPr>
          <w:color w:val="FF0000"/>
        </w:rPr>
      </w:pPr>
      <w:r w:rsidRPr="00842985">
        <w:rPr>
          <w:b/>
        </w:rPr>
        <w:t>SELL:</w:t>
      </w:r>
      <w:r>
        <w:t xml:space="preserve"> I visited Sheffield’s Tabby Teas to brush up on my kitty cat etiquette.</w:t>
      </w:r>
      <w:r w:rsidR="00460B82">
        <w:t xml:space="preserve"> Here’s what I learnt…</w:t>
      </w:r>
      <w:r>
        <w:t xml:space="preserve"> </w:t>
      </w:r>
    </w:p>
    <w:p w14:paraId="635E0053" w14:textId="77777777" w:rsidR="00842985" w:rsidRDefault="00842985">
      <w:pPr>
        <w:rPr>
          <w:b/>
        </w:rPr>
      </w:pPr>
    </w:p>
    <w:p w14:paraId="55173E61" w14:textId="77777777" w:rsidR="00842985" w:rsidRPr="00842985" w:rsidRDefault="00842985">
      <w:pPr>
        <w:rPr>
          <w:b/>
        </w:rPr>
      </w:pPr>
      <w:r w:rsidRPr="00842985">
        <w:rPr>
          <w:b/>
        </w:rPr>
        <w:t>COPY:</w:t>
      </w:r>
    </w:p>
    <w:p w14:paraId="2E8A3BB1" w14:textId="77777777" w:rsidR="00842985" w:rsidRDefault="00842985"/>
    <w:p w14:paraId="411C5382" w14:textId="553D5F9F" w:rsidR="00AF2DF6" w:rsidRDefault="00B34123">
      <w:r>
        <w:t>One young man seemed to get</w:t>
      </w:r>
      <w:r w:rsidR="00205C1C">
        <w:t xml:space="preserve"> more attention than the rest. He carried </w:t>
      </w:r>
      <w:r>
        <w:t xml:space="preserve">himself with confidence as his guests admired his red hair and slim physique. </w:t>
      </w:r>
      <w:r w:rsidR="0093471A">
        <w:t>In true gentleman style, he welcomed</w:t>
      </w:r>
      <w:r w:rsidR="00C24F27">
        <w:t xml:space="preserve"> each of his guests at the door. Once everyone was seated he </w:t>
      </w:r>
      <w:r w:rsidR="00CB224B">
        <w:t xml:space="preserve">worked the room with charm, graciously checking </w:t>
      </w:r>
      <w:r w:rsidR="00F87EC5">
        <w:t>each tea cup was filled</w:t>
      </w:r>
      <w:r w:rsidR="00AC209D">
        <w:t xml:space="preserve"> and every well decorated delicacy was enjoyed</w:t>
      </w:r>
      <w:r w:rsidR="00F87EC5">
        <w:t>.</w:t>
      </w:r>
      <w:r w:rsidR="00AC61F9">
        <w:t xml:space="preserve"> </w:t>
      </w:r>
      <w:r w:rsidR="004C0BD6">
        <w:t>Called over by an</w:t>
      </w:r>
      <w:r>
        <w:t xml:space="preserve"> older lady </w:t>
      </w:r>
      <w:r w:rsidR="00CC1CE4">
        <w:t xml:space="preserve">wearing </w:t>
      </w:r>
      <w:r w:rsidR="0027754A">
        <w:t>an elegant shawl with matching emerald earrings</w:t>
      </w:r>
      <w:r w:rsidR="00CC1CE4">
        <w:t>, t</w:t>
      </w:r>
      <w:r w:rsidR="00EC1510">
        <w:t>he popular host</w:t>
      </w:r>
      <w:r w:rsidR="0027754A">
        <w:t xml:space="preserve"> made his way</w:t>
      </w:r>
      <w:r w:rsidR="00410D8F">
        <w:t xml:space="preserve"> to </w:t>
      </w:r>
      <w:r w:rsidR="00154097">
        <w:t>the large seating area</w:t>
      </w:r>
      <w:r w:rsidR="003D12C4">
        <w:t xml:space="preserve"> on the perimeter of the open plan space. </w:t>
      </w:r>
      <w:r w:rsidR="00AF25A5">
        <w:t>The woman</w:t>
      </w:r>
      <w:r w:rsidR="00AD4DAD">
        <w:t xml:space="preserve">, excited </w:t>
      </w:r>
      <w:r w:rsidR="00C40373">
        <w:t xml:space="preserve">to finally have </w:t>
      </w:r>
      <w:r w:rsidR="009701B0">
        <w:t>her</w:t>
      </w:r>
      <w:r w:rsidR="00C40373">
        <w:t xml:space="preserve"> moment with the well sought after male, began to stroke his back.</w:t>
      </w:r>
      <w:r w:rsidR="004C1922">
        <w:t xml:space="preserve"> She took</w:t>
      </w:r>
      <w:r w:rsidR="007721C2">
        <w:t xml:space="preserve"> his face in her hands and </w:t>
      </w:r>
      <w:r w:rsidR="004C1922">
        <w:t>held his</w:t>
      </w:r>
      <w:r w:rsidR="007721C2">
        <w:t xml:space="preserve"> gaze</w:t>
      </w:r>
      <w:r w:rsidR="004C1922">
        <w:t xml:space="preserve"> </w:t>
      </w:r>
      <w:r w:rsidR="007721C2">
        <w:t>before whispering</w:t>
      </w:r>
      <w:r w:rsidR="004C1922">
        <w:t xml:space="preserve"> “I love the way those white hairs sprout from your ears.”</w:t>
      </w:r>
      <w:r w:rsidR="00C04A34">
        <w:t xml:space="preserve"> Not an uncommon</w:t>
      </w:r>
      <w:r w:rsidR="004C1922">
        <w:t xml:space="preserve"> trait </w:t>
      </w:r>
      <w:r w:rsidR="00FD2538">
        <w:t>in tabby cats.</w:t>
      </w:r>
    </w:p>
    <w:p w14:paraId="35B8BEE4" w14:textId="77777777" w:rsidR="00AF2DF6" w:rsidRDefault="00AF2DF6"/>
    <w:p w14:paraId="7DE0CFCB" w14:textId="694C76F6" w:rsidR="003B1234" w:rsidRDefault="004C1922">
      <w:r>
        <w:t xml:space="preserve">Olaf, the kitty in question, is somewhat of a poster boy for Tabby Teas, Sheffield’s first and only cat cafe. </w:t>
      </w:r>
      <w:r w:rsidR="00C04A34">
        <w:t xml:space="preserve">With his own </w:t>
      </w:r>
      <w:hyperlink r:id="rId5" w:history="1">
        <w:r w:rsidR="00C04A34" w:rsidRPr="00270A36">
          <w:rPr>
            <w:rStyle w:val="Hyperlink"/>
          </w:rPr>
          <w:t>Instagram profile</w:t>
        </w:r>
      </w:hyperlink>
      <w:r w:rsidR="00270A36">
        <w:t xml:space="preserve"> </w:t>
      </w:r>
      <w:r w:rsidR="00DA1866">
        <w:t xml:space="preserve">and a recent accolade naming him one of the </w:t>
      </w:r>
      <w:hyperlink r:id="rId6" w:history="1">
        <w:r w:rsidR="00DA1866" w:rsidRPr="00C211A3">
          <w:rPr>
            <w:rStyle w:val="Hyperlink"/>
          </w:rPr>
          <w:t>UK’s most photogenic cats</w:t>
        </w:r>
      </w:hyperlink>
      <w:r w:rsidR="00DA1866">
        <w:t xml:space="preserve">, </w:t>
      </w:r>
      <w:r w:rsidR="00332224">
        <w:t>Olaf is a</w:t>
      </w:r>
      <w:r w:rsidR="00DA1866">
        <w:t xml:space="preserve"> firm</w:t>
      </w:r>
      <w:r w:rsidR="00332224">
        <w:t xml:space="preserve"> fan favourite</w:t>
      </w:r>
      <w:r w:rsidR="00DA1866">
        <w:t xml:space="preserve">. </w:t>
      </w:r>
      <w:r w:rsidR="00BF0554">
        <w:t xml:space="preserve">Cat cafes are opening their doors in almost all major cities across the UK. </w:t>
      </w:r>
      <w:r w:rsidR="007070CE">
        <w:t>It seems the cat compilation craze never really left us, as excitement surrounding eating out with the internet’s most loved animal is</w:t>
      </w:r>
      <w:r w:rsidR="007C6678">
        <w:t xml:space="preserve"> climbing faster than resident kitty Luna towards a freshly served Victoria sponge</w:t>
      </w:r>
      <w:r w:rsidR="007070CE">
        <w:t>.</w:t>
      </w:r>
      <w:r w:rsidR="00D14D3B">
        <w:t xml:space="preserve"> </w:t>
      </w:r>
    </w:p>
    <w:p w14:paraId="7117F637" w14:textId="77777777" w:rsidR="00A26AE4" w:rsidRDefault="00A26AE4"/>
    <w:p w14:paraId="28050D9B" w14:textId="5684B7FC" w:rsidR="00A03670" w:rsidRDefault="003B1234">
      <w:r>
        <w:t xml:space="preserve">Like many </w:t>
      </w:r>
      <w:bookmarkStart w:id="0" w:name="_GoBack"/>
      <w:bookmarkEnd w:id="0"/>
      <w:r>
        <w:t>others,</w:t>
      </w:r>
      <w:r w:rsidR="007E7F47">
        <w:t xml:space="preserve"> every time I scrolled past an advert or article about a cat café </w:t>
      </w:r>
      <w:r w:rsidR="00090380">
        <w:t xml:space="preserve">I </w:t>
      </w:r>
      <w:r w:rsidR="00466687">
        <w:t xml:space="preserve">got hyped. </w:t>
      </w:r>
      <w:r w:rsidR="00C76EAB">
        <w:t xml:space="preserve">Cats and cake? </w:t>
      </w:r>
      <w:r w:rsidR="00C31218">
        <w:t xml:space="preserve">Sounds like </w:t>
      </w:r>
      <w:r w:rsidR="00466687">
        <w:t>a</w:t>
      </w:r>
      <w:r w:rsidR="001501AE">
        <w:t xml:space="preserve"> perfect pairing</w:t>
      </w:r>
      <w:r w:rsidR="00C31218">
        <w:t xml:space="preserve">. </w:t>
      </w:r>
      <w:r w:rsidR="002417E6">
        <w:t xml:space="preserve">With </w:t>
      </w:r>
      <w:r w:rsidR="00A86BFC">
        <w:t xml:space="preserve">images of food and fluffy kittens brimming </w:t>
      </w:r>
      <w:r w:rsidR="002417E6">
        <w:t>in my brain</w:t>
      </w:r>
      <w:r w:rsidR="00AF2DF6">
        <w:t>,</w:t>
      </w:r>
      <w:r w:rsidR="00466687">
        <w:t xml:space="preserve"> </w:t>
      </w:r>
      <w:r w:rsidR="00AF2DF6">
        <w:t xml:space="preserve">I spontaneously </w:t>
      </w:r>
      <w:r w:rsidR="00466687">
        <w:t>book</w:t>
      </w:r>
      <w:r w:rsidR="00AF2DF6">
        <w:t>ed</w:t>
      </w:r>
      <w:r w:rsidR="00466687">
        <w:t xml:space="preserve"> into</w:t>
      </w:r>
      <w:r w:rsidR="00E851D2">
        <w:t xml:space="preserve"> my local cat café</w:t>
      </w:r>
      <w:r w:rsidR="00A86BFC">
        <w:t xml:space="preserve">. </w:t>
      </w:r>
      <w:r w:rsidR="00B17098">
        <w:t xml:space="preserve">Everyone I told </w:t>
      </w:r>
      <w:r w:rsidR="00C21550">
        <w:t xml:space="preserve">about my upcoming trip looked pretty </w:t>
      </w:r>
      <w:r w:rsidR="007768E8">
        <w:t>puzzled. “D</w:t>
      </w:r>
      <w:r w:rsidR="00A26AE4">
        <w:t>o</w:t>
      </w:r>
      <w:r w:rsidR="006510A1">
        <w:t xml:space="preserve"> you share your food with the cats?” One friend asked. </w:t>
      </w:r>
      <w:r>
        <w:t>“Make sure you check the hygiene rating,”</w:t>
      </w:r>
      <w:r w:rsidR="006510A1">
        <w:t xml:space="preserve"> </w:t>
      </w:r>
      <w:r>
        <w:t>said</w:t>
      </w:r>
      <w:r w:rsidR="006510A1">
        <w:t xml:space="preserve"> another</w:t>
      </w:r>
      <w:r>
        <w:t xml:space="preserve">. </w:t>
      </w:r>
      <w:r w:rsidR="00B279A3">
        <w:t xml:space="preserve">It was amidst these questions and comments </w:t>
      </w:r>
      <w:r w:rsidR="00460B82">
        <w:t xml:space="preserve">I began to realise, </w:t>
      </w:r>
      <w:r w:rsidR="007E7F47">
        <w:t xml:space="preserve">I had no idea how these things worked. What is correct cat café conduct? </w:t>
      </w:r>
      <w:r w:rsidR="00D42824">
        <w:t xml:space="preserve">I </w:t>
      </w:r>
      <w:r w:rsidR="00AF2DF6">
        <w:t xml:space="preserve">decided to reach out </w:t>
      </w:r>
      <w:r w:rsidR="003A548A">
        <w:t xml:space="preserve">to Olaf’s mum and </w:t>
      </w:r>
      <w:r w:rsidR="003870CE">
        <w:t>owner of Tabby Teas</w:t>
      </w:r>
      <w:r w:rsidR="00277434">
        <w:t>,</w:t>
      </w:r>
      <w:r w:rsidR="003870CE">
        <w:t xml:space="preserve"> </w:t>
      </w:r>
      <w:r w:rsidR="003A548A">
        <w:t xml:space="preserve">Charlotte Pickering. </w:t>
      </w:r>
      <w:r w:rsidR="008E4AE3">
        <w:t xml:space="preserve">Who </w:t>
      </w:r>
      <w:r w:rsidR="003032EB">
        <w:t>better to show me the ropes</w:t>
      </w:r>
      <w:r w:rsidR="008F3F2D">
        <w:t>, the scratching</w:t>
      </w:r>
      <w:r w:rsidR="003032EB">
        <w:t xml:space="preserve"> posts</w:t>
      </w:r>
      <w:r w:rsidR="00A03670">
        <w:t xml:space="preserve"> and the cardboard box castles?</w:t>
      </w:r>
    </w:p>
    <w:p w14:paraId="2AA21FE5" w14:textId="77777777" w:rsidR="00A03670" w:rsidRDefault="00A03670"/>
    <w:p w14:paraId="521C4906" w14:textId="225CBBCE" w:rsidR="00681FA3" w:rsidRPr="004B2A73" w:rsidRDefault="0073357E" w:rsidP="00681FA3">
      <w:pPr>
        <w:rPr>
          <w:rFonts w:ascii="Calibri" w:eastAsia="Times New Roman" w:hAnsi="Calibri" w:cs="Times New Roman"/>
          <w:i/>
          <w:color w:val="000000"/>
          <w:lang w:eastAsia="en-GB"/>
        </w:rPr>
      </w:pPr>
      <w:r>
        <w:t xml:space="preserve">When I </w:t>
      </w:r>
      <w:r w:rsidR="007975D5">
        <w:t>met Charlotte her sea of blue hair was pulled back into a pony</w:t>
      </w:r>
      <w:r w:rsidR="004B38FE">
        <w:t xml:space="preserve">tail, the colour complimented by a silver </w:t>
      </w:r>
      <w:r w:rsidR="007C3E3F">
        <w:t>glittery headband</w:t>
      </w:r>
      <w:r w:rsidR="001064F9">
        <w:t xml:space="preserve">. </w:t>
      </w:r>
      <w:r w:rsidR="007975D5">
        <w:t xml:space="preserve">The thirty-one-year-old emulates enthusiasm for her self-built environment </w:t>
      </w:r>
      <w:r w:rsidR="005D5026">
        <w:t xml:space="preserve">and was </w:t>
      </w:r>
      <w:r w:rsidR="009C5182">
        <w:t xml:space="preserve">eager to explain </w:t>
      </w:r>
      <w:r w:rsidR="007C3E3F">
        <w:t xml:space="preserve">how Tabby Teas came to be. </w:t>
      </w:r>
      <w:r w:rsidR="00AD4D09" w:rsidRPr="004B2A73">
        <w:rPr>
          <w:i/>
        </w:rPr>
        <w:t xml:space="preserve">“It was the lovely internet that introduced me to the cat café idea, </w:t>
      </w:r>
      <w:r w:rsidR="00EF6CC5" w:rsidRPr="004B2A73">
        <w:rPr>
          <w:i/>
        </w:rPr>
        <w:t>[the concept] comes from Japan</w:t>
      </w:r>
      <w:r w:rsidR="00C15550" w:rsidRPr="004B2A73">
        <w:rPr>
          <w:i/>
        </w:rPr>
        <w:t xml:space="preserve"> originally</w:t>
      </w:r>
      <w:r w:rsidR="00EF6CC5" w:rsidRPr="004B2A73">
        <w:rPr>
          <w:i/>
        </w:rPr>
        <w:t xml:space="preserve">. </w:t>
      </w:r>
      <w:r w:rsidR="00AD4D09" w:rsidRPr="004B2A73">
        <w:rPr>
          <w:i/>
        </w:rPr>
        <w:t>I love animals and it had always been a dream to work with animal</w:t>
      </w:r>
      <w:r w:rsidR="00462B86" w:rsidRPr="004B2A73">
        <w:rPr>
          <w:i/>
        </w:rPr>
        <w:t xml:space="preserve">s. I’m not clever enough to be </w:t>
      </w:r>
      <w:r w:rsidR="00AD4D09" w:rsidRPr="004B2A73">
        <w:rPr>
          <w:i/>
        </w:rPr>
        <w:t xml:space="preserve">a vet and getting into zoos is hard work. </w:t>
      </w:r>
      <w:r w:rsidR="00462B86" w:rsidRPr="004B2A73">
        <w:rPr>
          <w:i/>
        </w:rPr>
        <w:t xml:space="preserve">I had been working in a café </w:t>
      </w:r>
      <w:r w:rsidR="009C7C31" w:rsidRPr="004B2A73">
        <w:rPr>
          <w:i/>
        </w:rPr>
        <w:t xml:space="preserve">already, so </w:t>
      </w:r>
      <w:r w:rsidR="00EF6CC5" w:rsidRPr="004B2A73">
        <w:rPr>
          <w:rFonts w:eastAsia="Times New Roman" w:cs="Times New Roman"/>
          <w:i/>
          <w:color w:val="000000"/>
          <w:lang w:eastAsia="en-GB"/>
        </w:rPr>
        <w:t>I started working at The Sheffield Cats Shelter in order to lea</w:t>
      </w:r>
      <w:r w:rsidR="007768E8" w:rsidRPr="004B2A73">
        <w:rPr>
          <w:rFonts w:eastAsia="Times New Roman" w:cs="Times New Roman"/>
          <w:i/>
          <w:color w:val="000000"/>
          <w:lang w:eastAsia="en-GB"/>
        </w:rPr>
        <w:t>rn how cats coped in big groups and</w:t>
      </w:r>
      <w:r w:rsidR="00EF6CC5" w:rsidRPr="004B2A73">
        <w:rPr>
          <w:rFonts w:eastAsia="Times New Roman" w:cs="Times New Roman"/>
          <w:i/>
          <w:color w:val="000000"/>
          <w:lang w:eastAsia="en-GB"/>
        </w:rPr>
        <w:t xml:space="preserve"> how they interact with one another. </w:t>
      </w:r>
      <w:r w:rsidR="00681FA3" w:rsidRPr="004B2A73">
        <w:rPr>
          <w:rFonts w:ascii="Calibri" w:eastAsia="Times New Roman" w:hAnsi="Calibri" w:cs="Times New Roman"/>
          <w:i/>
          <w:color w:val="000000"/>
          <w:lang w:eastAsia="en-GB"/>
        </w:rPr>
        <w:t>There are so many cats that need homes out there.</w:t>
      </w:r>
      <w:r w:rsidR="00462B86" w:rsidRPr="004B2A73">
        <w:rPr>
          <w:rFonts w:ascii="Calibri" w:eastAsia="Times New Roman" w:hAnsi="Calibri" w:cs="Times New Roman"/>
          <w:i/>
          <w:color w:val="000000"/>
          <w:lang w:eastAsia="en-GB"/>
        </w:rPr>
        <w:t xml:space="preserve"> [The café] is letting </w:t>
      </w:r>
      <w:r w:rsidR="009C7C31" w:rsidRPr="004B2A73">
        <w:rPr>
          <w:rFonts w:ascii="Calibri" w:eastAsia="Times New Roman" w:hAnsi="Calibri" w:cs="Times New Roman"/>
          <w:i/>
          <w:color w:val="000000"/>
          <w:lang w:eastAsia="en-GB"/>
        </w:rPr>
        <w:t>these cats have a forever home.”</w:t>
      </w:r>
    </w:p>
    <w:p w14:paraId="350ED78C" w14:textId="0D6E30E4" w:rsidR="00EF6CC5" w:rsidRPr="007C3E3F" w:rsidRDefault="00EF6CC5" w:rsidP="00EF6CC5"/>
    <w:p w14:paraId="5EE8792F" w14:textId="3C980414" w:rsidR="008757A0" w:rsidRDefault="005D56D3">
      <w:r>
        <w:lastRenderedPageBreak/>
        <w:t>Tabby Tea’s décor</w:t>
      </w:r>
      <w:r w:rsidR="00AD3BBA">
        <w:t xml:space="preserve"> denotes cat lover</w:t>
      </w:r>
      <w:r>
        <w:t xml:space="preserve"> in </w:t>
      </w:r>
      <w:r w:rsidR="00AD3BBA">
        <w:t>every detail.</w:t>
      </w:r>
      <w:r w:rsidR="00A67DDE">
        <w:t xml:space="preserve"> </w:t>
      </w:r>
      <w:r w:rsidR="0012221E">
        <w:t>At</w:t>
      </w:r>
      <w:r w:rsidR="00B03FD8">
        <w:t xml:space="preserve"> a non-feline </w:t>
      </w:r>
      <w:proofErr w:type="spellStart"/>
      <w:r w:rsidR="00B03FD8">
        <w:t>foodery</w:t>
      </w:r>
      <w:proofErr w:type="spellEnd"/>
      <w:r w:rsidR="00B03FD8">
        <w:t xml:space="preserve"> </w:t>
      </w:r>
      <w:r w:rsidR="00765971">
        <w:t xml:space="preserve">you </w:t>
      </w:r>
      <w:r w:rsidR="00D37698">
        <w:t xml:space="preserve">would expect </w:t>
      </w:r>
      <w:r w:rsidR="00172E4A">
        <w:t>to find flowers or a dimly lit candle</w:t>
      </w:r>
      <w:r w:rsidR="00C74B35">
        <w:t xml:space="preserve"> as a</w:t>
      </w:r>
      <w:r w:rsidR="0012221E">
        <w:t xml:space="preserve"> centre piece. </w:t>
      </w:r>
      <w:r w:rsidR="008338C7">
        <w:t>But at a cat café you can expect</w:t>
      </w:r>
      <w:r w:rsidR="00172E4A">
        <w:t xml:space="preserve"> </w:t>
      </w:r>
      <w:r w:rsidR="00DE4ECE">
        <w:t>a</w:t>
      </w:r>
      <w:r w:rsidR="00276C6A">
        <w:t xml:space="preserve"> </w:t>
      </w:r>
      <w:r w:rsidR="00E851AD">
        <w:t xml:space="preserve">quirky </w:t>
      </w:r>
      <w:r w:rsidR="00F104C1">
        <w:t xml:space="preserve">toy replacement, in my case </w:t>
      </w:r>
      <w:r w:rsidR="00AE529E">
        <w:t xml:space="preserve">a </w:t>
      </w:r>
      <w:r w:rsidR="003F526B">
        <w:t>handmade</w:t>
      </w:r>
      <w:r w:rsidR="00AE529E">
        <w:t xml:space="preserve"> mouse </w:t>
      </w:r>
      <w:r w:rsidR="00460B82">
        <w:t xml:space="preserve">on a spring that wiggled enthusiastically with every passer-by. A selection of books </w:t>
      </w:r>
      <w:proofErr w:type="gramStart"/>
      <w:r w:rsidR="00460B82">
        <w:t>were</w:t>
      </w:r>
      <w:proofErr w:type="gramEnd"/>
      <w:r w:rsidR="00460B82">
        <w:t xml:space="preserve"> scattered around </w:t>
      </w:r>
      <w:r w:rsidR="001A370F">
        <w:t>the café, all cat led content of course.</w:t>
      </w:r>
      <w:r w:rsidR="00AD3304">
        <w:t xml:space="preserve"> </w:t>
      </w:r>
      <w:r w:rsidR="001A370F">
        <w:t>I had a quick flick through one wh</w:t>
      </w:r>
      <w:r w:rsidR="00382CDC">
        <w:t xml:space="preserve">ile I </w:t>
      </w:r>
      <w:r w:rsidR="00D64114">
        <w:t>waited for my drink.</w:t>
      </w:r>
      <w:r w:rsidR="005B3033">
        <w:t xml:space="preserve"> </w:t>
      </w:r>
      <w:r w:rsidR="003F1163">
        <w:t xml:space="preserve">I read the title “Cats in Art” aloud to myself half laughing, </w:t>
      </w:r>
      <w:r w:rsidR="00B32CFB">
        <w:t xml:space="preserve">the </w:t>
      </w:r>
      <w:r w:rsidR="005D29D9">
        <w:t xml:space="preserve">fun </w:t>
      </w:r>
      <w:r w:rsidR="00B32CFB">
        <w:t xml:space="preserve">non-fiction number </w:t>
      </w:r>
      <w:r w:rsidR="005B3033">
        <w:t>told the tale of cats featured in paintings</w:t>
      </w:r>
      <w:r w:rsidR="003F1163">
        <w:t xml:space="preserve"> throughout history</w:t>
      </w:r>
      <w:r w:rsidR="005B3033">
        <w:t xml:space="preserve">. </w:t>
      </w:r>
      <w:r w:rsidR="00C1775F">
        <w:t xml:space="preserve">The theme </w:t>
      </w:r>
      <w:r w:rsidR="009209C2">
        <w:t>doesn’</w:t>
      </w:r>
      <w:r w:rsidR="008757A0">
        <w:t>t stop at table toppings.</w:t>
      </w:r>
      <w:r w:rsidR="00F018C6">
        <w:t xml:space="preserve"> </w:t>
      </w:r>
      <w:r w:rsidR="00E1658C">
        <w:t xml:space="preserve">I was brought </w:t>
      </w:r>
      <w:r w:rsidR="00E74A47">
        <w:t xml:space="preserve">a large teacup filled with creamy </w:t>
      </w:r>
      <w:r w:rsidR="00026311">
        <w:t>hot chocolate</w:t>
      </w:r>
      <w:r w:rsidR="008757A0">
        <w:t xml:space="preserve">, finished with a dusting </w:t>
      </w:r>
      <w:r w:rsidR="003F1163">
        <w:t xml:space="preserve">of coco powder to create </w:t>
      </w:r>
      <w:r w:rsidR="00E87C3D">
        <w:t xml:space="preserve">a cute cat’s paw. </w:t>
      </w:r>
    </w:p>
    <w:p w14:paraId="5708BF09" w14:textId="77777777" w:rsidR="008757A0" w:rsidRDefault="008757A0"/>
    <w:p w14:paraId="779EF5B6" w14:textId="77F336ED" w:rsidR="007A5C76" w:rsidRDefault="003F1163" w:rsidP="00D9467C">
      <w:r>
        <w:t>Sat in an arm chair,</w:t>
      </w:r>
      <w:r w:rsidR="00134B31">
        <w:t xml:space="preserve"> paw print </w:t>
      </w:r>
      <w:r w:rsidR="00F01155">
        <w:t>beverage in one hand kitty literature in the other</w:t>
      </w:r>
      <w:r w:rsidR="00A6274C">
        <w:t>,</w:t>
      </w:r>
      <w:r w:rsidR="00411C01">
        <w:t xml:space="preserve"> </w:t>
      </w:r>
      <w:r w:rsidR="005D29D9">
        <w:t>I seemed to have been</w:t>
      </w:r>
      <w:r w:rsidR="003B0068">
        <w:t xml:space="preserve"> transported to</w:t>
      </w:r>
      <w:r w:rsidR="0078338F">
        <w:t xml:space="preserve"> a</w:t>
      </w:r>
      <w:r w:rsidR="003B0068">
        <w:t xml:space="preserve"> </w:t>
      </w:r>
      <w:r w:rsidR="00A6274C">
        <w:t>zen</w:t>
      </w:r>
      <w:r w:rsidR="003B0068">
        <w:t xml:space="preserve"> zone</w:t>
      </w:r>
      <w:r w:rsidR="00351DB8">
        <w:t xml:space="preserve"> or sorts</w:t>
      </w:r>
      <w:r w:rsidR="003B0068">
        <w:t>.</w:t>
      </w:r>
      <w:r w:rsidR="00F641AD">
        <w:t xml:space="preserve"> </w:t>
      </w:r>
      <w:r w:rsidR="00F641AD">
        <w:rPr>
          <w:i/>
        </w:rPr>
        <w:t xml:space="preserve">“For anyone who enjoys the company of cats it’s a chilled-out environment. That’s the idea, it’s not supposed to be a run around place. That’s why we have an age limit. </w:t>
      </w:r>
      <w:r w:rsidR="00A87471">
        <w:rPr>
          <w:i/>
        </w:rPr>
        <w:t>For customers that do want to come here it’s a bit of cat therapy</w:t>
      </w:r>
      <w:r w:rsidR="00046BA4">
        <w:rPr>
          <w:i/>
        </w:rPr>
        <w:t xml:space="preserve">.” </w:t>
      </w:r>
      <w:r w:rsidR="00046BA4">
        <w:t xml:space="preserve">After </w:t>
      </w:r>
      <w:r w:rsidR="004C1BCF">
        <w:t xml:space="preserve">always </w:t>
      </w:r>
      <w:r w:rsidR="00046BA4">
        <w:t xml:space="preserve">thinking cat cafes would </w:t>
      </w:r>
      <w:r w:rsidR="0078338F">
        <w:t>be</w:t>
      </w:r>
      <w:r w:rsidR="00F91FD3">
        <w:t xml:space="preserve"> a chaotic hub of hyperactivity </w:t>
      </w:r>
      <w:r w:rsidR="0078338F">
        <w:t>I felt I still had a lot to learn</w:t>
      </w:r>
      <w:r w:rsidR="007D4479">
        <w:t xml:space="preserve">. I did what any good journalist would, spent the next few hours chatting with Charlotte, quizzing customers and most </w:t>
      </w:r>
      <w:r w:rsidR="00D9467C">
        <w:t>crucially</w:t>
      </w:r>
      <w:r w:rsidR="007D4479">
        <w:t xml:space="preserve"> </w:t>
      </w:r>
      <w:r w:rsidR="009F378B">
        <w:t xml:space="preserve">cuddling the cats. </w:t>
      </w:r>
      <w:r w:rsidR="00BB14B3">
        <w:t xml:space="preserve">It </w:t>
      </w:r>
      <w:r w:rsidR="00465DCC">
        <w:t xml:space="preserve">was hard work, </w:t>
      </w:r>
      <w:r w:rsidR="00237B69">
        <w:t xml:space="preserve">but </w:t>
      </w:r>
      <w:r w:rsidR="007D4479">
        <w:t xml:space="preserve">now </w:t>
      </w:r>
      <w:r w:rsidR="009F378B">
        <w:t xml:space="preserve">I can present with confidence </w:t>
      </w:r>
      <w:r w:rsidR="00D618AD">
        <w:t>my three top tips to get</w:t>
      </w:r>
      <w:r w:rsidR="009F378B">
        <w:t>ting</w:t>
      </w:r>
      <w:r w:rsidR="00D618AD">
        <w:t xml:space="preserve"> the most out of your cat </w:t>
      </w:r>
      <w:r w:rsidR="00465DCC">
        <w:t xml:space="preserve">café </w:t>
      </w:r>
      <w:r w:rsidR="00D618AD">
        <w:t>therapy session</w:t>
      </w:r>
      <w:r w:rsidR="003B0068">
        <w:t xml:space="preserve">. Doctor Olaf will see you now. </w:t>
      </w:r>
    </w:p>
    <w:p w14:paraId="6BA3D3E1" w14:textId="77777777" w:rsidR="009332AD" w:rsidRDefault="009332AD"/>
    <w:p w14:paraId="7BF9BBD8" w14:textId="77777777" w:rsidR="00B1371C" w:rsidRPr="006F3BF8" w:rsidRDefault="00B1371C" w:rsidP="00B1371C">
      <w:pPr>
        <w:rPr>
          <w:b/>
          <w:sz w:val="28"/>
          <w:u w:val="single"/>
        </w:rPr>
      </w:pPr>
      <w:r w:rsidRPr="006F3BF8">
        <w:rPr>
          <w:b/>
          <w:sz w:val="28"/>
          <w:u w:val="single"/>
        </w:rPr>
        <w:t xml:space="preserve">Read the rules </w:t>
      </w:r>
    </w:p>
    <w:p w14:paraId="093638C3" w14:textId="77777777" w:rsidR="00B420C4" w:rsidRDefault="00B420C4" w:rsidP="00B1371C"/>
    <w:p w14:paraId="53BCF1C9" w14:textId="153D09EC" w:rsidR="006F3BF8" w:rsidRDefault="00B420C4" w:rsidP="00313D76">
      <w:r>
        <w:t xml:space="preserve">First up, read the rules. </w:t>
      </w:r>
      <w:r w:rsidR="00476A2B">
        <w:t xml:space="preserve">The house rules can </w:t>
      </w:r>
      <w:r w:rsidR="00E755BF">
        <w:t xml:space="preserve">usually </w:t>
      </w:r>
      <w:r w:rsidR="00476A2B">
        <w:t>be found on</w:t>
      </w:r>
      <w:r w:rsidR="00B2533D">
        <w:t xml:space="preserve"> your local cat café</w:t>
      </w:r>
      <w:r w:rsidR="00EE2178">
        <w:t xml:space="preserve">’s website. If you can’t find them at first check under the </w:t>
      </w:r>
      <w:r w:rsidR="004C5939">
        <w:t xml:space="preserve">FAQ </w:t>
      </w:r>
      <w:r w:rsidR="00EE2178">
        <w:t>tab. Don’t worry, the restrictions are reasonable and tend to always be similar. Don’t wake a sleeping cat, don’t</w:t>
      </w:r>
      <w:r w:rsidR="007775E9">
        <w:t xml:space="preserve"> feed the</w:t>
      </w:r>
      <w:r w:rsidR="006261AD">
        <w:t>m any unapproved food or pick them up</w:t>
      </w:r>
      <w:r w:rsidR="00D9467C">
        <w:t xml:space="preserve"> without permission</w:t>
      </w:r>
      <w:r w:rsidR="006261AD">
        <w:t xml:space="preserve">. </w:t>
      </w:r>
      <w:r w:rsidR="007775E9">
        <w:t xml:space="preserve">High heels are a strict no </w:t>
      </w:r>
      <w:proofErr w:type="spellStart"/>
      <w:r w:rsidR="007775E9">
        <w:t>no</w:t>
      </w:r>
      <w:proofErr w:type="spellEnd"/>
      <w:r w:rsidR="007775E9">
        <w:t xml:space="preserve"> </w:t>
      </w:r>
      <w:r w:rsidR="006F026A">
        <w:t xml:space="preserve">and as I mentioned before there are often age limits so make sure to check </w:t>
      </w:r>
      <w:r w:rsidR="000A610D">
        <w:t>the minimum</w:t>
      </w:r>
      <w:r w:rsidR="00313D76">
        <w:t xml:space="preserve"> age of</w:t>
      </w:r>
      <w:r w:rsidR="000A610D">
        <w:t xml:space="preserve"> </w:t>
      </w:r>
      <w:r w:rsidR="00465DCC">
        <w:t>entry</w:t>
      </w:r>
      <w:r w:rsidR="000A610D">
        <w:t>.</w:t>
      </w:r>
      <w:r w:rsidR="0074579B">
        <w:t xml:space="preserve"> If you’re in doubt about anything at all just ask, staff will be happy to help.</w:t>
      </w:r>
    </w:p>
    <w:p w14:paraId="7CE23E25" w14:textId="77777777" w:rsidR="0074579B" w:rsidRDefault="0074579B" w:rsidP="0074579B"/>
    <w:p w14:paraId="2F280FFA" w14:textId="72293644" w:rsidR="005D56D3" w:rsidRPr="005D56D3" w:rsidRDefault="005D56D3" w:rsidP="00313D76">
      <w:pPr>
        <w:spacing w:after="160"/>
        <w:rPr>
          <w:rFonts w:ascii="Times New Roman" w:hAnsi="Times New Roman" w:cs="Times New Roman"/>
          <w:i/>
          <w:sz w:val="28"/>
          <w:lang w:eastAsia="en-GB"/>
        </w:rPr>
      </w:pPr>
      <w:r w:rsidRPr="004B2A73">
        <w:rPr>
          <w:rFonts w:ascii="Calibri" w:hAnsi="Calibri" w:cs="Times New Roman"/>
          <w:i/>
          <w:color w:val="000000"/>
          <w:szCs w:val="22"/>
          <w:lang w:eastAsia="en-GB"/>
        </w:rPr>
        <w:t>“</w:t>
      </w:r>
      <w:r w:rsidRPr="005D56D3">
        <w:rPr>
          <w:rFonts w:ascii="Calibri" w:hAnsi="Calibri" w:cs="Times New Roman"/>
          <w:i/>
          <w:color w:val="000000"/>
          <w:szCs w:val="22"/>
          <w:lang w:eastAsia="en-GB"/>
        </w:rPr>
        <w:t>The c</w:t>
      </w:r>
      <w:r w:rsidR="0078338F">
        <w:rPr>
          <w:rFonts w:ascii="Calibri" w:hAnsi="Calibri" w:cs="Times New Roman"/>
          <w:i/>
          <w:color w:val="000000"/>
          <w:szCs w:val="22"/>
          <w:lang w:eastAsia="en-GB"/>
        </w:rPr>
        <w:t>ats get a good play time</w:t>
      </w:r>
      <w:r w:rsidRPr="005D56D3">
        <w:rPr>
          <w:rFonts w:ascii="Calibri" w:hAnsi="Calibri" w:cs="Times New Roman"/>
          <w:i/>
          <w:color w:val="000000"/>
          <w:szCs w:val="22"/>
          <w:lang w:eastAsia="en-GB"/>
        </w:rPr>
        <w:t>, they get cuddles. But it’s on their terms which is why we have rules. We don’t allow people to just pick up a cat and put it on their knee because the cat might not want to do that. If you are chosen by the</w:t>
      </w:r>
      <w:r w:rsidR="00313D76">
        <w:rPr>
          <w:rFonts w:ascii="Calibri" w:hAnsi="Calibri" w:cs="Times New Roman"/>
          <w:i/>
          <w:color w:val="000000"/>
          <w:szCs w:val="22"/>
          <w:lang w:eastAsia="en-GB"/>
        </w:rPr>
        <w:t xml:space="preserve"> cat that’s a different matter. </w:t>
      </w:r>
      <w:r w:rsidRPr="005D56D3">
        <w:rPr>
          <w:rFonts w:ascii="Calibri" w:hAnsi="Calibri" w:cs="Times New Roman"/>
          <w:i/>
          <w:color w:val="000000"/>
          <w:szCs w:val="22"/>
          <w:lang w:eastAsia="en-GB"/>
        </w:rPr>
        <w:t xml:space="preserve">You can stroke </w:t>
      </w:r>
      <w:r w:rsidR="004B2A73">
        <w:rPr>
          <w:rFonts w:ascii="Calibri" w:hAnsi="Calibri" w:cs="Times New Roman"/>
          <w:i/>
          <w:color w:val="000000"/>
          <w:szCs w:val="22"/>
          <w:lang w:eastAsia="en-GB"/>
        </w:rPr>
        <w:t>them if they are awake. We ask</w:t>
      </w:r>
      <w:r w:rsidRPr="005D56D3">
        <w:rPr>
          <w:rFonts w:ascii="Calibri" w:hAnsi="Calibri" w:cs="Times New Roman"/>
          <w:i/>
          <w:color w:val="000000"/>
          <w:szCs w:val="22"/>
          <w:lang w:eastAsia="en-GB"/>
        </w:rPr>
        <w:t xml:space="preserve"> people to let them sleep. 90% of people are amazing but there’s alway</w:t>
      </w:r>
      <w:r w:rsidRPr="004B2A73">
        <w:rPr>
          <w:rFonts w:ascii="Calibri" w:hAnsi="Calibri" w:cs="Times New Roman"/>
          <w:i/>
          <w:color w:val="000000"/>
          <w:szCs w:val="22"/>
          <w:lang w:eastAsia="en-GB"/>
        </w:rPr>
        <w:t xml:space="preserve">s the odd few that you’re like </w:t>
      </w:r>
      <w:r w:rsidRPr="005D56D3">
        <w:rPr>
          <w:rFonts w:ascii="Calibri" w:hAnsi="Calibri" w:cs="Times New Roman"/>
          <w:i/>
          <w:color w:val="000000"/>
          <w:szCs w:val="22"/>
          <w:lang w:eastAsia="en-GB"/>
        </w:rPr>
        <w:t xml:space="preserve">oh my god what are you doing.” </w:t>
      </w:r>
    </w:p>
    <w:p w14:paraId="516CB17E" w14:textId="437E6DB6" w:rsidR="009657A6" w:rsidRDefault="006F3BF8" w:rsidP="00B1371C">
      <w:pPr>
        <w:rPr>
          <w:color w:val="000000" w:themeColor="text1"/>
        </w:rPr>
      </w:pPr>
      <w:r>
        <w:rPr>
          <w:color w:val="000000" w:themeColor="text1"/>
        </w:rPr>
        <w:t xml:space="preserve">The cats have rules too. They are trained to stay away from food preparation areas and know </w:t>
      </w:r>
      <w:r w:rsidR="0074579B">
        <w:rPr>
          <w:color w:val="000000" w:themeColor="text1"/>
        </w:rPr>
        <w:t>to stay down from tables.</w:t>
      </w:r>
    </w:p>
    <w:p w14:paraId="499471B6" w14:textId="77777777" w:rsidR="006F3BF8" w:rsidRDefault="006F3BF8" w:rsidP="00B1371C">
      <w:pPr>
        <w:rPr>
          <w:color w:val="000000" w:themeColor="text1"/>
        </w:rPr>
      </w:pPr>
    </w:p>
    <w:p w14:paraId="5EDB37D2" w14:textId="77777777" w:rsidR="006F3BF8" w:rsidRPr="006F3BF8" w:rsidRDefault="006F3BF8" w:rsidP="00B1371C">
      <w:pPr>
        <w:rPr>
          <w:b/>
          <w:color w:val="000000" w:themeColor="text1"/>
          <w:sz w:val="28"/>
        </w:rPr>
      </w:pPr>
    </w:p>
    <w:p w14:paraId="70E99A8A" w14:textId="77777777" w:rsidR="00B1371C" w:rsidRPr="006F3BF8" w:rsidRDefault="00B1371C" w:rsidP="00B1371C">
      <w:pPr>
        <w:rPr>
          <w:b/>
          <w:sz w:val="28"/>
          <w:u w:val="single"/>
        </w:rPr>
      </w:pPr>
      <w:r w:rsidRPr="006F3BF8">
        <w:rPr>
          <w:b/>
          <w:sz w:val="28"/>
          <w:u w:val="single"/>
        </w:rPr>
        <w:t xml:space="preserve">Learn the lingo </w:t>
      </w:r>
    </w:p>
    <w:p w14:paraId="3C4F5278" w14:textId="77777777" w:rsidR="0049206D" w:rsidRDefault="0049206D" w:rsidP="00B1371C">
      <w:pPr>
        <w:rPr>
          <w:b/>
          <w:sz w:val="28"/>
        </w:rPr>
      </w:pPr>
    </w:p>
    <w:p w14:paraId="46990A17" w14:textId="4849B240" w:rsidR="00821899" w:rsidRDefault="00765971" w:rsidP="002E4972">
      <w:r>
        <w:t>Grab a pen and some paper</w:t>
      </w:r>
      <w:r w:rsidR="0068382D">
        <w:t xml:space="preserve"> because we</w:t>
      </w:r>
      <w:r w:rsidR="00821899">
        <w:t xml:space="preserve"> are about to </w:t>
      </w:r>
      <w:r w:rsidR="00465DCC">
        <w:t>begin</w:t>
      </w:r>
      <w:r w:rsidR="00821899">
        <w:t xml:space="preserve"> </w:t>
      </w:r>
      <w:r w:rsidR="004B2A73">
        <w:t>a cat café dictionary</w:t>
      </w:r>
      <w:r w:rsidR="0068382D">
        <w:t>.</w:t>
      </w:r>
      <w:r w:rsidR="0049206D">
        <w:t xml:space="preserve"> During my time </w:t>
      </w:r>
      <w:r w:rsidR="00F56C19">
        <w:t>at Tabby Teas conversations were disrupted not only by</w:t>
      </w:r>
      <w:r w:rsidR="00D45EF7">
        <w:t xml:space="preserve"> “cat congestion” </w:t>
      </w:r>
      <w:r w:rsidR="00D123A0">
        <w:t>–</w:t>
      </w:r>
      <w:r w:rsidR="00D45EF7">
        <w:t xml:space="preserve"> </w:t>
      </w:r>
      <w:r w:rsidR="00D123A0">
        <w:t xml:space="preserve">when </w:t>
      </w:r>
      <w:r w:rsidR="001E0925">
        <w:t xml:space="preserve">two of the </w:t>
      </w:r>
      <w:proofErr w:type="gramStart"/>
      <w:r w:rsidR="001E0925">
        <w:t>tabbies</w:t>
      </w:r>
      <w:proofErr w:type="gramEnd"/>
      <w:r w:rsidR="001E0925">
        <w:t xml:space="preserve"> </w:t>
      </w:r>
      <w:r w:rsidR="002E4972">
        <w:t>clamber competitively to</w:t>
      </w:r>
      <w:r w:rsidR="001E0925">
        <w:t xml:space="preserve"> claim </w:t>
      </w:r>
      <w:r w:rsidR="005504E3">
        <w:t>on</w:t>
      </w:r>
      <w:r w:rsidR="000071EA">
        <w:t xml:space="preserve">e of the higher platforms </w:t>
      </w:r>
      <w:r w:rsidR="00694DCF">
        <w:t xml:space="preserve">then neither can get down – but also </w:t>
      </w:r>
      <w:r w:rsidR="006F3BF8">
        <w:t>due to my lack of understanding of the Tabby Tea</w:t>
      </w:r>
      <w:r w:rsidR="00635EB6">
        <w:t>s</w:t>
      </w:r>
      <w:r w:rsidR="006F3BF8">
        <w:t xml:space="preserve">’ terminology. The whimsical </w:t>
      </w:r>
      <w:r w:rsidR="006F3BF8">
        <w:lastRenderedPageBreak/>
        <w:t xml:space="preserve">words are reminiscent of Roald Dahl’s BFG </w:t>
      </w:r>
      <w:r w:rsidR="0074579B">
        <w:t xml:space="preserve">with his </w:t>
      </w:r>
      <w:proofErr w:type="spellStart"/>
      <w:r w:rsidR="0074579B">
        <w:t>hopscotchy</w:t>
      </w:r>
      <w:proofErr w:type="spellEnd"/>
      <w:r w:rsidR="0074579B">
        <w:t xml:space="preserve"> and </w:t>
      </w:r>
      <w:proofErr w:type="spellStart"/>
      <w:r w:rsidR="0074579B">
        <w:t>whizzpopping</w:t>
      </w:r>
      <w:proofErr w:type="spellEnd"/>
      <w:r w:rsidR="0074579B">
        <w:t>.</w:t>
      </w:r>
      <w:r w:rsidR="00635EB6">
        <w:t xml:space="preserve"> Here’s a run-down of a few of my favourites…</w:t>
      </w:r>
    </w:p>
    <w:p w14:paraId="021B1518" w14:textId="77777777" w:rsidR="00493270" w:rsidRDefault="00493270" w:rsidP="00B1371C"/>
    <w:p w14:paraId="623E368F" w14:textId="77777777" w:rsidR="00635EB6" w:rsidRDefault="00635EB6" w:rsidP="00B1371C"/>
    <w:p w14:paraId="675F5A3C" w14:textId="6C70E313" w:rsidR="00A64A7A" w:rsidRDefault="00E47C76" w:rsidP="00234FDD">
      <w:pPr>
        <w:pStyle w:val="ListParagraph"/>
        <w:numPr>
          <w:ilvl w:val="0"/>
          <w:numId w:val="2"/>
        </w:numPr>
      </w:pPr>
      <w:r>
        <w:t>“</w:t>
      </w:r>
      <w:r w:rsidR="00493270">
        <w:t>Marshmallow cats</w:t>
      </w:r>
      <w:r>
        <w:t>”</w:t>
      </w:r>
      <w:r w:rsidR="00493270">
        <w:t xml:space="preserve"> –</w:t>
      </w:r>
      <w:r>
        <w:t xml:space="preserve"> These are cats </w:t>
      </w:r>
      <w:r w:rsidR="008C6ADF">
        <w:t xml:space="preserve">that enjoy being around others. Often indoor cats, they love nothing more </w:t>
      </w:r>
      <w:r w:rsidR="005D50A1">
        <w:t xml:space="preserve">than plenty of attention and affection. </w:t>
      </w:r>
    </w:p>
    <w:p w14:paraId="04FBD537" w14:textId="77777777" w:rsidR="002C4C46" w:rsidRDefault="002C4C46" w:rsidP="002C4C46"/>
    <w:p w14:paraId="6404F31D" w14:textId="31AA5F0D" w:rsidR="00493270" w:rsidRDefault="00E47C76" w:rsidP="002E4972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493270">
        <w:t>Booping</w:t>
      </w:r>
      <w:proofErr w:type="spellEnd"/>
      <w:r>
        <w:t>”</w:t>
      </w:r>
      <w:r w:rsidR="00493270">
        <w:t xml:space="preserve"> – </w:t>
      </w:r>
      <w:r w:rsidR="00500A22">
        <w:t xml:space="preserve">A technique used by kitties to assert dominance over one another. </w:t>
      </w:r>
      <w:r w:rsidR="0063333A">
        <w:t>This</w:t>
      </w:r>
      <w:r w:rsidR="002E4972">
        <w:t xml:space="preserve"> paw to nose action</w:t>
      </w:r>
      <w:r w:rsidR="0063333A">
        <w:t xml:space="preserve"> </w:t>
      </w:r>
      <w:r w:rsidR="00AE4208">
        <w:t xml:space="preserve">is discouraged in the cat café community as owners aim to create a more inclusive environment. </w:t>
      </w:r>
    </w:p>
    <w:p w14:paraId="30DC8988" w14:textId="77777777" w:rsidR="00493270" w:rsidRDefault="00493270" w:rsidP="00493270"/>
    <w:p w14:paraId="403DA6C2" w14:textId="5B331B00" w:rsidR="00493270" w:rsidRDefault="00E47C76" w:rsidP="00493270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493270">
        <w:t>Wag</w:t>
      </w:r>
      <w:r w:rsidR="0076092E">
        <w:t>g</w:t>
      </w:r>
      <w:r w:rsidR="00493270">
        <w:t>lers</w:t>
      </w:r>
      <w:proofErr w:type="spellEnd"/>
      <w:r>
        <w:t>”</w:t>
      </w:r>
      <w:r w:rsidR="00493270">
        <w:t xml:space="preserve"> – </w:t>
      </w:r>
      <w:r w:rsidR="00764BE7">
        <w:t xml:space="preserve">Toys that can be </w:t>
      </w:r>
      <w:r w:rsidR="009942A3">
        <w:t>‘waggled’ i</w:t>
      </w:r>
      <w:r w:rsidR="009C7ADE">
        <w:t xml:space="preserve">n front of </w:t>
      </w:r>
      <w:r w:rsidR="00B32B4E">
        <w:t>cats</w:t>
      </w:r>
      <w:r w:rsidR="009C7ADE">
        <w:t>, usually long sticks with a f</w:t>
      </w:r>
      <w:r w:rsidR="00E05068">
        <w:t xml:space="preserve">eather or another fun </w:t>
      </w:r>
      <w:r w:rsidR="00465DCC">
        <w:t>feature</w:t>
      </w:r>
      <w:r w:rsidR="00120336">
        <w:t xml:space="preserve"> attached to</w:t>
      </w:r>
      <w:r w:rsidR="00465DCC">
        <w:t xml:space="preserve"> the</w:t>
      </w:r>
      <w:r w:rsidR="009C7ADE">
        <w:t xml:space="preserve"> end</w:t>
      </w:r>
      <w:r w:rsidR="00B32B4E">
        <w:t xml:space="preserve">. A favourite amongst </w:t>
      </w:r>
      <w:r w:rsidR="00F8293E">
        <w:t xml:space="preserve">the </w:t>
      </w:r>
      <w:r w:rsidR="00FB0CF7">
        <w:t>Tabb</w:t>
      </w:r>
      <w:r w:rsidR="00D10FC0">
        <w:t xml:space="preserve">y Teas crowd. </w:t>
      </w:r>
    </w:p>
    <w:p w14:paraId="273D91B2" w14:textId="77777777" w:rsidR="00493270" w:rsidRDefault="00493270" w:rsidP="00493270"/>
    <w:p w14:paraId="6EEA3251" w14:textId="6349D00D" w:rsidR="00E47C76" w:rsidRDefault="00E47C76" w:rsidP="00E47C76"/>
    <w:p w14:paraId="2177FBD2" w14:textId="77777777" w:rsidR="00E47C76" w:rsidRDefault="00E47C76" w:rsidP="00E47C76">
      <w:pPr>
        <w:pStyle w:val="ListParagraph"/>
      </w:pPr>
    </w:p>
    <w:p w14:paraId="3C801889" w14:textId="77777777" w:rsidR="003A548A" w:rsidRDefault="003A548A" w:rsidP="00B1371C">
      <w:pPr>
        <w:rPr>
          <w:b/>
          <w:sz w:val="28"/>
        </w:rPr>
      </w:pPr>
    </w:p>
    <w:p w14:paraId="79B8FB66" w14:textId="196EDAB9" w:rsidR="00B1371C" w:rsidRPr="006F3BF8" w:rsidRDefault="00B1371C" w:rsidP="00B1371C">
      <w:pPr>
        <w:rPr>
          <w:b/>
          <w:sz w:val="28"/>
          <w:u w:val="single"/>
        </w:rPr>
      </w:pPr>
      <w:r w:rsidRPr="006F3BF8">
        <w:rPr>
          <w:b/>
          <w:sz w:val="28"/>
          <w:u w:val="single"/>
        </w:rPr>
        <w:t xml:space="preserve">Meet the </w:t>
      </w:r>
      <w:r w:rsidR="004A009C">
        <w:rPr>
          <w:b/>
          <w:sz w:val="28"/>
          <w:u w:val="single"/>
        </w:rPr>
        <w:t xml:space="preserve">adopted </w:t>
      </w:r>
      <w:r w:rsidRPr="006F3BF8">
        <w:rPr>
          <w:b/>
          <w:sz w:val="28"/>
          <w:u w:val="single"/>
        </w:rPr>
        <w:t xml:space="preserve">moggies  </w:t>
      </w:r>
    </w:p>
    <w:p w14:paraId="69C8B462" w14:textId="77777777" w:rsidR="006F3BF8" w:rsidRDefault="006F3BF8">
      <w:pPr>
        <w:rPr>
          <w:b/>
          <w:sz w:val="28"/>
        </w:rPr>
      </w:pPr>
    </w:p>
    <w:p w14:paraId="6918D156" w14:textId="524846D7" w:rsidR="0094310C" w:rsidRDefault="005D29D9">
      <w:r>
        <w:t xml:space="preserve">Don’t be scared to </w:t>
      </w:r>
      <w:r w:rsidR="009E2D9D">
        <w:t xml:space="preserve">interact with </w:t>
      </w:r>
      <w:r w:rsidR="0094310C">
        <w:t xml:space="preserve">the </w:t>
      </w:r>
      <w:r w:rsidR="009E2D9D">
        <w:t>residents. As long as you are respecting the rules</w:t>
      </w:r>
      <w:r w:rsidR="00E47C76">
        <w:t xml:space="preserve"> enthusiasm is encouraged, t</w:t>
      </w:r>
      <w:r w:rsidR="00D618AD">
        <w:t>hese are marshmallow cats after all</w:t>
      </w:r>
      <w:r w:rsidR="00E47C76">
        <w:t xml:space="preserve">. </w:t>
      </w:r>
      <w:r w:rsidR="00492B22">
        <w:t xml:space="preserve">What you may not know is </w:t>
      </w:r>
      <w:r w:rsidR="00E47C76">
        <w:t>the majority of</w:t>
      </w:r>
      <w:r w:rsidR="00120336">
        <w:t xml:space="preserve"> cats in these cafés are rescued</w:t>
      </w:r>
      <w:r w:rsidR="00E47C76">
        <w:t xml:space="preserve"> from local shelters.</w:t>
      </w:r>
      <w:r w:rsidR="00B552E2">
        <w:t xml:space="preserve"> </w:t>
      </w:r>
    </w:p>
    <w:p w14:paraId="0CB9485D" w14:textId="77777777" w:rsidR="0094310C" w:rsidRDefault="0094310C"/>
    <w:p w14:paraId="64633771" w14:textId="343C3673" w:rsidR="00471D47" w:rsidRPr="004A5273" w:rsidRDefault="00492B22" w:rsidP="00C21B4E">
      <w:pPr>
        <w:rPr>
          <w:rFonts w:ascii="Times New Roman" w:eastAsia="Times New Roman" w:hAnsi="Times New Roman" w:cs="Times New Roman"/>
          <w:i/>
          <w:lang w:eastAsia="en-GB"/>
        </w:rPr>
      </w:pPr>
      <w:r w:rsidRPr="004A5273">
        <w:rPr>
          <w:i/>
        </w:rPr>
        <w:t>“The shelters we work with are Mill House Animal Sanctuary and Pet Samaritans.</w:t>
      </w:r>
      <w:r w:rsidR="003E24B1" w:rsidRPr="004A5273">
        <w:rPr>
          <w:i/>
        </w:rPr>
        <w:t xml:space="preserve"> We are able </w:t>
      </w:r>
      <w:r w:rsidR="00F0347D" w:rsidRPr="004A5273">
        <w:rPr>
          <w:i/>
        </w:rPr>
        <w:t xml:space="preserve">to </w:t>
      </w:r>
      <w:r w:rsidR="00F0347D" w:rsidRPr="004A5273">
        <w:rPr>
          <w:rFonts w:ascii="Calibri" w:eastAsia="Times New Roman" w:hAnsi="Calibri" w:cs="Times New Roman"/>
          <w:i/>
          <w:color w:val="000000"/>
          <w:lang w:eastAsia="en-GB"/>
        </w:rPr>
        <w:t>give</w:t>
      </w:r>
      <w:r w:rsidR="003E24B1" w:rsidRPr="004A5273">
        <w:rPr>
          <w:rFonts w:ascii="Calibri" w:eastAsia="Times New Roman" w:hAnsi="Calibri" w:cs="Times New Roman"/>
          <w:i/>
          <w:color w:val="000000"/>
          <w:lang w:eastAsia="en-GB"/>
        </w:rPr>
        <w:t xml:space="preserve"> [the cats] </w:t>
      </w:r>
      <w:r w:rsidR="00C21B4E" w:rsidRPr="004A5273">
        <w:rPr>
          <w:rFonts w:ascii="Calibri" w:eastAsia="Times New Roman" w:hAnsi="Calibri" w:cs="Times New Roman"/>
          <w:i/>
          <w:color w:val="000000"/>
          <w:lang w:eastAsia="en-GB"/>
        </w:rPr>
        <w:t>a home. Vince had been at the shelter for over a year and he wasn’t picked because he’s got medical problems and he’s quite an old man, now he can spend his last few years here.”</w:t>
      </w:r>
    </w:p>
    <w:p w14:paraId="05019D84" w14:textId="77777777" w:rsidR="00471D47" w:rsidRDefault="00471D47" w:rsidP="00C21B4E">
      <w:pPr>
        <w:rPr>
          <w:rFonts w:ascii="Times New Roman" w:eastAsia="Times New Roman" w:hAnsi="Times New Roman" w:cs="Times New Roman"/>
          <w:lang w:eastAsia="en-GB"/>
        </w:rPr>
      </w:pPr>
    </w:p>
    <w:p w14:paraId="2A048C39" w14:textId="53C49B2F" w:rsidR="00471D47" w:rsidRPr="00471D47" w:rsidRDefault="004A5273" w:rsidP="00C21B4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So,</w:t>
      </w:r>
      <w:r w:rsidR="00471D47" w:rsidRPr="00471D47">
        <w:rPr>
          <w:rFonts w:eastAsia="Times New Roman" w:cs="Times New Roman"/>
          <w:lang w:eastAsia="en-GB"/>
        </w:rPr>
        <w:t xml:space="preserve"> when</w:t>
      </w:r>
      <w:r>
        <w:rPr>
          <w:rFonts w:eastAsia="Times New Roman" w:cs="Times New Roman"/>
          <w:lang w:eastAsia="en-GB"/>
        </w:rPr>
        <w:t xml:space="preserve"> you’re</w:t>
      </w:r>
      <w:r w:rsidR="00471D47">
        <w:rPr>
          <w:rFonts w:eastAsia="Times New Roman" w:cs="Times New Roman"/>
          <w:lang w:eastAsia="en-GB"/>
        </w:rPr>
        <w:t xml:space="preserve"> visiting your local cat café you are not only supporting an independent business but also a worthwhile cause. At Tabby Teas </w:t>
      </w:r>
      <w:r>
        <w:rPr>
          <w:rFonts w:eastAsia="Times New Roman" w:cs="Times New Roman"/>
          <w:lang w:eastAsia="en-GB"/>
        </w:rPr>
        <w:t>there are donation pots</w:t>
      </w:r>
      <w:r w:rsidR="002E4972">
        <w:rPr>
          <w:rFonts w:eastAsia="Times New Roman" w:cs="Times New Roman"/>
          <w:lang w:eastAsia="en-GB"/>
        </w:rPr>
        <w:t xml:space="preserve"> at the till</w:t>
      </w:r>
      <w:r>
        <w:rPr>
          <w:rFonts w:eastAsia="Times New Roman" w:cs="Times New Roman"/>
          <w:lang w:eastAsia="en-GB"/>
        </w:rPr>
        <w:t xml:space="preserve"> and information about the contributing </w:t>
      </w:r>
      <w:r w:rsidR="002E4972">
        <w:rPr>
          <w:rFonts w:eastAsia="Times New Roman" w:cs="Times New Roman"/>
          <w:lang w:eastAsia="en-GB"/>
        </w:rPr>
        <w:t xml:space="preserve">shelters is readily available if you fancy doing more to help out. </w:t>
      </w:r>
    </w:p>
    <w:p w14:paraId="4D52E42F" w14:textId="77777777" w:rsidR="00471D47" w:rsidRDefault="00471D47" w:rsidP="00C21B4E">
      <w:pPr>
        <w:rPr>
          <w:rFonts w:ascii="Times New Roman" w:eastAsia="Times New Roman" w:hAnsi="Times New Roman" w:cs="Times New Roman"/>
          <w:lang w:eastAsia="en-GB"/>
        </w:rPr>
      </w:pPr>
    </w:p>
    <w:p w14:paraId="26DE57C5" w14:textId="73256829" w:rsidR="009C5182" w:rsidRDefault="004A009C" w:rsidP="002E4972">
      <w:pPr>
        <w:rPr>
          <w:bCs/>
        </w:rPr>
      </w:pPr>
      <w:r>
        <w:t xml:space="preserve">The more fusses you give, the more feline friends you will make. </w:t>
      </w:r>
      <w:r w:rsidR="002E4972">
        <w:t xml:space="preserve">You’ll almost certainly </w:t>
      </w:r>
      <w:r w:rsidR="00EB252B">
        <w:t>become attached</w:t>
      </w:r>
      <w:r w:rsidR="002E4972">
        <w:t xml:space="preserve"> to the little characters</w:t>
      </w:r>
      <w:r w:rsidR="00EB252B">
        <w:t xml:space="preserve"> and</w:t>
      </w:r>
      <w:r>
        <w:t xml:space="preserve"> </w:t>
      </w:r>
      <w:r w:rsidR="002E4972">
        <w:t>miss them until your next visit. O</w:t>
      </w:r>
      <w:r w:rsidR="009C5182">
        <w:t xml:space="preserve">r </w:t>
      </w:r>
      <w:r>
        <w:t xml:space="preserve">until </w:t>
      </w:r>
      <w:r w:rsidR="009C5182">
        <w:t>the next tim</w:t>
      </w:r>
      <w:r>
        <w:t>e Olaf appears on your timeline</w:t>
      </w:r>
      <w:r w:rsidR="009C5182">
        <w:t xml:space="preserve"> </w:t>
      </w:r>
      <w:r>
        <w:rPr>
          <w:bCs/>
        </w:rPr>
        <w:t xml:space="preserve">*double </w:t>
      </w:r>
      <w:proofErr w:type="gramStart"/>
      <w:r>
        <w:rPr>
          <w:bCs/>
        </w:rPr>
        <w:t>t</w:t>
      </w:r>
      <w:r w:rsidR="009C5182" w:rsidRPr="009C5182">
        <w:rPr>
          <w:bCs/>
        </w:rPr>
        <w:t>ap</w:t>
      </w:r>
      <w:r>
        <w:rPr>
          <w:bCs/>
        </w:rPr>
        <w:t>.</w:t>
      </w:r>
      <w:r w:rsidR="009C5182">
        <w:rPr>
          <w:bCs/>
        </w:rPr>
        <w:t>*</w:t>
      </w:r>
      <w:proofErr w:type="gramEnd"/>
    </w:p>
    <w:p w14:paraId="7D19DB09" w14:textId="63F4E912" w:rsidR="007160AF" w:rsidRDefault="007160AF" w:rsidP="002E4972">
      <w:pPr>
        <w:rPr>
          <w:bCs/>
        </w:rPr>
      </w:pPr>
    </w:p>
    <w:p w14:paraId="2B43FE63" w14:textId="77777777" w:rsidR="007D05A6" w:rsidRDefault="007D05A6" w:rsidP="002E4972">
      <w:pPr>
        <w:rPr>
          <w:bCs/>
        </w:rPr>
      </w:pPr>
    </w:p>
    <w:p w14:paraId="6FF83979" w14:textId="085F5140" w:rsidR="007160AF" w:rsidRDefault="007D05A6" w:rsidP="007D05A6">
      <w:pPr>
        <w:rPr>
          <w:bCs/>
        </w:rPr>
      </w:pPr>
      <w:r>
        <w:rPr>
          <w:bCs/>
        </w:rPr>
        <w:t xml:space="preserve">Want to book a </w:t>
      </w:r>
      <w:r w:rsidR="00327364">
        <w:rPr>
          <w:bCs/>
        </w:rPr>
        <w:t xml:space="preserve">table </w:t>
      </w:r>
      <w:r>
        <w:rPr>
          <w:bCs/>
        </w:rPr>
        <w:t xml:space="preserve">at Tabby Teas? Click the cat to visit their </w:t>
      </w:r>
      <w:hyperlink r:id="rId7" w:history="1">
        <w:r w:rsidRPr="007D05A6">
          <w:rPr>
            <w:rStyle w:val="Hyperlink"/>
            <w:bCs/>
          </w:rPr>
          <w:t>website</w:t>
        </w:r>
      </w:hyperlink>
      <w:r>
        <w:rPr>
          <w:bCs/>
        </w:rPr>
        <w:t xml:space="preserve"> </w:t>
      </w:r>
    </w:p>
    <w:p w14:paraId="46E0F7A5" w14:textId="3F895034" w:rsidR="007160AF" w:rsidRDefault="007160AF" w:rsidP="002E4972">
      <w:pPr>
        <w:rPr>
          <w:bCs/>
        </w:rPr>
      </w:pPr>
    </w:p>
    <w:p w14:paraId="62730680" w14:textId="2C1472DD" w:rsidR="007160AF" w:rsidRPr="009C5182" w:rsidRDefault="007160AF" w:rsidP="002E4972">
      <w:r>
        <w:rPr>
          <w:bCs/>
        </w:rPr>
        <w:t xml:space="preserve">Or follow them on Twitter </w:t>
      </w:r>
      <w:hyperlink r:id="rId8" w:history="1">
        <w:r w:rsidRPr="007D05A6">
          <w:rPr>
            <w:rStyle w:val="Hyperlink"/>
            <w:bCs/>
          </w:rPr>
          <w:t>@</w:t>
        </w:r>
        <w:proofErr w:type="spellStart"/>
        <w:r w:rsidRPr="007D05A6">
          <w:rPr>
            <w:rStyle w:val="Hyperlink"/>
            <w:bCs/>
          </w:rPr>
          <w:t>TabbyTeas</w:t>
        </w:r>
        <w:proofErr w:type="spellEnd"/>
      </w:hyperlink>
    </w:p>
    <w:sectPr w:rsidR="007160AF" w:rsidRPr="009C5182" w:rsidSect="004B7E7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A37DC"/>
    <w:multiLevelType w:val="hybridMultilevel"/>
    <w:tmpl w:val="413035B0"/>
    <w:lvl w:ilvl="0" w:tplc="27BCB6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07068"/>
    <w:multiLevelType w:val="hybridMultilevel"/>
    <w:tmpl w:val="2A6C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2B"/>
    <w:rsid w:val="00003DA1"/>
    <w:rsid w:val="000071EA"/>
    <w:rsid w:val="00026311"/>
    <w:rsid w:val="00026C2B"/>
    <w:rsid w:val="000302F4"/>
    <w:rsid w:val="00046BA4"/>
    <w:rsid w:val="000533DA"/>
    <w:rsid w:val="000664CD"/>
    <w:rsid w:val="00067114"/>
    <w:rsid w:val="00076741"/>
    <w:rsid w:val="00084EDB"/>
    <w:rsid w:val="00090380"/>
    <w:rsid w:val="000A0C6B"/>
    <w:rsid w:val="000A610D"/>
    <w:rsid w:val="001064F9"/>
    <w:rsid w:val="00120336"/>
    <w:rsid w:val="0012221E"/>
    <w:rsid w:val="0012785E"/>
    <w:rsid w:val="00134B31"/>
    <w:rsid w:val="001501AE"/>
    <w:rsid w:val="00154097"/>
    <w:rsid w:val="00156939"/>
    <w:rsid w:val="00172E4A"/>
    <w:rsid w:val="0019049D"/>
    <w:rsid w:val="001A370F"/>
    <w:rsid w:val="001A3B3F"/>
    <w:rsid w:val="001C1799"/>
    <w:rsid w:val="001D02BA"/>
    <w:rsid w:val="001E0925"/>
    <w:rsid w:val="00205C1C"/>
    <w:rsid w:val="00206DE3"/>
    <w:rsid w:val="00222FE3"/>
    <w:rsid w:val="00223E26"/>
    <w:rsid w:val="00237B69"/>
    <w:rsid w:val="002417E6"/>
    <w:rsid w:val="00251DD4"/>
    <w:rsid w:val="00265CD4"/>
    <w:rsid w:val="00270A36"/>
    <w:rsid w:val="00276C6A"/>
    <w:rsid w:val="00277434"/>
    <w:rsid w:val="0027754A"/>
    <w:rsid w:val="002A19A0"/>
    <w:rsid w:val="002C4C46"/>
    <w:rsid w:val="002E4972"/>
    <w:rsid w:val="003032EB"/>
    <w:rsid w:val="00313D76"/>
    <w:rsid w:val="00315249"/>
    <w:rsid w:val="00317B48"/>
    <w:rsid w:val="00323219"/>
    <w:rsid w:val="00327364"/>
    <w:rsid w:val="00332224"/>
    <w:rsid w:val="00344C60"/>
    <w:rsid w:val="00351DB8"/>
    <w:rsid w:val="00382CDC"/>
    <w:rsid w:val="003870CE"/>
    <w:rsid w:val="00394815"/>
    <w:rsid w:val="00395963"/>
    <w:rsid w:val="003A45B9"/>
    <w:rsid w:val="003A548A"/>
    <w:rsid w:val="003B0068"/>
    <w:rsid w:val="003B1234"/>
    <w:rsid w:val="003C783B"/>
    <w:rsid w:val="003D12C4"/>
    <w:rsid w:val="003D5376"/>
    <w:rsid w:val="003E24B1"/>
    <w:rsid w:val="003F1163"/>
    <w:rsid w:val="003F48BB"/>
    <w:rsid w:val="003F526B"/>
    <w:rsid w:val="00410D8F"/>
    <w:rsid w:val="00411C01"/>
    <w:rsid w:val="00460B82"/>
    <w:rsid w:val="00462B86"/>
    <w:rsid w:val="00465DCC"/>
    <w:rsid w:val="00466687"/>
    <w:rsid w:val="00471D47"/>
    <w:rsid w:val="00476A2B"/>
    <w:rsid w:val="00484552"/>
    <w:rsid w:val="0049206D"/>
    <w:rsid w:val="00492B22"/>
    <w:rsid w:val="00493270"/>
    <w:rsid w:val="004A009C"/>
    <w:rsid w:val="004A5273"/>
    <w:rsid w:val="004B2A73"/>
    <w:rsid w:val="004B38FE"/>
    <w:rsid w:val="004B7E72"/>
    <w:rsid w:val="004C0BD6"/>
    <w:rsid w:val="004C1922"/>
    <w:rsid w:val="004C1BCF"/>
    <w:rsid w:val="004C5939"/>
    <w:rsid w:val="00500A22"/>
    <w:rsid w:val="00526AC4"/>
    <w:rsid w:val="00542D6A"/>
    <w:rsid w:val="005504E3"/>
    <w:rsid w:val="005626B6"/>
    <w:rsid w:val="00582038"/>
    <w:rsid w:val="005B3033"/>
    <w:rsid w:val="005D29D9"/>
    <w:rsid w:val="005D331C"/>
    <w:rsid w:val="005D397D"/>
    <w:rsid w:val="005D5026"/>
    <w:rsid w:val="005D50A1"/>
    <w:rsid w:val="005D56D3"/>
    <w:rsid w:val="006261AD"/>
    <w:rsid w:val="0063333A"/>
    <w:rsid w:val="00635EB6"/>
    <w:rsid w:val="006510A1"/>
    <w:rsid w:val="0066137F"/>
    <w:rsid w:val="00681FA3"/>
    <w:rsid w:val="0068382D"/>
    <w:rsid w:val="00694DCF"/>
    <w:rsid w:val="006A2B37"/>
    <w:rsid w:val="006D3624"/>
    <w:rsid w:val="006F026A"/>
    <w:rsid w:val="006F3BF8"/>
    <w:rsid w:val="006F6E51"/>
    <w:rsid w:val="007070CE"/>
    <w:rsid w:val="007160AF"/>
    <w:rsid w:val="0073357E"/>
    <w:rsid w:val="0074579B"/>
    <w:rsid w:val="0076092E"/>
    <w:rsid w:val="00762572"/>
    <w:rsid w:val="00764BE7"/>
    <w:rsid w:val="00765971"/>
    <w:rsid w:val="007721C2"/>
    <w:rsid w:val="007768E8"/>
    <w:rsid w:val="007775E9"/>
    <w:rsid w:val="0078338F"/>
    <w:rsid w:val="007975D5"/>
    <w:rsid w:val="007A5C76"/>
    <w:rsid w:val="007C3E3F"/>
    <w:rsid w:val="007C6678"/>
    <w:rsid w:val="007D05A6"/>
    <w:rsid w:val="007D4479"/>
    <w:rsid w:val="007E7F47"/>
    <w:rsid w:val="007F7BCF"/>
    <w:rsid w:val="00821899"/>
    <w:rsid w:val="008338C7"/>
    <w:rsid w:val="00842985"/>
    <w:rsid w:val="00852849"/>
    <w:rsid w:val="008757A0"/>
    <w:rsid w:val="00881FA8"/>
    <w:rsid w:val="008A56F3"/>
    <w:rsid w:val="008C1B89"/>
    <w:rsid w:val="008C6ADF"/>
    <w:rsid w:val="008E4AE3"/>
    <w:rsid w:val="008F3F2D"/>
    <w:rsid w:val="00907814"/>
    <w:rsid w:val="00917411"/>
    <w:rsid w:val="009209C2"/>
    <w:rsid w:val="009332AD"/>
    <w:rsid w:val="0093471A"/>
    <w:rsid w:val="0094310C"/>
    <w:rsid w:val="00954AF5"/>
    <w:rsid w:val="009601E6"/>
    <w:rsid w:val="009657A6"/>
    <w:rsid w:val="009701B0"/>
    <w:rsid w:val="009810C5"/>
    <w:rsid w:val="009942A3"/>
    <w:rsid w:val="009C5182"/>
    <w:rsid w:val="009C7ADE"/>
    <w:rsid w:val="009C7C31"/>
    <w:rsid w:val="009E2A94"/>
    <w:rsid w:val="009E2D9D"/>
    <w:rsid w:val="009F378B"/>
    <w:rsid w:val="00A03670"/>
    <w:rsid w:val="00A1296A"/>
    <w:rsid w:val="00A26AE4"/>
    <w:rsid w:val="00A46AAA"/>
    <w:rsid w:val="00A6274C"/>
    <w:rsid w:val="00A64A7A"/>
    <w:rsid w:val="00A64F44"/>
    <w:rsid w:val="00A67DDE"/>
    <w:rsid w:val="00A72756"/>
    <w:rsid w:val="00A84796"/>
    <w:rsid w:val="00A86BFC"/>
    <w:rsid w:val="00A87471"/>
    <w:rsid w:val="00A87806"/>
    <w:rsid w:val="00AC209D"/>
    <w:rsid w:val="00AC61F9"/>
    <w:rsid w:val="00AD199F"/>
    <w:rsid w:val="00AD3304"/>
    <w:rsid w:val="00AD3BBA"/>
    <w:rsid w:val="00AD4D09"/>
    <w:rsid w:val="00AD4DAD"/>
    <w:rsid w:val="00AE4208"/>
    <w:rsid w:val="00AE529E"/>
    <w:rsid w:val="00AF25A5"/>
    <w:rsid w:val="00AF2DF6"/>
    <w:rsid w:val="00B03FD8"/>
    <w:rsid w:val="00B1371C"/>
    <w:rsid w:val="00B17098"/>
    <w:rsid w:val="00B2145D"/>
    <w:rsid w:val="00B2533D"/>
    <w:rsid w:val="00B279A3"/>
    <w:rsid w:val="00B32B4E"/>
    <w:rsid w:val="00B32CFB"/>
    <w:rsid w:val="00B34123"/>
    <w:rsid w:val="00B363A8"/>
    <w:rsid w:val="00B420C4"/>
    <w:rsid w:val="00B552E2"/>
    <w:rsid w:val="00B65836"/>
    <w:rsid w:val="00BB14B3"/>
    <w:rsid w:val="00BB3976"/>
    <w:rsid w:val="00BC2E71"/>
    <w:rsid w:val="00BD3657"/>
    <w:rsid w:val="00BF0554"/>
    <w:rsid w:val="00BF38DE"/>
    <w:rsid w:val="00BF481D"/>
    <w:rsid w:val="00C04A34"/>
    <w:rsid w:val="00C15550"/>
    <w:rsid w:val="00C1775F"/>
    <w:rsid w:val="00C211A3"/>
    <w:rsid w:val="00C21550"/>
    <w:rsid w:val="00C21B4E"/>
    <w:rsid w:val="00C24F27"/>
    <w:rsid w:val="00C31218"/>
    <w:rsid w:val="00C34EEA"/>
    <w:rsid w:val="00C40373"/>
    <w:rsid w:val="00C427AA"/>
    <w:rsid w:val="00C433FD"/>
    <w:rsid w:val="00C74B35"/>
    <w:rsid w:val="00C76EAB"/>
    <w:rsid w:val="00C7705E"/>
    <w:rsid w:val="00C8174B"/>
    <w:rsid w:val="00C97608"/>
    <w:rsid w:val="00CB224B"/>
    <w:rsid w:val="00CB2A22"/>
    <w:rsid w:val="00CB77C9"/>
    <w:rsid w:val="00CC1CE4"/>
    <w:rsid w:val="00D02B61"/>
    <w:rsid w:val="00D10FC0"/>
    <w:rsid w:val="00D123A0"/>
    <w:rsid w:val="00D14D3B"/>
    <w:rsid w:val="00D37698"/>
    <w:rsid w:val="00D42824"/>
    <w:rsid w:val="00D45EF7"/>
    <w:rsid w:val="00D618AD"/>
    <w:rsid w:val="00D64114"/>
    <w:rsid w:val="00D9467C"/>
    <w:rsid w:val="00D96ADA"/>
    <w:rsid w:val="00DA1866"/>
    <w:rsid w:val="00DA3BB0"/>
    <w:rsid w:val="00DA7AC5"/>
    <w:rsid w:val="00DD5FE9"/>
    <w:rsid w:val="00DE1820"/>
    <w:rsid w:val="00DE4ECE"/>
    <w:rsid w:val="00DF5E55"/>
    <w:rsid w:val="00E01F0B"/>
    <w:rsid w:val="00E05068"/>
    <w:rsid w:val="00E149D1"/>
    <w:rsid w:val="00E1658C"/>
    <w:rsid w:val="00E23C88"/>
    <w:rsid w:val="00E47C76"/>
    <w:rsid w:val="00E74A47"/>
    <w:rsid w:val="00E755BF"/>
    <w:rsid w:val="00E851AD"/>
    <w:rsid w:val="00E851D2"/>
    <w:rsid w:val="00E87C3D"/>
    <w:rsid w:val="00EB252B"/>
    <w:rsid w:val="00EC1510"/>
    <w:rsid w:val="00ED6FBD"/>
    <w:rsid w:val="00EE2178"/>
    <w:rsid w:val="00EF6CC5"/>
    <w:rsid w:val="00F01155"/>
    <w:rsid w:val="00F018C6"/>
    <w:rsid w:val="00F0347D"/>
    <w:rsid w:val="00F104C1"/>
    <w:rsid w:val="00F3478C"/>
    <w:rsid w:val="00F43A36"/>
    <w:rsid w:val="00F56C19"/>
    <w:rsid w:val="00F6204B"/>
    <w:rsid w:val="00F641AD"/>
    <w:rsid w:val="00F65FE3"/>
    <w:rsid w:val="00F676FF"/>
    <w:rsid w:val="00F72BEF"/>
    <w:rsid w:val="00F8293E"/>
    <w:rsid w:val="00F87EC5"/>
    <w:rsid w:val="00F91FD3"/>
    <w:rsid w:val="00F944CE"/>
    <w:rsid w:val="00FB01DA"/>
    <w:rsid w:val="00FB0CF7"/>
    <w:rsid w:val="00F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2E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A3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51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6D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TabbyTe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bbyteas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neighborscat.com/blog/2017/12/9/the-uks-most-photogenic-cat-cafe-cats" TargetMode="External"/><Relationship Id="rId5" Type="http://schemas.openxmlformats.org/officeDocument/2006/relationships/hyperlink" Target="https://www.instagram.com/olaftabbyte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Zoe Knight</cp:lastModifiedBy>
  <cp:revision>72</cp:revision>
  <dcterms:created xsi:type="dcterms:W3CDTF">2018-01-07T16:58:00Z</dcterms:created>
  <dcterms:modified xsi:type="dcterms:W3CDTF">2018-01-13T12:27:00Z</dcterms:modified>
</cp:coreProperties>
</file>