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E2B2E" w14:textId="77777777" w:rsidR="00375D72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1" w:hanging="3"/>
        <w:jc w:val="center"/>
        <w:rPr>
          <w:rFonts w:ascii="Calibri" w:eastAsia="Calibri" w:hAnsi="Calibri" w:cs="Calibri"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Projektauftrag</w:t>
      </w:r>
    </w:p>
    <w:tbl>
      <w:tblPr>
        <w:tblStyle w:val="a"/>
        <w:tblW w:w="90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375D72" w14:paraId="637B67FA" w14:textId="77777777">
        <w:tc>
          <w:tcPr>
            <w:tcW w:w="9072" w:type="dxa"/>
            <w:tcBorders>
              <w:left w:val="single" w:sz="6" w:space="0" w:color="BFBFBF"/>
              <w:bottom w:val="single" w:sz="6" w:space="0" w:color="C0504D"/>
              <w:right w:val="single" w:sz="6" w:space="0" w:color="BFBFBF"/>
            </w:tcBorders>
            <w:shd w:val="clear" w:color="auto" w:fill="C6D9F1"/>
          </w:tcPr>
          <w:p w14:paraId="527B6917" w14:textId="77777777" w:rsidR="00375D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10"/>
              </w:tabs>
              <w:spacing w:line="240" w:lineRule="auto"/>
              <w:ind w:left="1" w:hanging="3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Projektbezeichnung:</w:t>
            </w:r>
          </w:p>
        </w:tc>
      </w:tr>
      <w:tr w:rsidR="00375D72" w14:paraId="06CB7695" w14:textId="77777777">
        <w:trPr>
          <w:cantSplit/>
          <w:trHeight w:val="615"/>
        </w:trPr>
        <w:tc>
          <w:tcPr>
            <w:tcW w:w="9072" w:type="dxa"/>
            <w:tcBorders>
              <w:top w:val="single" w:sz="6" w:space="0" w:color="C0504D"/>
              <w:left w:val="single" w:sz="6" w:space="0" w:color="BFBFBF"/>
              <w:right w:val="single" w:sz="6" w:space="0" w:color="BFBFBF"/>
            </w:tcBorders>
          </w:tcPr>
          <w:p w14:paraId="1050CCBF" w14:textId="77777777" w:rsidR="00375D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BonOnline</w:t>
            </w:r>
            <w:proofErr w:type="spellEnd"/>
          </w:p>
        </w:tc>
      </w:tr>
      <w:tr w:rsidR="00375D72" w14:paraId="429F5C22" w14:textId="77777777">
        <w:tc>
          <w:tcPr>
            <w:tcW w:w="9072" w:type="dxa"/>
            <w:tcBorders>
              <w:left w:val="single" w:sz="6" w:space="0" w:color="BFBFBF"/>
              <w:bottom w:val="single" w:sz="6" w:space="0" w:color="C0504D"/>
              <w:right w:val="single" w:sz="6" w:space="0" w:color="BFBFBF"/>
            </w:tcBorders>
            <w:shd w:val="clear" w:color="auto" w:fill="C6D9F1"/>
          </w:tcPr>
          <w:p w14:paraId="4690F8A3" w14:textId="77777777" w:rsidR="00375D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Projektauftraggeber:</w:t>
            </w:r>
          </w:p>
        </w:tc>
      </w:tr>
      <w:tr w:rsidR="00375D72" w14:paraId="32DB6322" w14:textId="77777777">
        <w:trPr>
          <w:cantSplit/>
          <w:trHeight w:val="585"/>
        </w:trPr>
        <w:tc>
          <w:tcPr>
            <w:tcW w:w="9072" w:type="dxa"/>
            <w:tcBorders>
              <w:top w:val="single" w:sz="6" w:space="0" w:color="C0504D"/>
              <w:left w:val="single" w:sz="6" w:space="0" w:color="BFBFBF"/>
              <w:right w:val="single" w:sz="6" w:space="0" w:color="BFBFBF"/>
            </w:tcBorders>
          </w:tcPr>
          <w:p w14:paraId="769E52CC" w14:textId="77777777" w:rsidR="00375D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BonAppetit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/Schulleitung</w:t>
            </w:r>
          </w:p>
        </w:tc>
      </w:tr>
      <w:tr w:rsidR="00375D72" w14:paraId="59F47B7A" w14:textId="77777777">
        <w:trPr>
          <w:trHeight w:val="172"/>
        </w:trPr>
        <w:tc>
          <w:tcPr>
            <w:tcW w:w="9072" w:type="dxa"/>
            <w:tcBorders>
              <w:left w:val="single" w:sz="6" w:space="0" w:color="BFBFBF"/>
              <w:bottom w:val="single" w:sz="6" w:space="0" w:color="C0504D"/>
              <w:right w:val="single" w:sz="6" w:space="0" w:color="BFBFBF"/>
            </w:tcBorders>
            <w:shd w:val="clear" w:color="auto" w:fill="C6D9F1"/>
          </w:tcPr>
          <w:p w14:paraId="2576CF1E" w14:textId="77777777" w:rsidR="00375D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Projekthintergrund:</w:t>
            </w:r>
          </w:p>
        </w:tc>
      </w:tr>
      <w:tr w:rsidR="00375D72" w14:paraId="2472495B" w14:textId="77777777">
        <w:trPr>
          <w:cantSplit/>
          <w:trHeight w:val="5288"/>
        </w:trPr>
        <w:tc>
          <w:tcPr>
            <w:tcW w:w="9072" w:type="dxa"/>
            <w:tcBorders>
              <w:top w:val="single" w:sz="6" w:space="0" w:color="C0504D"/>
              <w:left w:val="single" w:sz="6" w:space="0" w:color="BFBFBF"/>
              <w:right w:val="single" w:sz="6" w:space="0" w:color="BFBFBF"/>
            </w:tcBorders>
          </w:tcPr>
          <w:p w14:paraId="1331DF66" w14:textId="77777777" w:rsidR="00375D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Ein großer Prozentsatz der Kunden des Unternehmens 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BonAppetit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sind die Schüler und Lehrkräfte der Schule.</w:t>
            </w:r>
          </w:p>
          <w:p w14:paraId="7B540AFE" w14:textId="77777777" w:rsidR="00375D72" w:rsidRDefault="00000000">
            <w:pPr>
              <w:spacing w:before="240" w:after="240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Durch die Kritik der Kunden des Unternehmens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BonAppetit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ist die Idee aufgekommen, die Bestellaufträge digital zu ermöglichen.</w:t>
            </w:r>
          </w:p>
          <w:p w14:paraId="6236A24A" w14:textId="77777777" w:rsidR="00375D72" w:rsidRDefault="00000000">
            <w:pPr>
              <w:spacing w:before="240" w:after="240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Bei der Kritik der Kunden handelt es sich hauptsächlich um folgende Punkte:</w:t>
            </w:r>
          </w:p>
          <w:p w14:paraId="64FCE000" w14:textId="77777777" w:rsidR="00375D72" w:rsidRDefault="00000000">
            <w:pPr>
              <w:numPr>
                <w:ilvl w:val="0"/>
                <w:numId w:val="2"/>
              </w:numPr>
              <w:ind w:left="0" w:hanging="2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Lange Wartezeiten</w:t>
            </w:r>
          </w:p>
          <w:p w14:paraId="542A4826" w14:textId="77777777" w:rsidR="00375D72" w:rsidRDefault="00000000">
            <w:pPr>
              <w:numPr>
                <w:ilvl w:val="0"/>
                <w:numId w:val="2"/>
              </w:numPr>
              <w:ind w:left="0" w:hanging="2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Wenig Informationen zu den aktuellen Angeboten</w:t>
            </w:r>
          </w:p>
          <w:p w14:paraId="751EC613" w14:textId="77777777" w:rsidR="00375D72" w:rsidRDefault="00000000">
            <w:pPr>
              <w:numPr>
                <w:ilvl w:val="0"/>
                <w:numId w:val="2"/>
              </w:numPr>
              <w:spacing w:after="240"/>
              <w:ind w:left="0" w:hanging="2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Wenig Variationen bei den Angeboten</w:t>
            </w:r>
          </w:p>
          <w:p w14:paraId="38A1B2CD" w14:textId="77777777" w:rsidR="00375D72" w:rsidRDefault="00000000">
            <w:pPr>
              <w:spacing w:before="240" w:after="240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Durch den großen Andrang in den Pausen der Schule kommt es regelmäßig zu Überforderungen bei den Mitarbeitern.</w:t>
            </w:r>
          </w:p>
          <w:p w14:paraId="2E552B87" w14:textId="77777777" w:rsidR="00375D72" w:rsidRDefault="00000000">
            <w:pPr>
              <w:spacing w:before="240" w:after="240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Bei der Kritik der Mitarbeiter handelt es sich um folgende Punkte:</w:t>
            </w:r>
          </w:p>
          <w:p w14:paraId="1473B7B5" w14:textId="77777777" w:rsidR="00375D72" w:rsidRDefault="00000000">
            <w:pPr>
              <w:numPr>
                <w:ilvl w:val="0"/>
                <w:numId w:val="6"/>
              </w:numPr>
              <w:spacing w:after="240"/>
              <w:ind w:left="0" w:hanging="2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Schwer vorauszusagen, wie groß die Kundschaft an den jeweiligen Tagen ist</w:t>
            </w:r>
          </w:p>
          <w:p w14:paraId="365B502E" w14:textId="77777777" w:rsidR="00375D72" w:rsidRDefault="00375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i/>
                <w:sz w:val="16"/>
                <w:szCs w:val="16"/>
              </w:rPr>
            </w:pPr>
          </w:p>
          <w:p w14:paraId="681FBBBE" w14:textId="77777777" w:rsidR="00375D72" w:rsidRDefault="00375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375D72" w14:paraId="568EC975" w14:textId="77777777">
        <w:tc>
          <w:tcPr>
            <w:tcW w:w="9072" w:type="dxa"/>
            <w:tcBorders>
              <w:left w:val="single" w:sz="6" w:space="0" w:color="BFBFBF"/>
              <w:bottom w:val="single" w:sz="6" w:space="0" w:color="C0504D"/>
              <w:right w:val="single" w:sz="6" w:space="0" w:color="BFBFBF"/>
            </w:tcBorders>
            <w:shd w:val="clear" w:color="auto" w:fill="C6D9F1"/>
          </w:tcPr>
          <w:p w14:paraId="4F750006" w14:textId="77777777" w:rsidR="00375D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rFonts w:ascii="Calibri" w:eastAsia="Calibri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Projektendergebnis</w:t>
            </w:r>
            <w:r>
              <w:rPr>
                <w:rFonts w:ascii="Calibri" w:eastAsia="Calibri" w:hAnsi="Calibri" w:cs="Calibri"/>
                <w:color w:val="000000"/>
                <w:sz w:val="28"/>
                <w:szCs w:val="28"/>
              </w:rPr>
              <w:t>:</w:t>
            </w:r>
          </w:p>
        </w:tc>
      </w:tr>
      <w:tr w:rsidR="00375D72" w14:paraId="53102006" w14:textId="77777777">
        <w:trPr>
          <w:cantSplit/>
          <w:trHeight w:val="1187"/>
        </w:trPr>
        <w:tc>
          <w:tcPr>
            <w:tcW w:w="9072" w:type="dxa"/>
            <w:tcBorders>
              <w:top w:val="single" w:sz="6" w:space="0" w:color="C0504D"/>
              <w:left w:val="single" w:sz="6" w:space="0" w:color="BFBFBF"/>
              <w:right w:val="single" w:sz="6" w:space="0" w:color="BFBFBF"/>
            </w:tcBorders>
          </w:tcPr>
          <w:p w14:paraId="3ED38132" w14:textId="77777777" w:rsidR="00375D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Erstellung einer webbasierten Lösung, welche es dem Betreiber des Restaurants/Buffets ermöglicht, seine aktuellen Angebote zeitnahe darzustellen, und den Kunden über möglichst viele Plattformen (Computer, Tablet oder Smartphone) die Möglichkeit bietet, Speisen und Lieferzeitpunkt (Abholung) zu wählen und zu bezahlen.</w:t>
            </w:r>
          </w:p>
        </w:tc>
      </w:tr>
      <w:tr w:rsidR="00375D72" w14:paraId="786B1645" w14:textId="77777777"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  <w:shd w:val="clear" w:color="auto" w:fill="C6D9F1"/>
          </w:tcPr>
          <w:p w14:paraId="2CA95D3F" w14:textId="77777777" w:rsidR="00375D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Projektziel(e):</w:t>
            </w:r>
          </w:p>
        </w:tc>
      </w:tr>
      <w:tr w:rsidR="00375D72" w14:paraId="3BB62284" w14:textId="77777777">
        <w:trPr>
          <w:cantSplit/>
          <w:trHeight w:val="3717"/>
        </w:trPr>
        <w:tc>
          <w:tcPr>
            <w:tcW w:w="9072" w:type="dxa"/>
            <w:tcBorders>
              <w:left w:val="single" w:sz="6" w:space="0" w:color="BFBFBF"/>
              <w:bottom w:val="single" w:sz="6" w:space="0" w:color="A6A6A6"/>
              <w:right w:val="single" w:sz="6" w:space="0" w:color="BFBFBF"/>
            </w:tcBorders>
          </w:tcPr>
          <w:p w14:paraId="3F4253D8" w14:textId="77777777" w:rsidR="00375D72" w:rsidRDefault="00000000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Ein Jahr nach Abschluss des Projektes muss:</w:t>
            </w:r>
          </w:p>
          <w:p w14:paraId="6E976C31" w14:textId="77777777" w:rsidR="00375D72" w:rsidRDefault="00000000">
            <w:pPr>
              <w:numPr>
                <w:ilvl w:val="0"/>
                <w:numId w:val="3"/>
              </w:num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der Umsatz um mindestens 10% erhöht werden.</w:t>
            </w:r>
          </w:p>
          <w:p w14:paraId="421E9521" w14:textId="77777777" w:rsidR="00375D72" w:rsidRDefault="00000000">
            <w:pPr>
              <w:numPr>
                <w:ilvl w:val="0"/>
                <w:numId w:val="3"/>
              </w:num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die Lebensmittelverschwendung um 50% reduziert werden. (Verhältnis: zubereitete Produkte vs. verkaufte Produkte)</w:t>
            </w:r>
          </w:p>
          <w:p w14:paraId="2A4BDA3F" w14:textId="77777777" w:rsidR="00375D72" w:rsidRDefault="00000000">
            <w:pPr>
              <w:numPr>
                <w:ilvl w:val="0"/>
                <w:numId w:val="3"/>
              </w:num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die Verfügbarkeit des Bestellservices bei über 99,9% liegen.</w:t>
            </w:r>
          </w:p>
          <w:p w14:paraId="3B0072C3" w14:textId="77777777" w:rsidR="00375D72" w:rsidRDefault="00000000">
            <w:pPr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Ein Jahr nach Abschluss des Projektes kann:</w:t>
            </w:r>
          </w:p>
          <w:p w14:paraId="1B3F6E72" w14:textId="77777777" w:rsidR="00375D7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die Kundenzufriedenheit über 80% liegen (mittels Multiple-Choice-Umfrage gemessen).</w:t>
            </w:r>
            <w:r>
              <w:rPr>
                <w:rFonts w:ascii="Calibri" w:eastAsia="Calibri" w:hAnsi="Calibri" w:cs="Calibri"/>
                <w:i/>
                <w:color w:val="000000"/>
                <w:sz w:val="18"/>
                <w:szCs w:val="18"/>
              </w:rPr>
              <w:br/>
            </w:r>
          </w:p>
          <w:p w14:paraId="6B7CC974" w14:textId="77777777" w:rsidR="00375D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Nicht-Ziele:</w:t>
            </w:r>
          </w:p>
          <w:p w14:paraId="2D495044" w14:textId="77777777" w:rsidR="00375D72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Umgestaltung des gesamten Konzepts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BonAppetit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soll ein Buffet bleiben)</w:t>
            </w:r>
          </w:p>
          <w:p w14:paraId="7099148C" w14:textId="77777777" w:rsidR="00375D72" w:rsidRDefault="0000000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Neue Speisen anbieten</w:t>
            </w:r>
          </w:p>
        </w:tc>
      </w:tr>
      <w:tr w:rsidR="00375D72" w14:paraId="02A507D7" w14:textId="77777777">
        <w:tc>
          <w:tcPr>
            <w:tcW w:w="9072" w:type="dxa"/>
            <w:tcBorders>
              <w:top w:val="single" w:sz="6" w:space="0" w:color="A6A6A6"/>
              <w:left w:val="single" w:sz="6" w:space="0" w:color="BFBFBF"/>
              <w:bottom w:val="single" w:sz="6" w:space="0" w:color="C0504D"/>
              <w:right w:val="single" w:sz="6" w:space="0" w:color="BFBFBF"/>
            </w:tcBorders>
            <w:shd w:val="clear" w:color="auto" w:fill="C6D9F1"/>
          </w:tcPr>
          <w:p w14:paraId="5556EBE8" w14:textId="77777777" w:rsidR="00375D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lastRenderedPageBreak/>
              <w:t>Projektbeschreibung:</w:t>
            </w:r>
          </w:p>
        </w:tc>
      </w:tr>
      <w:tr w:rsidR="00375D72" w14:paraId="46B55395" w14:textId="77777777"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</w:tcPr>
          <w:p w14:paraId="102A6D71" w14:textId="77777777" w:rsidR="00375D72" w:rsidRDefault="00375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375D72" w14:paraId="6E8D317E" w14:textId="77777777">
        <w:trPr>
          <w:cantSplit/>
          <w:trHeight w:val="6765"/>
        </w:trPr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</w:tcPr>
          <w:p w14:paraId="35544935" w14:textId="77777777" w:rsidR="00375D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Programmierung der Webseite</w:t>
            </w:r>
          </w:p>
          <w:p w14:paraId="7D893411" w14:textId="77777777" w:rsidR="00375D72" w:rsidRDefault="00375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139F6AC3" w14:textId="77777777" w:rsidR="00375D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Vorgehensweise: Schüler erstellen Webseite, Anwendung von HTML, CSS,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Javascript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, PHP usw.</w:t>
            </w:r>
          </w:p>
          <w:p w14:paraId="65CF749C" w14:textId="77777777" w:rsidR="00375D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Ergebnisse: webbasierte Lösung zum Bestellen von Speisen</w:t>
            </w:r>
          </w:p>
          <w:p w14:paraId="62B9603C" w14:textId="77777777" w:rsidR="00375D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Qualität: responsive Webdesign, hohe Ausfallsicherheit, große Auswahl an Speisen</w:t>
            </w:r>
          </w:p>
          <w:p w14:paraId="7CADB649" w14:textId="77777777" w:rsidR="00375D72" w:rsidRDefault="00375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2F36FC37" w14:textId="77777777" w:rsidR="00375D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Aufbau/Installation der Bestellterminals</w:t>
            </w:r>
          </w:p>
          <w:p w14:paraId="6B76A0D2" w14:textId="77777777" w:rsidR="00375D72" w:rsidRDefault="00375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41048622" w14:textId="77777777" w:rsidR="00375D72" w:rsidRDefault="0000000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Vorgehensweise: Kauf der Terminals, Aufbau durch externe Firma</w:t>
            </w:r>
          </w:p>
          <w:p w14:paraId="659AAB47" w14:textId="77777777" w:rsidR="00375D72" w:rsidRDefault="0000000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Ergebnisse: Bestellmöglichkeit lokal in der Schule, für jeden erhältlich</w:t>
            </w:r>
          </w:p>
          <w:p w14:paraId="79A9B654" w14:textId="77777777" w:rsidR="00375D72" w:rsidRDefault="0000000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Qualität: hohe Ausfallsicherheit, benutzerfreundlich</w:t>
            </w:r>
          </w:p>
          <w:p w14:paraId="7EC4B829" w14:textId="77777777" w:rsidR="00375D72" w:rsidRDefault="00375D72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5BDA02A4" w14:textId="77777777" w:rsidR="00375D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Identifikationsnachweis per QR-Code realisieren</w:t>
            </w:r>
          </w:p>
          <w:p w14:paraId="55A43042" w14:textId="77777777" w:rsidR="00375D72" w:rsidRDefault="00375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16DC3649" w14:textId="77777777" w:rsidR="00375D72" w:rsidRDefault="0000000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Vorgehensweise: Bestellen und Installieren des QR-Code Scanners</w:t>
            </w:r>
          </w:p>
          <w:p w14:paraId="191B4DFD" w14:textId="77777777" w:rsidR="00375D72" w:rsidRDefault="0000000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Ergebnisse: Funktionierender Identifikationsweis</w:t>
            </w:r>
          </w:p>
          <w:p w14:paraId="478B909E" w14:textId="77777777" w:rsidR="00375D72" w:rsidRDefault="0000000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Qualität: hohe Ausfallsicherheit</w:t>
            </w:r>
          </w:p>
          <w:p w14:paraId="5037CF98" w14:textId="77777777" w:rsidR="00375D72" w:rsidRDefault="00375D72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0823DE07" w14:textId="77777777" w:rsidR="00375D72" w:rsidRDefault="00000000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Einschulung der Mitarbeiter</w:t>
            </w:r>
          </w:p>
          <w:p w14:paraId="630963EB" w14:textId="77777777" w:rsidR="00375D72" w:rsidRDefault="00375D72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7A4B231B" w14:textId="77777777" w:rsidR="00375D72" w:rsidRDefault="0000000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Vorgehensweise: Kurs zur Einschulung der Mitarbeiter organisieren</w:t>
            </w:r>
          </w:p>
          <w:p w14:paraId="2F8EC2DD" w14:textId="77777777" w:rsidR="00375D72" w:rsidRDefault="0000000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Ergebnisse/Qualität: Kompetente, konzentrierte und produktive Mitarbeiter</w:t>
            </w:r>
          </w:p>
          <w:p w14:paraId="12D65C19" w14:textId="77777777" w:rsidR="00375D72" w:rsidRDefault="00375D72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4497ED52" w14:textId="77777777" w:rsidR="00375D72" w:rsidRDefault="00000000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Anschaffung der Server</w:t>
            </w:r>
          </w:p>
          <w:p w14:paraId="13782C26" w14:textId="77777777" w:rsidR="00375D72" w:rsidRDefault="00375D72">
            <w:pPr>
              <w:ind w:left="0" w:hanging="2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04425A9E" w14:textId="77777777" w:rsidR="00375D72" w:rsidRDefault="0000000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Vorgehensweise: Schulinternen Web-Server verwenden</w:t>
            </w:r>
          </w:p>
          <w:p w14:paraId="009B0458" w14:textId="77777777" w:rsidR="00375D72" w:rsidRDefault="0000000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Ergebnisse: Web-Server zum Betreiben der Webseite </w:t>
            </w:r>
          </w:p>
          <w:p w14:paraId="56024623" w14:textId="77777777" w:rsidR="00375D72" w:rsidRDefault="00000000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Qualität: hohe Ausfallsicherheit</w:t>
            </w:r>
          </w:p>
          <w:p w14:paraId="30497FF6" w14:textId="77777777" w:rsidR="00375D72" w:rsidRDefault="00375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0EBEDE1B" w14:textId="77777777" w:rsidR="00375D72" w:rsidRDefault="00375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4B5B6E33" w14:textId="77777777" w:rsidR="00375D72" w:rsidRDefault="00375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0D9F83CE" w14:textId="77777777" w:rsidR="00375D72" w:rsidRDefault="00375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3B90312E" w14:textId="77777777" w:rsidR="00375D72" w:rsidRDefault="00375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25BB8628" w14:textId="77777777" w:rsidR="00375D72" w:rsidRDefault="00375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26167B35" w14:textId="77777777" w:rsidR="00375D72" w:rsidRDefault="00375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47816F74" w14:textId="77777777" w:rsidR="00375D72" w:rsidRDefault="00375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4B9D8EC1" w14:textId="77777777" w:rsidR="00375D72" w:rsidRDefault="00375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767A653E" w14:textId="77777777" w:rsidR="00375D72" w:rsidRDefault="00375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508AE146" w14:textId="77777777" w:rsidR="00375D72" w:rsidRDefault="00375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7AF12E0A" w14:textId="77777777" w:rsidR="00375D72" w:rsidRDefault="00375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11804041" w14:textId="77777777" w:rsidR="00375D72" w:rsidRDefault="00375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002DB298" w14:textId="77777777" w:rsidR="00375D72" w:rsidRDefault="00375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74290E70" w14:textId="77777777" w:rsidR="00375D72" w:rsidRDefault="00375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661BD8BF" w14:textId="77777777" w:rsidR="00375D72" w:rsidRDefault="00375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5556FB91" w14:textId="77777777" w:rsidR="00375D72" w:rsidRDefault="00375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04FDBDE6" w14:textId="77777777" w:rsidR="00375D72" w:rsidRDefault="00375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156ADA54" w14:textId="77777777" w:rsidR="00375D72" w:rsidRDefault="00375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3F467DB7" w14:textId="77777777" w:rsidR="00375D72" w:rsidRDefault="00375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0E51ADF9" w14:textId="77777777" w:rsidR="00375D72" w:rsidRDefault="00375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6E8BF0C9" w14:textId="77777777" w:rsidR="00375D72" w:rsidRDefault="00375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09A14C3A" w14:textId="77777777" w:rsidR="00375D72" w:rsidRDefault="00375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0BF614A1" w14:textId="77777777" w:rsidR="00375D72" w:rsidRDefault="00375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7A8229DE" w14:textId="77777777" w:rsidR="00375D72" w:rsidRDefault="00375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75D72" w14:paraId="46476BD5" w14:textId="77777777">
        <w:trPr>
          <w:cantSplit/>
          <w:trHeight w:val="325"/>
        </w:trPr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  <w:shd w:val="clear" w:color="auto" w:fill="FFFFFF"/>
          </w:tcPr>
          <w:p w14:paraId="39B094C0" w14:textId="77777777" w:rsidR="00375D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lastRenderedPageBreak/>
              <w:t>Projektphasen / Meilensteine:</w:t>
            </w:r>
          </w:p>
        </w:tc>
      </w:tr>
      <w:tr w:rsidR="00375D72" w14:paraId="621D0BE9" w14:textId="77777777">
        <w:trPr>
          <w:cantSplit/>
          <w:trHeight w:val="3338"/>
        </w:trPr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</w:tcPr>
          <w:p w14:paraId="3D009B4D" w14:textId="77777777" w:rsidR="00375D72" w:rsidRDefault="00375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  <w:tbl>
            <w:tblPr>
              <w:tblStyle w:val="a0"/>
              <w:tblW w:w="8806" w:type="dxa"/>
              <w:tblInd w:w="0" w:type="dxa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860"/>
              <w:gridCol w:w="5812"/>
              <w:gridCol w:w="1134"/>
            </w:tblGrid>
            <w:tr w:rsidR="00571D80" w14:paraId="7E1402FA" w14:textId="77777777" w:rsidTr="00571D80">
              <w:tc>
                <w:tcPr>
                  <w:tcW w:w="1860" w:type="dxa"/>
                  <w:shd w:val="clear" w:color="auto" w:fill="D9D9D9"/>
                  <w:vAlign w:val="center"/>
                </w:tcPr>
                <w:p w14:paraId="5B52B967" w14:textId="77777777" w:rsidR="00571D80" w:rsidRDefault="00571D8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16"/>
                      <w:szCs w:val="16"/>
                    </w:rPr>
                    <w:t>Phase</w:t>
                  </w:r>
                </w:p>
              </w:tc>
              <w:tc>
                <w:tcPr>
                  <w:tcW w:w="5812" w:type="dxa"/>
                  <w:shd w:val="clear" w:color="auto" w:fill="D9D9D9"/>
                  <w:vAlign w:val="center"/>
                </w:tcPr>
                <w:p w14:paraId="0F9F9BDB" w14:textId="77777777" w:rsidR="00571D80" w:rsidRDefault="00571D8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16"/>
                      <w:szCs w:val="16"/>
                    </w:rPr>
                    <w:t>Meilenstein / Ergebnis</w:t>
                  </w:r>
                </w:p>
              </w:tc>
              <w:tc>
                <w:tcPr>
                  <w:tcW w:w="1134" w:type="dxa"/>
                  <w:shd w:val="clear" w:color="auto" w:fill="D9D9D9"/>
                  <w:vAlign w:val="center"/>
                </w:tcPr>
                <w:p w14:paraId="792AE890" w14:textId="77777777" w:rsidR="00571D80" w:rsidRDefault="00571D8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16"/>
                      <w:szCs w:val="16"/>
                    </w:rPr>
                    <w:t>Soll Termin</w:t>
                  </w:r>
                </w:p>
              </w:tc>
            </w:tr>
            <w:tr w:rsidR="00571D80" w14:paraId="7577C4F6" w14:textId="77777777" w:rsidTr="00571D80">
              <w:trPr>
                <w:trHeight w:val="340"/>
              </w:trPr>
              <w:tc>
                <w:tcPr>
                  <w:tcW w:w="1860" w:type="dxa"/>
                  <w:vAlign w:val="center"/>
                </w:tcPr>
                <w:p w14:paraId="60C33F68" w14:textId="77777777" w:rsidR="00571D80" w:rsidRDefault="00571D8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</w:rPr>
                    <w:t>Projektinitiierung</w:t>
                  </w:r>
                </w:p>
              </w:tc>
              <w:tc>
                <w:tcPr>
                  <w:tcW w:w="5812" w:type="dxa"/>
                </w:tcPr>
                <w:p w14:paraId="3D646C19" w14:textId="77777777" w:rsidR="00571D80" w:rsidRDefault="00571D8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Machbarkeitsstudie durchführen</w:t>
                  </w:r>
                </w:p>
                <w:p w14:paraId="5093C376" w14:textId="77777777" w:rsidR="00571D80" w:rsidRDefault="00571D8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Verschiedene Projektvarianten betrachten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br/>
                    <w:t>Projektentscheid treffen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br/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br/>
                    <w:t xml:space="preserve">Ergebnis: Entscheidung über die Durchführung des Projektes </w:t>
                  </w:r>
                  <w:proofErr w:type="spellStart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BonOnline</w:t>
                  </w:r>
                  <w:proofErr w:type="spellEnd"/>
                </w:p>
              </w:tc>
              <w:tc>
                <w:tcPr>
                  <w:tcW w:w="1134" w:type="dxa"/>
                </w:tcPr>
                <w:p w14:paraId="4FBE718A" w14:textId="77777777" w:rsidR="00571D80" w:rsidRDefault="00571D8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1.6.2022</w:t>
                  </w:r>
                </w:p>
              </w:tc>
            </w:tr>
            <w:tr w:rsidR="00571D80" w14:paraId="3F922704" w14:textId="77777777" w:rsidTr="00571D80">
              <w:trPr>
                <w:trHeight w:val="340"/>
              </w:trPr>
              <w:tc>
                <w:tcPr>
                  <w:tcW w:w="1860" w:type="dxa"/>
                  <w:vAlign w:val="center"/>
                </w:tcPr>
                <w:p w14:paraId="0ECC1266" w14:textId="77777777" w:rsidR="00571D80" w:rsidRDefault="00571D8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</w:rPr>
                    <w:t>Projektplanung</w:t>
                  </w:r>
                </w:p>
              </w:tc>
              <w:tc>
                <w:tcPr>
                  <w:tcW w:w="5812" w:type="dxa"/>
                </w:tcPr>
                <w:p w14:paraId="45EA7E70" w14:textId="77777777" w:rsidR="00571D80" w:rsidRDefault="00571D8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Definition, genau Analyse und Realisierungsplanung des Projektes</w:t>
                  </w:r>
                </w:p>
                <w:p w14:paraId="50016F0B" w14:textId="77777777" w:rsidR="00571D80" w:rsidRDefault="00571D8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Meilensteinliste erstellen</w:t>
                  </w:r>
                </w:p>
                <w:p w14:paraId="620DE976" w14:textId="77777777" w:rsidR="00571D80" w:rsidRDefault="00571D8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Stakeholderanalyse</w:t>
                  </w:r>
                  <w:proofErr w:type="spellEnd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durchführen</w:t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br/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br/>
                    <w:t>Ergebnis: Der Ablauf, die Ziele/Meilensteine, Stakeholder usw. sind klar definiert. Das Projekt kann nun durchgeführt werden.</w:t>
                  </w:r>
                </w:p>
              </w:tc>
              <w:tc>
                <w:tcPr>
                  <w:tcW w:w="1134" w:type="dxa"/>
                </w:tcPr>
                <w:p w14:paraId="4AC2465B" w14:textId="77777777" w:rsidR="00571D80" w:rsidRDefault="00571D8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21.6.2022</w:t>
                  </w:r>
                </w:p>
              </w:tc>
            </w:tr>
            <w:tr w:rsidR="00571D80" w14:paraId="59E3DCFF" w14:textId="77777777" w:rsidTr="00571D80">
              <w:trPr>
                <w:trHeight w:val="340"/>
              </w:trPr>
              <w:tc>
                <w:tcPr>
                  <w:tcW w:w="1860" w:type="dxa"/>
                  <w:vAlign w:val="center"/>
                </w:tcPr>
                <w:p w14:paraId="64EF9AD8" w14:textId="77777777" w:rsidR="00571D80" w:rsidRDefault="00571D8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</w:rPr>
                    <w:t>Projektdurchführung</w:t>
                  </w:r>
                </w:p>
              </w:tc>
              <w:tc>
                <w:tcPr>
                  <w:tcW w:w="5812" w:type="dxa"/>
                </w:tcPr>
                <w:p w14:paraId="57143ADE" w14:textId="77777777" w:rsidR="00571D80" w:rsidRDefault="00571D8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Meilensteinliste abarbeiten</w:t>
                  </w:r>
                </w:p>
                <w:p w14:paraId="3E232DCA" w14:textId="77777777" w:rsidR="00571D80" w:rsidRDefault="00571D8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br/>
                  </w:r>
                  <w:r>
                    <w:rPr>
                      <w:rFonts w:ascii="Calibri" w:eastAsia="Calibri" w:hAnsi="Calibri" w:cs="Calibri"/>
                      <w:sz w:val="22"/>
                      <w:szCs w:val="22"/>
                      <w:u w:val="single"/>
                    </w:rPr>
                    <w:t>Meilensteinliste:</w:t>
                  </w:r>
                </w:p>
                <w:p w14:paraId="66A081BC" w14:textId="77777777" w:rsidR="00571D80" w:rsidRDefault="00571D8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br/>
                    <w:t>Schulinternen Web-Server konfigurieren und einsatzbereit machen bis 1.11.2023</w:t>
                  </w:r>
                </w:p>
                <w:p w14:paraId="369E03F5" w14:textId="77777777" w:rsidR="00571D80" w:rsidRDefault="00571D8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Webseite erstellen bis 1.3.2023</w:t>
                  </w:r>
                </w:p>
                <w:p w14:paraId="670A8EBD" w14:textId="77777777" w:rsidR="00571D80" w:rsidRDefault="00571D8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Aufbau der Terminals bis 1.4.2023</w:t>
                  </w:r>
                </w:p>
                <w:p w14:paraId="1B12E678" w14:textId="77777777" w:rsidR="00571D80" w:rsidRDefault="00571D8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Realisierung der Identifikationsmöglichkeiten bis 1.5.2023</w:t>
                  </w:r>
                </w:p>
                <w:p w14:paraId="3F203C19" w14:textId="77777777" w:rsidR="00571D80" w:rsidRDefault="00571D8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</w:p>
                <w:p w14:paraId="52AE4EE4" w14:textId="77777777" w:rsidR="00571D80" w:rsidRDefault="00571D8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Einschulung der Mitarbeiter bis 30.6.2023</w:t>
                  </w:r>
                </w:p>
                <w:p w14:paraId="0415696F" w14:textId="77777777" w:rsidR="00571D80" w:rsidRDefault="00571D8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</w:p>
                <w:p w14:paraId="447A6A51" w14:textId="77777777" w:rsidR="00571D80" w:rsidRDefault="00571D8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Ergebnis: Alle Meilensteine und Muss-Ziele wurden erreicht. Das Projekt ist abgeschlossen.</w:t>
                  </w:r>
                </w:p>
              </w:tc>
              <w:tc>
                <w:tcPr>
                  <w:tcW w:w="1134" w:type="dxa"/>
                </w:tcPr>
                <w:p w14:paraId="274D7899" w14:textId="77777777" w:rsidR="00571D80" w:rsidRDefault="00571D8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30.6.2023</w:t>
                  </w:r>
                </w:p>
              </w:tc>
            </w:tr>
            <w:tr w:rsidR="00571D80" w14:paraId="6B1E874A" w14:textId="77777777" w:rsidTr="00571D80">
              <w:tc>
                <w:tcPr>
                  <w:tcW w:w="1860" w:type="dxa"/>
                  <w:vAlign w:val="center"/>
                </w:tcPr>
                <w:p w14:paraId="15A1F5E3" w14:textId="77777777" w:rsidR="00571D80" w:rsidRDefault="00571D8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Projektevaluierung</w:t>
                  </w:r>
                </w:p>
              </w:tc>
              <w:tc>
                <w:tcPr>
                  <w:tcW w:w="5812" w:type="dxa"/>
                </w:tcPr>
                <w:p w14:paraId="0162B161" w14:textId="77777777" w:rsidR="00571D80" w:rsidRDefault="00571D8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Abschlussbericht erstellen</w:t>
                  </w:r>
                </w:p>
              </w:tc>
              <w:tc>
                <w:tcPr>
                  <w:tcW w:w="1134" w:type="dxa"/>
                </w:tcPr>
                <w:p w14:paraId="423B7449" w14:textId="77777777" w:rsidR="00571D80" w:rsidRDefault="00571D8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30.9.2023</w:t>
                  </w:r>
                </w:p>
              </w:tc>
            </w:tr>
          </w:tbl>
          <w:p w14:paraId="0D391666" w14:textId="77777777" w:rsidR="00375D72" w:rsidRDefault="00375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375D72" w14:paraId="46D3A04A" w14:textId="77777777">
        <w:tc>
          <w:tcPr>
            <w:tcW w:w="9072" w:type="dxa"/>
            <w:tcBorders>
              <w:left w:val="single" w:sz="6" w:space="0" w:color="BFBFBF"/>
              <w:bottom w:val="single" w:sz="6" w:space="0" w:color="C0504D"/>
              <w:right w:val="single" w:sz="6" w:space="0" w:color="BFBFBF"/>
            </w:tcBorders>
            <w:shd w:val="clear" w:color="auto" w:fill="C6D9F1"/>
          </w:tcPr>
          <w:p w14:paraId="0F5EE714" w14:textId="77777777" w:rsidR="00375D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Projektstart:</w:t>
            </w:r>
          </w:p>
        </w:tc>
      </w:tr>
      <w:tr w:rsidR="00375D72" w14:paraId="398CBD56" w14:textId="77777777">
        <w:trPr>
          <w:cantSplit/>
          <w:trHeight w:val="1305"/>
        </w:trPr>
        <w:tc>
          <w:tcPr>
            <w:tcW w:w="9072" w:type="dxa"/>
            <w:tcBorders>
              <w:top w:val="single" w:sz="6" w:space="0" w:color="C0504D"/>
              <w:left w:val="single" w:sz="6" w:space="0" w:color="BFBFBF"/>
              <w:right w:val="single" w:sz="6" w:space="0" w:color="BFBFBF"/>
            </w:tcBorders>
          </w:tcPr>
          <w:p w14:paraId="3FB90F4C" w14:textId="77777777" w:rsidR="00375D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</w:rPr>
              <w:t>05.09.22 (Schulstart)</w:t>
            </w:r>
            <w:r>
              <w:rPr>
                <w:rFonts w:ascii="Calibri" w:eastAsia="Calibri" w:hAnsi="Calibri" w:cs="Calibri"/>
              </w:rPr>
              <w:br/>
              <w:t>Nach Genehmigung des Projektauftrags.</w:t>
            </w:r>
          </w:p>
        </w:tc>
      </w:tr>
      <w:tr w:rsidR="00375D72" w14:paraId="5FAC235C" w14:textId="77777777">
        <w:trPr>
          <w:cantSplit/>
          <w:trHeight w:val="325"/>
        </w:trPr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  <w:shd w:val="clear" w:color="auto" w:fill="C6D9F1"/>
          </w:tcPr>
          <w:p w14:paraId="67486734" w14:textId="77777777" w:rsidR="00375D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Projektende:</w:t>
            </w:r>
          </w:p>
        </w:tc>
      </w:tr>
      <w:tr w:rsidR="00375D72" w14:paraId="538E3548" w14:textId="77777777">
        <w:trPr>
          <w:cantSplit/>
          <w:trHeight w:val="1243"/>
        </w:trPr>
        <w:tc>
          <w:tcPr>
            <w:tcW w:w="9072" w:type="dxa"/>
            <w:tcBorders>
              <w:left w:val="single" w:sz="6" w:space="0" w:color="BFBFBF"/>
              <w:bottom w:val="single" w:sz="6" w:space="0" w:color="A6A6A6"/>
              <w:right w:val="single" w:sz="6" w:space="0" w:color="BFBFBF"/>
            </w:tcBorders>
          </w:tcPr>
          <w:p w14:paraId="69D568B8" w14:textId="77777777" w:rsidR="00375D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30.06.23 (Schulende)</w:t>
            </w:r>
            <w:r>
              <w:rPr>
                <w:rFonts w:ascii="Calibri" w:eastAsia="Calibri" w:hAnsi="Calibri" w:cs="Calibri"/>
              </w:rPr>
              <w:br/>
              <w:t>Wenn alle Projektziele und Meilensteine erreicht worden sind.</w:t>
            </w:r>
          </w:p>
          <w:p w14:paraId="3B1F550D" w14:textId="77777777" w:rsidR="00375D72" w:rsidRDefault="00375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</w:p>
          <w:p w14:paraId="3C0EB761" w14:textId="77777777" w:rsidR="00375D72" w:rsidRDefault="00375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</w:p>
          <w:p w14:paraId="1B9DCE0C" w14:textId="77777777" w:rsidR="00375D72" w:rsidRDefault="00375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</w:p>
          <w:p w14:paraId="0FF6529E" w14:textId="77777777" w:rsidR="00375D72" w:rsidRDefault="00375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</w:p>
          <w:p w14:paraId="77CC29F9" w14:textId="77777777" w:rsidR="00375D72" w:rsidRDefault="00375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</w:p>
          <w:p w14:paraId="6E732699" w14:textId="77777777" w:rsidR="00375D72" w:rsidRDefault="00375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</w:p>
          <w:p w14:paraId="529CA036" w14:textId="77777777" w:rsidR="00375D72" w:rsidRDefault="00375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</w:p>
          <w:p w14:paraId="5DBB0F5B" w14:textId="77777777" w:rsidR="00375D72" w:rsidRDefault="00375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</w:p>
          <w:p w14:paraId="6C490ACB" w14:textId="27A39191" w:rsidR="00375D72" w:rsidRDefault="00375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</w:p>
          <w:p w14:paraId="49143407" w14:textId="271CCDE8" w:rsidR="00571D80" w:rsidRDefault="00571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</w:p>
          <w:p w14:paraId="1713FD33" w14:textId="77777777" w:rsidR="00571D80" w:rsidRDefault="00571D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</w:p>
          <w:p w14:paraId="4B20A32F" w14:textId="77777777" w:rsidR="00375D72" w:rsidRDefault="00375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</w:p>
          <w:p w14:paraId="17A8CCA4" w14:textId="77777777" w:rsidR="00343DFE" w:rsidRDefault="00343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</w:p>
          <w:p w14:paraId="49300DCC" w14:textId="3E211ED6" w:rsidR="00343DFE" w:rsidRDefault="00343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</w:p>
        </w:tc>
      </w:tr>
      <w:tr w:rsidR="00375D72" w14:paraId="19FA22D6" w14:textId="77777777">
        <w:trPr>
          <w:cantSplit/>
          <w:trHeight w:val="300"/>
        </w:trPr>
        <w:tc>
          <w:tcPr>
            <w:tcW w:w="9072" w:type="dxa"/>
            <w:tcBorders>
              <w:top w:val="single" w:sz="6" w:space="0" w:color="A6A6A6"/>
              <w:left w:val="single" w:sz="6" w:space="0" w:color="BFBFBF"/>
              <w:right w:val="single" w:sz="6" w:space="0" w:color="BFBFBF"/>
            </w:tcBorders>
            <w:shd w:val="clear" w:color="auto" w:fill="C6D9F1"/>
          </w:tcPr>
          <w:p w14:paraId="119EF3C2" w14:textId="77777777" w:rsidR="00375D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lastRenderedPageBreak/>
              <w:t>Projektressourcen:</w:t>
            </w:r>
          </w:p>
        </w:tc>
      </w:tr>
      <w:tr w:rsidR="00375D72" w14:paraId="0D15A487" w14:textId="77777777">
        <w:trPr>
          <w:trHeight w:val="495"/>
        </w:trPr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</w:tcPr>
          <w:p w14:paraId="2C17188D" w14:textId="77777777" w:rsidR="00375D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</w:rPr>
              <w:t>Projektkalkulation</w:t>
            </w:r>
          </w:p>
        </w:tc>
      </w:tr>
      <w:tr w:rsidR="00375D72" w14:paraId="6114D0FC" w14:textId="77777777">
        <w:trPr>
          <w:cantSplit/>
          <w:trHeight w:val="8367"/>
        </w:trPr>
        <w:tc>
          <w:tcPr>
            <w:tcW w:w="9072" w:type="dxa"/>
            <w:tcBorders>
              <w:left w:val="single" w:sz="4" w:space="0" w:color="808080"/>
              <w:right w:val="single" w:sz="4" w:space="0" w:color="808080"/>
            </w:tcBorders>
            <w:tcMar>
              <w:left w:w="0" w:type="dxa"/>
              <w:right w:w="0" w:type="dxa"/>
            </w:tcMar>
          </w:tcPr>
          <w:p w14:paraId="12559794" w14:textId="77777777" w:rsidR="00375D72" w:rsidRDefault="00375D72" w:rsidP="00275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</w:p>
          <w:tbl>
            <w:tblPr>
              <w:tblStyle w:val="a1"/>
              <w:tblW w:w="8925" w:type="dxa"/>
              <w:tblInd w:w="0" w:type="dxa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106"/>
              <w:gridCol w:w="1559"/>
              <w:gridCol w:w="1134"/>
              <w:gridCol w:w="1418"/>
              <w:gridCol w:w="708"/>
            </w:tblGrid>
            <w:tr w:rsidR="00375D72" w14:paraId="5BB722C8" w14:textId="77777777">
              <w:tc>
                <w:tcPr>
                  <w:tcW w:w="4106" w:type="dxa"/>
                  <w:shd w:val="clear" w:color="auto" w:fill="D9D9D9"/>
                  <w:vAlign w:val="center"/>
                </w:tcPr>
                <w:p w14:paraId="78A4B5A5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16"/>
                      <w:szCs w:val="16"/>
                    </w:rPr>
                    <w:t>Infrastruktur</w:t>
                  </w:r>
                </w:p>
              </w:tc>
              <w:tc>
                <w:tcPr>
                  <w:tcW w:w="1559" w:type="dxa"/>
                  <w:shd w:val="clear" w:color="auto" w:fill="D9D9D9"/>
                  <w:vAlign w:val="center"/>
                </w:tcPr>
                <w:p w14:paraId="61D97393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16"/>
                      <w:szCs w:val="16"/>
                    </w:rPr>
                    <w:t>Menge (Schätzung)</w:t>
                  </w:r>
                </w:p>
              </w:tc>
              <w:tc>
                <w:tcPr>
                  <w:tcW w:w="1134" w:type="dxa"/>
                  <w:shd w:val="clear" w:color="auto" w:fill="D9D9D9"/>
                  <w:vAlign w:val="center"/>
                </w:tcPr>
                <w:p w14:paraId="6E33B953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16"/>
                      <w:szCs w:val="16"/>
                    </w:rPr>
                    <w:t>Euro à Einheit</w:t>
                  </w:r>
                </w:p>
              </w:tc>
              <w:tc>
                <w:tcPr>
                  <w:tcW w:w="1418" w:type="dxa"/>
                  <w:shd w:val="clear" w:color="auto" w:fill="D9D9D9"/>
                  <w:vAlign w:val="center"/>
                </w:tcPr>
                <w:p w14:paraId="515986B5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16"/>
                      <w:szCs w:val="16"/>
                    </w:rPr>
                    <w:t>Betrag</w:t>
                  </w:r>
                </w:p>
              </w:tc>
              <w:tc>
                <w:tcPr>
                  <w:tcW w:w="708" w:type="dxa"/>
                  <w:shd w:val="clear" w:color="auto" w:fill="D9D9D9"/>
                </w:tcPr>
                <w:p w14:paraId="7291BAC6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16"/>
                      <w:szCs w:val="16"/>
                    </w:rPr>
                    <w:t>1)</w:t>
                  </w:r>
                </w:p>
              </w:tc>
            </w:tr>
            <w:tr w:rsidR="00375D72" w14:paraId="655AB0E4" w14:textId="77777777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1BBE3F61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</w:rPr>
                    <w:t>Webserver pro Jahr</w:t>
                  </w:r>
                </w:p>
              </w:tc>
              <w:tc>
                <w:tcPr>
                  <w:tcW w:w="1559" w:type="dxa"/>
                </w:tcPr>
                <w:p w14:paraId="6C923537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40107C09" w14:textId="77777777" w:rsidR="00375D72" w:rsidRDefault="00375D72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18" w:type="dxa"/>
                </w:tcPr>
                <w:p w14:paraId="53734540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ca</w:t>
                  </w:r>
                  <w:proofErr w:type="spellEnd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50€</w:t>
                  </w:r>
                </w:p>
              </w:tc>
              <w:tc>
                <w:tcPr>
                  <w:tcW w:w="708" w:type="dxa"/>
                </w:tcPr>
                <w:p w14:paraId="08349C3E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X</w:t>
                  </w:r>
                </w:p>
              </w:tc>
            </w:tr>
            <w:tr w:rsidR="00375D72" w14:paraId="49459067" w14:textId="77777777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634107C6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</w:rPr>
                    <w:t>Terminals</w:t>
                  </w:r>
                </w:p>
              </w:tc>
              <w:tc>
                <w:tcPr>
                  <w:tcW w:w="1559" w:type="dxa"/>
                </w:tcPr>
                <w:p w14:paraId="50D414D0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732F6040" w14:textId="77777777" w:rsidR="00375D72" w:rsidRDefault="00375D72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18" w:type="dxa"/>
                </w:tcPr>
                <w:p w14:paraId="7B8C7EA4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400€</w:t>
                  </w:r>
                </w:p>
              </w:tc>
              <w:tc>
                <w:tcPr>
                  <w:tcW w:w="708" w:type="dxa"/>
                </w:tcPr>
                <w:p w14:paraId="57E36279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X</w:t>
                  </w:r>
                </w:p>
              </w:tc>
            </w:tr>
            <w:tr w:rsidR="00375D72" w14:paraId="227A5E0C" w14:textId="77777777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0CC18E19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</w:rPr>
                    <w:t>Internetgebühren pro Monat</w:t>
                  </w:r>
                </w:p>
              </w:tc>
              <w:tc>
                <w:tcPr>
                  <w:tcW w:w="1559" w:type="dxa"/>
                </w:tcPr>
                <w:p w14:paraId="7874FDEA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3B3DF9FC" w14:textId="77777777" w:rsidR="00375D72" w:rsidRDefault="00375D72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18" w:type="dxa"/>
                </w:tcPr>
                <w:p w14:paraId="53AC1BAD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30€</w:t>
                  </w:r>
                </w:p>
              </w:tc>
              <w:tc>
                <w:tcPr>
                  <w:tcW w:w="708" w:type="dxa"/>
                </w:tcPr>
                <w:p w14:paraId="0CAEA19B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X</w:t>
                  </w:r>
                </w:p>
              </w:tc>
            </w:tr>
            <w:tr w:rsidR="00375D72" w14:paraId="6B302B9D" w14:textId="77777777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4B76C8AD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</w:rPr>
                    <w:t>Router</w:t>
                  </w:r>
                </w:p>
              </w:tc>
              <w:tc>
                <w:tcPr>
                  <w:tcW w:w="1559" w:type="dxa"/>
                </w:tcPr>
                <w:p w14:paraId="26FD7848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64FC170E" w14:textId="77777777" w:rsidR="00375D72" w:rsidRDefault="00375D72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18" w:type="dxa"/>
                </w:tcPr>
                <w:p w14:paraId="360D5711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70€</w:t>
                  </w:r>
                </w:p>
              </w:tc>
              <w:tc>
                <w:tcPr>
                  <w:tcW w:w="708" w:type="dxa"/>
                </w:tcPr>
                <w:p w14:paraId="38D1FEFE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X</w:t>
                  </w:r>
                </w:p>
              </w:tc>
            </w:tr>
            <w:tr w:rsidR="00375D72" w14:paraId="1A14F08D" w14:textId="77777777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320621F8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Betriebssystem, Virenscan etc. pro Jahr</w:t>
                  </w:r>
                </w:p>
              </w:tc>
              <w:tc>
                <w:tcPr>
                  <w:tcW w:w="1559" w:type="dxa"/>
                </w:tcPr>
                <w:p w14:paraId="3051EB5B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51BEC7BE" w14:textId="77777777" w:rsidR="00375D72" w:rsidRDefault="00375D72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18" w:type="dxa"/>
                </w:tcPr>
                <w:p w14:paraId="1F019B04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450€</w:t>
                  </w:r>
                </w:p>
              </w:tc>
              <w:tc>
                <w:tcPr>
                  <w:tcW w:w="708" w:type="dxa"/>
                </w:tcPr>
                <w:p w14:paraId="1BA4BDE0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X</w:t>
                  </w:r>
                </w:p>
              </w:tc>
            </w:tr>
            <w:tr w:rsidR="00375D72" w14:paraId="524F47F7" w14:textId="77777777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305D1136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Spezialsoftware für Bestellvorgang pro Jahr</w:t>
                  </w:r>
                </w:p>
              </w:tc>
              <w:tc>
                <w:tcPr>
                  <w:tcW w:w="1559" w:type="dxa"/>
                </w:tcPr>
                <w:p w14:paraId="7D6A2319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6BD17828" w14:textId="77777777" w:rsidR="00375D72" w:rsidRDefault="00375D72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18" w:type="dxa"/>
                </w:tcPr>
                <w:p w14:paraId="5DFB7CF5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500€</w:t>
                  </w:r>
                </w:p>
              </w:tc>
              <w:tc>
                <w:tcPr>
                  <w:tcW w:w="708" w:type="dxa"/>
                </w:tcPr>
                <w:p w14:paraId="13F5A889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X</w:t>
                  </w:r>
                </w:p>
              </w:tc>
            </w:tr>
            <w:tr w:rsidR="00375D72" w14:paraId="0A0A1322" w14:textId="77777777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4688B169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QR-Code Scanner</w:t>
                  </w:r>
                </w:p>
              </w:tc>
              <w:tc>
                <w:tcPr>
                  <w:tcW w:w="1559" w:type="dxa"/>
                </w:tcPr>
                <w:p w14:paraId="050AEB74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14:paraId="0EF7809C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100€</w:t>
                  </w:r>
                </w:p>
              </w:tc>
              <w:tc>
                <w:tcPr>
                  <w:tcW w:w="1418" w:type="dxa"/>
                </w:tcPr>
                <w:p w14:paraId="480D8E61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200€</w:t>
                  </w:r>
                </w:p>
              </w:tc>
              <w:tc>
                <w:tcPr>
                  <w:tcW w:w="708" w:type="dxa"/>
                </w:tcPr>
                <w:p w14:paraId="4B1BF16F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X</w:t>
                  </w:r>
                </w:p>
              </w:tc>
            </w:tr>
          </w:tbl>
          <w:p w14:paraId="3F8CB0BB" w14:textId="77777777" w:rsidR="00375D72" w:rsidRDefault="00375D72" w:rsidP="00275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  <w:tbl>
            <w:tblPr>
              <w:tblStyle w:val="a2"/>
              <w:tblW w:w="8925" w:type="dxa"/>
              <w:tblInd w:w="0" w:type="dxa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106"/>
              <w:gridCol w:w="1559"/>
              <w:gridCol w:w="1134"/>
              <w:gridCol w:w="1418"/>
              <w:gridCol w:w="708"/>
            </w:tblGrid>
            <w:tr w:rsidR="00375D72" w14:paraId="13BE9A7F" w14:textId="77777777">
              <w:tc>
                <w:tcPr>
                  <w:tcW w:w="4106" w:type="dxa"/>
                  <w:shd w:val="clear" w:color="auto" w:fill="D9D9D9"/>
                  <w:vAlign w:val="center"/>
                </w:tcPr>
                <w:p w14:paraId="1364C450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16"/>
                      <w:szCs w:val="16"/>
                    </w:rPr>
                    <w:t>Personal</w:t>
                  </w:r>
                </w:p>
              </w:tc>
              <w:tc>
                <w:tcPr>
                  <w:tcW w:w="1559" w:type="dxa"/>
                  <w:shd w:val="clear" w:color="auto" w:fill="D9D9D9"/>
                  <w:vAlign w:val="center"/>
                </w:tcPr>
                <w:p w14:paraId="1BCBE464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16"/>
                      <w:szCs w:val="16"/>
                    </w:rPr>
                    <w:t>Menge (Schätzung)</w:t>
                  </w:r>
                </w:p>
              </w:tc>
              <w:tc>
                <w:tcPr>
                  <w:tcW w:w="1134" w:type="dxa"/>
                  <w:shd w:val="clear" w:color="auto" w:fill="D9D9D9"/>
                  <w:vAlign w:val="center"/>
                </w:tcPr>
                <w:p w14:paraId="7805940F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16"/>
                      <w:szCs w:val="16"/>
                    </w:rPr>
                    <w:t>Euro à Einheit</w:t>
                  </w:r>
                </w:p>
              </w:tc>
              <w:tc>
                <w:tcPr>
                  <w:tcW w:w="1418" w:type="dxa"/>
                  <w:shd w:val="clear" w:color="auto" w:fill="D9D9D9"/>
                  <w:vAlign w:val="center"/>
                </w:tcPr>
                <w:p w14:paraId="090E0B73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16"/>
                      <w:szCs w:val="16"/>
                    </w:rPr>
                    <w:t>Betrag</w:t>
                  </w:r>
                </w:p>
              </w:tc>
              <w:tc>
                <w:tcPr>
                  <w:tcW w:w="708" w:type="dxa"/>
                  <w:shd w:val="clear" w:color="auto" w:fill="D9D9D9"/>
                </w:tcPr>
                <w:p w14:paraId="7AD9E1F6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16"/>
                      <w:szCs w:val="16"/>
                    </w:rPr>
                    <w:t>1)</w:t>
                  </w:r>
                </w:p>
              </w:tc>
            </w:tr>
            <w:tr w:rsidR="00375D72" w14:paraId="3298862A" w14:textId="77777777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1239C4FE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</w:rPr>
                    <w:t>Stundenlohn für IT Services</w:t>
                  </w:r>
                </w:p>
              </w:tc>
              <w:tc>
                <w:tcPr>
                  <w:tcW w:w="1559" w:type="dxa"/>
                </w:tcPr>
                <w:p w14:paraId="4D47095B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14:paraId="393ED408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120€</w:t>
                  </w:r>
                </w:p>
              </w:tc>
              <w:tc>
                <w:tcPr>
                  <w:tcW w:w="1418" w:type="dxa"/>
                </w:tcPr>
                <w:p w14:paraId="3A5906EE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360€</w:t>
                  </w:r>
                </w:p>
              </w:tc>
              <w:tc>
                <w:tcPr>
                  <w:tcW w:w="708" w:type="dxa"/>
                </w:tcPr>
                <w:p w14:paraId="046BB201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X</w:t>
                  </w:r>
                </w:p>
              </w:tc>
            </w:tr>
            <w:tr w:rsidR="00375D72" w14:paraId="420CDD08" w14:textId="77777777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205FBCC5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</w:rPr>
                    <w:t>Servicepauschale pro Jahr</w:t>
                  </w:r>
                </w:p>
              </w:tc>
              <w:tc>
                <w:tcPr>
                  <w:tcW w:w="1559" w:type="dxa"/>
                </w:tcPr>
                <w:p w14:paraId="13D99E4C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14:paraId="1E9A7D16" w14:textId="77777777" w:rsidR="00375D72" w:rsidRDefault="00375D72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18" w:type="dxa"/>
                </w:tcPr>
                <w:p w14:paraId="27BD86AA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120€</w:t>
                  </w:r>
                </w:p>
              </w:tc>
              <w:tc>
                <w:tcPr>
                  <w:tcW w:w="708" w:type="dxa"/>
                </w:tcPr>
                <w:p w14:paraId="2CE40126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X</w:t>
                  </w:r>
                </w:p>
              </w:tc>
            </w:tr>
          </w:tbl>
          <w:p w14:paraId="028847AA" w14:textId="77777777" w:rsidR="00375D72" w:rsidRDefault="00375D72" w:rsidP="00275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  <w:tbl>
            <w:tblPr>
              <w:tblStyle w:val="a3"/>
              <w:tblW w:w="8925" w:type="dxa"/>
              <w:tblInd w:w="0" w:type="dxa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106"/>
              <w:gridCol w:w="1559"/>
              <w:gridCol w:w="1134"/>
              <w:gridCol w:w="1418"/>
              <w:gridCol w:w="708"/>
            </w:tblGrid>
            <w:tr w:rsidR="00375D72" w14:paraId="0250A91D" w14:textId="77777777">
              <w:tc>
                <w:tcPr>
                  <w:tcW w:w="4106" w:type="dxa"/>
                  <w:shd w:val="clear" w:color="auto" w:fill="D9D9D9"/>
                  <w:vAlign w:val="center"/>
                </w:tcPr>
                <w:p w14:paraId="4131EA5F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16"/>
                      <w:szCs w:val="16"/>
                    </w:rPr>
                    <w:t>Material</w:t>
                  </w:r>
                </w:p>
              </w:tc>
              <w:tc>
                <w:tcPr>
                  <w:tcW w:w="1559" w:type="dxa"/>
                  <w:shd w:val="clear" w:color="auto" w:fill="D9D9D9"/>
                  <w:vAlign w:val="center"/>
                </w:tcPr>
                <w:p w14:paraId="32F91F66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16"/>
                      <w:szCs w:val="16"/>
                    </w:rPr>
                    <w:t>Menge (Schätzung)</w:t>
                  </w:r>
                </w:p>
              </w:tc>
              <w:tc>
                <w:tcPr>
                  <w:tcW w:w="1134" w:type="dxa"/>
                  <w:shd w:val="clear" w:color="auto" w:fill="D9D9D9"/>
                  <w:vAlign w:val="center"/>
                </w:tcPr>
                <w:p w14:paraId="1A365137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16"/>
                      <w:szCs w:val="16"/>
                    </w:rPr>
                    <w:t>Euro à Einheit</w:t>
                  </w:r>
                </w:p>
              </w:tc>
              <w:tc>
                <w:tcPr>
                  <w:tcW w:w="1418" w:type="dxa"/>
                  <w:shd w:val="clear" w:color="auto" w:fill="D9D9D9"/>
                  <w:vAlign w:val="center"/>
                </w:tcPr>
                <w:p w14:paraId="30D6778F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16"/>
                      <w:szCs w:val="16"/>
                    </w:rPr>
                    <w:t>Betrag</w:t>
                  </w:r>
                </w:p>
              </w:tc>
              <w:tc>
                <w:tcPr>
                  <w:tcW w:w="708" w:type="dxa"/>
                  <w:shd w:val="clear" w:color="auto" w:fill="D9D9D9"/>
                </w:tcPr>
                <w:p w14:paraId="2EB574DA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16"/>
                      <w:szCs w:val="16"/>
                    </w:rPr>
                    <w:t>1)</w:t>
                  </w:r>
                </w:p>
              </w:tc>
            </w:tr>
            <w:tr w:rsidR="00375D72" w14:paraId="4DE3829F" w14:textId="77777777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6B746FCF" w14:textId="77777777" w:rsidR="00375D72" w:rsidRDefault="00000000" w:rsidP="00275C74">
                  <w:pPr>
                    <w:ind w:left="0" w:hanging="2"/>
                    <w:rPr>
                      <w:rFonts w:ascii="Calibri" w:eastAsia="Calibri" w:hAnsi="Calibri" w:cs="Calibri"/>
                    </w:rPr>
                  </w:pPr>
                  <w:r>
                    <w:rPr>
                      <w:rFonts w:ascii="Calibri" w:eastAsia="Calibri" w:hAnsi="Calibri" w:cs="Calibri"/>
                    </w:rPr>
                    <w:t>Kleinmaterialien (Kabel, Stecker, Steckdosen)</w:t>
                  </w:r>
                </w:p>
              </w:tc>
              <w:tc>
                <w:tcPr>
                  <w:tcW w:w="1559" w:type="dxa"/>
                </w:tcPr>
                <w:p w14:paraId="6CF253D5" w14:textId="77777777" w:rsidR="00375D72" w:rsidRDefault="00000000" w:rsidP="00275C74">
                  <w:pPr>
                    <w:ind w:left="0" w:hanging="2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pauschal</w:t>
                  </w:r>
                </w:p>
              </w:tc>
              <w:tc>
                <w:tcPr>
                  <w:tcW w:w="1134" w:type="dxa"/>
                </w:tcPr>
                <w:p w14:paraId="2786F80F" w14:textId="77777777" w:rsidR="00375D72" w:rsidRDefault="00375D72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18" w:type="dxa"/>
                </w:tcPr>
                <w:p w14:paraId="7FE71DA7" w14:textId="77777777" w:rsidR="00375D72" w:rsidRDefault="00000000" w:rsidP="00275C74">
                  <w:pPr>
                    <w:ind w:left="0" w:hanging="2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100€</w:t>
                  </w:r>
                </w:p>
              </w:tc>
              <w:tc>
                <w:tcPr>
                  <w:tcW w:w="708" w:type="dxa"/>
                </w:tcPr>
                <w:p w14:paraId="60699770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X</w:t>
                  </w:r>
                </w:p>
              </w:tc>
            </w:tr>
          </w:tbl>
          <w:p w14:paraId="2C16ECEC" w14:textId="77777777" w:rsidR="00375D72" w:rsidRDefault="00375D72" w:rsidP="00275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</w:p>
          <w:tbl>
            <w:tblPr>
              <w:tblStyle w:val="a4"/>
              <w:tblW w:w="8925" w:type="dxa"/>
              <w:tblInd w:w="0" w:type="dxa"/>
              <w:tblBorders>
                <w:top w:val="single" w:sz="4" w:space="0" w:color="A6A6A6"/>
                <w:left w:val="single" w:sz="4" w:space="0" w:color="A6A6A6"/>
                <w:bottom w:val="single" w:sz="4" w:space="0" w:color="A6A6A6"/>
                <w:right w:val="single" w:sz="4" w:space="0" w:color="A6A6A6"/>
                <w:insideH w:val="single" w:sz="4" w:space="0" w:color="A6A6A6"/>
                <w:insideV w:val="single" w:sz="4" w:space="0" w:color="A6A6A6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106"/>
              <w:gridCol w:w="1559"/>
              <w:gridCol w:w="1134"/>
              <w:gridCol w:w="1418"/>
              <w:gridCol w:w="708"/>
            </w:tblGrid>
            <w:tr w:rsidR="00375D72" w14:paraId="44001140" w14:textId="77777777">
              <w:tc>
                <w:tcPr>
                  <w:tcW w:w="4106" w:type="dxa"/>
                  <w:shd w:val="clear" w:color="auto" w:fill="D9D9D9"/>
                  <w:vAlign w:val="center"/>
                </w:tcPr>
                <w:p w14:paraId="068BE770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16"/>
                      <w:szCs w:val="16"/>
                    </w:rPr>
                    <w:t>sonstige Aufwendungen</w:t>
                  </w:r>
                </w:p>
              </w:tc>
              <w:tc>
                <w:tcPr>
                  <w:tcW w:w="1559" w:type="dxa"/>
                  <w:shd w:val="clear" w:color="auto" w:fill="D9D9D9"/>
                  <w:vAlign w:val="center"/>
                </w:tcPr>
                <w:p w14:paraId="403A7506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16"/>
                      <w:szCs w:val="16"/>
                    </w:rPr>
                    <w:t>Menge (Schätzung)</w:t>
                  </w:r>
                </w:p>
              </w:tc>
              <w:tc>
                <w:tcPr>
                  <w:tcW w:w="1134" w:type="dxa"/>
                  <w:shd w:val="clear" w:color="auto" w:fill="D9D9D9"/>
                  <w:vAlign w:val="center"/>
                </w:tcPr>
                <w:p w14:paraId="1DA85002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16"/>
                      <w:szCs w:val="16"/>
                    </w:rPr>
                    <w:t>Euro à Einheit</w:t>
                  </w:r>
                </w:p>
              </w:tc>
              <w:tc>
                <w:tcPr>
                  <w:tcW w:w="1418" w:type="dxa"/>
                  <w:shd w:val="clear" w:color="auto" w:fill="D9D9D9"/>
                  <w:vAlign w:val="center"/>
                </w:tcPr>
                <w:p w14:paraId="5D12149F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16"/>
                      <w:szCs w:val="16"/>
                    </w:rPr>
                    <w:t>Betrag</w:t>
                  </w:r>
                </w:p>
              </w:tc>
              <w:tc>
                <w:tcPr>
                  <w:tcW w:w="708" w:type="dxa"/>
                  <w:shd w:val="clear" w:color="auto" w:fill="D9D9D9"/>
                </w:tcPr>
                <w:p w14:paraId="19AE04EF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16"/>
                      <w:szCs w:val="16"/>
                    </w:rPr>
                    <w:t>1)</w:t>
                  </w:r>
                </w:p>
              </w:tc>
            </w:tr>
            <w:tr w:rsidR="00375D72" w14:paraId="3F8FCB33" w14:textId="77777777">
              <w:trPr>
                <w:trHeight w:val="340"/>
              </w:trPr>
              <w:tc>
                <w:tcPr>
                  <w:tcW w:w="4106" w:type="dxa"/>
                  <w:vAlign w:val="center"/>
                </w:tcPr>
                <w:p w14:paraId="51A2A894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</w:rPr>
                  </w:pPr>
                  <w:r>
                    <w:rPr>
                      <w:rFonts w:ascii="Calibri" w:eastAsia="Calibri" w:hAnsi="Calibri" w:cs="Calibri"/>
                    </w:rPr>
                    <w:t>Laufende Stromkosten (im Jahr)</w:t>
                  </w:r>
                </w:p>
              </w:tc>
              <w:tc>
                <w:tcPr>
                  <w:tcW w:w="1559" w:type="dxa"/>
                </w:tcPr>
                <w:p w14:paraId="682A17EB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pro kWh</w:t>
                  </w:r>
                </w:p>
              </w:tc>
              <w:tc>
                <w:tcPr>
                  <w:tcW w:w="1134" w:type="dxa"/>
                </w:tcPr>
                <w:p w14:paraId="31E490A0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37 Cent</w:t>
                  </w:r>
                </w:p>
              </w:tc>
              <w:tc>
                <w:tcPr>
                  <w:tcW w:w="1418" w:type="dxa"/>
                </w:tcPr>
                <w:p w14:paraId="288D2670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ca</w:t>
                  </w:r>
                  <w:proofErr w:type="spellEnd"/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 xml:space="preserve"> 50€</w:t>
                  </w:r>
                </w:p>
              </w:tc>
              <w:tc>
                <w:tcPr>
                  <w:tcW w:w="708" w:type="dxa"/>
                </w:tcPr>
                <w:p w14:paraId="4A086822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X</w:t>
                  </w:r>
                </w:p>
              </w:tc>
            </w:tr>
          </w:tbl>
          <w:p w14:paraId="0A733E1F" w14:textId="77777777" w:rsidR="00375D72" w:rsidRDefault="00000000" w:rsidP="00275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right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1) „X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“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wenn ausgabenwirksam</w:t>
            </w:r>
          </w:p>
          <w:tbl>
            <w:tblPr>
              <w:tblStyle w:val="a5"/>
              <w:tblW w:w="9072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946"/>
              <w:gridCol w:w="2126"/>
            </w:tblGrid>
            <w:tr w:rsidR="00375D72" w14:paraId="2FD40078" w14:textId="77777777">
              <w:trPr>
                <w:trHeight w:val="350"/>
              </w:trPr>
              <w:tc>
                <w:tcPr>
                  <w:tcW w:w="6946" w:type="dxa"/>
                  <w:tcBorders>
                    <w:top w:val="nil"/>
                    <w:left w:val="nil"/>
                    <w:bottom w:val="nil"/>
                    <w:right w:val="single" w:sz="4" w:space="0" w:color="C0504D"/>
                  </w:tcBorders>
                  <w:vAlign w:val="center"/>
                </w:tcPr>
                <w:p w14:paraId="0222CF88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right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b/>
                      <w:color w:val="000000"/>
                      <w:sz w:val="22"/>
                      <w:szCs w:val="22"/>
                    </w:rPr>
                    <w:t>Gesamt:</w:t>
                  </w:r>
                </w:p>
              </w:tc>
              <w:tc>
                <w:tcPr>
                  <w:tcW w:w="2126" w:type="dxa"/>
                  <w:tcBorders>
                    <w:top w:val="single" w:sz="4" w:space="0" w:color="C0504D"/>
                    <w:left w:val="single" w:sz="4" w:space="0" w:color="C0504D"/>
                    <w:bottom w:val="single" w:sz="4" w:space="0" w:color="C0504D"/>
                    <w:right w:val="single" w:sz="4" w:space="0" w:color="C0504D"/>
                  </w:tcBorders>
                </w:tcPr>
                <w:p w14:paraId="0C804497" w14:textId="77777777" w:rsidR="00375D72" w:rsidRDefault="00000000" w:rsidP="00275C7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right"/>
                    <w:rPr>
                      <w:rFonts w:ascii="Calibri" w:eastAsia="Calibri" w:hAnsi="Calibri" w:cs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eastAsia="Calibri" w:hAnsi="Calibri" w:cs="Calibri"/>
                      <w:sz w:val="22"/>
                      <w:szCs w:val="22"/>
                    </w:rPr>
                    <w:t>3000-6000€</w:t>
                  </w:r>
                </w:p>
              </w:tc>
            </w:tr>
          </w:tbl>
          <w:p w14:paraId="7322BB1F" w14:textId="77777777" w:rsidR="00375D72" w:rsidRDefault="00000000" w:rsidP="00275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Berechnung des Gewinns für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BonAppetit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  <w:r>
              <w:rPr>
                <w:rFonts w:ascii="Calibri" w:eastAsia="Calibri" w:hAnsi="Calibri" w:cs="Calibri"/>
                <w:sz w:val="22"/>
                <w:szCs w:val="22"/>
              </w:rPr>
              <w:br/>
              <w:t xml:space="preserve"> Annahme: </w:t>
            </w:r>
          </w:p>
          <w:p w14:paraId="1671866B" w14:textId="77777777" w:rsidR="00375D72" w:rsidRDefault="00000000" w:rsidP="00275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aktueller Umsatz ca. 100 000€</w:t>
            </w:r>
          </w:p>
          <w:p w14:paraId="1C3E7331" w14:textId="77777777" w:rsidR="00375D72" w:rsidRDefault="00000000" w:rsidP="00275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aktuelle Kosten ca. 80 000€</w:t>
            </w:r>
          </w:p>
          <w:p w14:paraId="22D5DABF" w14:textId="77777777" w:rsidR="00375D72" w:rsidRDefault="00000000" w:rsidP="00275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aktueller Gewinn ca. 20 000€</w:t>
            </w:r>
          </w:p>
          <w:p w14:paraId="013590DB" w14:textId="77777777" w:rsidR="00375D72" w:rsidRDefault="00375D72" w:rsidP="00275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F02CF43" w14:textId="77777777" w:rsidR="00375D72" w:rsidRDefault="00000000" w:rsidP="00275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Nach Durchführung des Projekts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BonOnline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>:</w:t>
            </w:r>
          </w:p>
          <w:p w14:paraId="29D635E7" w14:textId="77777777" w:rsidR="00375D72" w:rsidRDefault="00000000" w:rsidP="00275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Annahme: Umsatzsteigerung 10%</w:t>
            </w:r>
          </w:p>
          <w:p w14:paraId="19DEA7FA" w14:textId="77777777" w:rsidR="00375D72" w:rsidRDefault="00000000" w:rsidP="00275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Umsatz: 110 000€</w:t>
            </w:r>
          </w:p>
          <w:p w14:paraId="0DDED91F" w14:textId="77777777" w:rsidR="00375D72" w:rsidRDefault="00000000" w:rsidP="00275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Kosten: 83 000€ bis 86 000€</w:t>
            </w:r>
          </w:p>
          <w:p w14:paraId="393C2FB0" w14:textId="77777777" w:rsidR="00375D72" w:rsidRDefault="00000000" w:rsidP="00275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Gewinn: 24 000€ bis 27 000€</w:t>
            </w:r>
          </w:p>
          <w:p w14:paraId="54FE39F8" w14:textId="77777777" w:rsidR="00375D72" w:rsidRDefault="00375D72" w:rsidP="00275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3802C06D" w14:textId="77777777" w:rsidR="00375D72" w:rsidRDefault="00000000" w:rsidP="00275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→ Gewinnsteigerung um 4 000€ bis 7 000€ (20% bis 35%)</w:t>
            </w:r>
          </w:p>
          <w:p w14:paraId="5C9CED90" w14:textId="77777777" w:rsidR="00375D72" w:rsidRDefault="00375D72" w:rsidP="00275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B529099" w14:textId="77777777" w:rsidR="00375D72" w:rsidRDefault="00375D72" w:rsidP="00275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7981E48B" w14:textId="77777777" w:rsidR="00375D72" w:rsidRDefault="00375D72" w:rsidP="00275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  <w:p w14:paraId="072993B9" w14:textId="77777777" w:rsidR="00375D72" w:rsidRDefault="00375D72" w:rsidP="00275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375D72" w14:paraId="48211036" w14:textId="77777777"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</w:tcPr>
          <w:p w14:paraId="76A236E6" w14:textId="77777777" w:rsidR="00375D72" w:rsidRDefault="00375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</w:p>
        </w:tc>
      </w:tr>
      <w:tr w:rsidR="00375D72" w14:paraId="35262EFB" w14:textId="77777777">
        <w:trPr>
          <w:trHeight w:val="63"/>
        </w:trPr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</w:tcPr>
          <w:p w14:paraId="3777CECB" w14:textId="77777777" w:rsidR="00375D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Welche Ressourcen werden vom Auftraggeber zur Verfügung gestellt?</w:t>
            </w:r>
          </w:p>
          <w:p w14:paraId="0A452029" w14:textId="77777777" w:rsidR="00375D72" w:rsidRDefault="00375D72">
            <w:pPr>
              <w:ind w:left="0" w:hanging="2"/>
              <w:rPr>
                <w:rFonts w:ascii="Calibri" w:eastAsia="Calibri" w:hAnsi="Calibri" w:cs="Calibri"/>
              </w:rPr>
            </w:pPr>
          </w:p>
          <w:p w14:paraId="18EF7347" w14:textId="77777777" w:rsidR="00375D72" w:rsidRDefault="00000000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Vom Auftraggeber werden Geldressourcen zur Verfügung gestellt. </w:t>
            </w:r>
          </w:p>
        </w:tc>
      </w:tr>
      <w:tr w:rsidR="00375D72" w14:paraId="42106F6E" w14:textId="77777777">
        <w:trPr>
          <w:trHeight w:val="540"/>
        </w:trPr>
        <w:tc>
          <w:tcPr>
            <w:tcW w:w="9072" w:type="dxa"/>
            <w:tcBorders>
              <w:left w:val="single" w:sz="6" w:space="0" w:color="BFBFBF"/>
              <w:bottom w:val="single" w:sz="6" w:space="0" w:color="A6A6A6"/>
              <w:right w:val="single" w:sz="6" w:space="0" w:color="BFBFBF"/>
            </w:tcBorders>
          </w:tcPr>
          <w:p w14:paraId="14E511E7" w14:textId="77777777" w:rsidR="00375D72" w:rsidRDefault="00375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</w:p>
          <w:p w14:paraId="32EC7FAB" w14:textId="77777777" w:rsidR="00375D72" w:rsidRDefault="00375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</w:p>
          <w:p w14:paraId="35EA982A" w14:textId="77777777" w:rsidR="00375D72" w:rsidRDefault="00375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</w:p>
          <w:p w14:paraId="03DC6352" w14:textId="77777777" w:rsidR="00375D72" w:rsidRDefault="00375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</w:p>
          <w:p w14:paraId="38DAEF05" w14:textId="77777777" w:rsidR="00375D72" w:rsidRDefault="00375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</w:p>
        </w:tc>
      </w:tr>
      <w:tr w:rsidR="00375D72" w14:paraId="1E7732BD" w14:textId="77777777">
        <w:tc>
          <w:tcPr>
            <w:tcW w:w="9072" w:type="dxa"/>
            <w:tcBorders>
              <w:top w:val="single" w:sz="6" w:space="0" w:color="A6A6A6"/>
              <w:left w:val="single" w:sz="6" w:space="0" w:color="BFBFBF"/>
              <w:bottom w:val="single" w:sz="6" w:space="0" w:color="C0504D"/>
              <w:right w:val="single" w:sz="6" w:space="0" w:color="BFBFBF"/>
            </w:tcBorders>
            <w:shd w:val="clear" w:color="auto" w:fill="C6D9F1"/>
          </w:tcPr>
          <w:p w14:paraId="0B8F95EC" w14:textId="77777777" w:rsidR="00375D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lastRenderedPageBreak/>
              <w:t>Projektrisiken:</w:t>
            </w:r>
          </w:p>
        </w:tc>
      </w:tr>
      <w:tr w:rsidR="00375D72" w14:paraId="79E21099" w14:textId="77777777">
        <w:trPr>
          <w:cantSplit/>
          <w:trHeight w:val="3275"/>
        </w:trPr>
        <w:tc>
          <w:tcPr>
            <w:tcW w:w="9072" w:type="dxa"/>
            <w:tcBorders>
              <w:top w:val="single" w:sz="6" w:space="0" w:color="C0504D"/>
              <w:left w:val="single" w:sz="6" w:space="0" w:color="BFBFBF"/>
              <w:right w:val="single" w:sz="6" w:space="0" w:color="BFBFBF"/>
            </w:tcBorders>
          </w:tcPr>
          <w:p w14:paraId="5DE23262" w14:textId="77777777" w:rsidR="00375D72" w:rsidRDefault="00375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i/>
                <w:sz w:val="16"/>
                <w:szCs w:val="16"/>
              </w:rPr>
            </w:pPr>
          </w:p>
          <w:p w14:paraId="49B3BC82" w14:textId="77777777" w:rsidR="00375D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Projektrisiken:</w:t>
            </w:r>
          </w:p>
          <w:p w14:paraId="0F539814" w14:textId="77777777" w:rsidR="00375D72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Kundenzufriedenheit</w:t>
            </w:r>
          </w:p>
          <w:p w14:paraId="14FDEA5F" w14:textId="77777777" w:rsidR="00375D72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Technische Probleme → zusätzliche Kosten</w:t>
            </w:r>
          </w:p>
          <w:p w14:paraId="6C14ED57" w14:textId="77777777" w:rsidR="00375D72" w:rsidRDefault="00000000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Fehlende Umsatzsteigerung → Gewinn</w:t>
            </w:r>
          </w:p>
        </w:tc>
      </w:tr>
      <w:tr w:rsidR="00375D72" w14:paraId="52AF310B" w14:textId="77777777">
        <w:tc>
          <w:tcPr>
            <w:tcW w:w="9072" w:type="dxa"/>
            <w:tcBorders>
              <w:left w:val="single" w:sz="6" w:space="0" w:color="BFBFBF"/>
              <w:bottom w:val="single" w:sz="6" w:space="0" w:color="C00000"/>
              <w:right w:val="single" w:sz="6" w:space="0" w:color="BFBFBF"/>
            </w:tcBorders>
            <w:shd w:val="clear" w:color="auto" w:fill="C6D9F1"/>
          </w:tcPr>
          <w:p w14:paraId="70A3B04B" w14:textId="77777777" w:rsidR="00375D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Projektorganisation:</w:t>
            </w:r>
          </w:p>
        </w:tc>
      </w:tr>
      <w:tr w:rsidR="00375D72" w14:paraId="0DF66094" w14:textId="77777777">
        <w:trPr>
          <w:trHeight w:val="259"/>
        </w:trPr>
        <w:tc>
          <w:tcPr>
            <w:tcW w:w="9072" w:type="dxa"/>
            <w:tcBorders>
              <w:top w:val="single" w:sz="6" w:space="0" w:color="C00000"/>
              <w:left w:val="single" w:sz="6" w:space="0" w:color="BFBFBF"/>
              <w:right w:val="single" w:sz="6" w:space="0" w:color="BFBFBF"/>
            </w:tcBorders>
          </w:tcPr>
          <w:p w14:paraId="25F96052" w14:textId="77777777" w:rsidR="00375D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Projektleiter</w:t>
            </w:r>
          </w:p>
          <w:p w14:paraId="6AF0DDC9" w14:textId="77777777" w:rsidR="00375D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  </w:t>
            </w:r>
            <w:r>
              <w:rPr>
                <w:rFonts w:ascii="Calibri" w:eastAsia="Calibri" w:hAnsi="Calibri" w:cs="Calibri"/>
              </w:rPr>
              <w:t>Stefan Freudenschuss</w:t>
            </w:r>
          </w:p>
          <w:p w14:paraId="35796A78" w14:textId="77777777" w:rsidR="00375D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375D72" w14:paraId="1F2B9CB0" w14:textId="77777777"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</w:tcPr>
          <w:p w14:paraId="3FE3BF38" w14:textId="77777777" w:rsidR="00375D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</w:rPr>
              <w:t xml:space="preserve">  </w:t>
            </w:r>
            <w:r>
              <w:rPr>
                <w:rFonts w:ascii="Calibri" w:eastAsia="Calibri" w:hAnsi="Calibri" w:cs="Calibri"/>
                <w:b/>
                <w:color w:val="000000"/>
              </w:rPr>
              <w:t>Projektteam</w:t>
            </w:r>
          </w:p>
        </w:tc>
      </w:tr>
      <w:tr w:rsidR="00375D72" w14:paraId="0299EC92" w14:textId="77777777">
        <w:trPr>
          <w:cantSplit/>
          <w:trHeight w:val="1890"/>
        </w:trPr>
        <w:tc>
          <w:tcPr>
            <w:tcW w:w="9072" w:type="dxa"/>
            <w:tcBorders>
              <w:left w:val="single" w:sz="6" w:space="0" w:color="BFBFBF"/>
              <w:right w:val="single" w:sz="6" w:space="0" w:color="BFBFBF"/>
            </w:tcBorders>
          </w:tcPr>
          <w:p w14:paraId="6726E181" w14:textId="77777777" w:rsidR="00375D72" w:rsidRDefault="00375D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sz w:val="16"/>
                <w:szCs w:val="16"/>
              </w:rPr>
            </w:pPr>
          </w:p>
          <w:p w14:paraId="59A5FC56" w14:textId="77777777" w:rsidR="00375D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Backend Developer Team (zuständig für Erstellung der Webseite, Datenverarbeitung): </w:t>
            </w:r>
            <w:proofErr w:type="spellStart"/>
            <w:r>
              <w:rPr>
                <w:rFonts w:ascii="Calibri" w:eastAsia="Calibri" w:hAnsi="Calibri" w:cs="Calibri"/>
              </w:rPr>
              <w:t>Rijad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Hadzialic</w:t>
            </w:r>
            <w:proofErr w:type="spellEnd"/>
          </w:p>
          <w:p w14:paraId="4FCE4D5A" w14:textId="77777777" w:rsidR="00375D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Frontend Developer Team (zuständig für Graphische Oberfläche der Webseite) : Hieber Christoph</w:t>
            </w:r>
          </w:p>
          <w:p w14:paraId="387A54EE" w14:textId="77777777" w:rsidR="00375D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Serveradministrator: Max Mustermann</w:t>
            </w:r>
          </w:p>
          <w:p w14:paraId="48190321" w14:textId="77777777" w:rsidR="00375D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</w:t>
            </w:r>
          </w:p>
        </w:tc>
      </w:tr>
      <w:tr w:rsidR="00375D72" w14:paraId="5D0BEF1D" w14:textId="77777777">
        <w:tc>
          <w:tcPr>
            <w:tcW w:w="9072" w:type="dxa"/>
            <w:tcBorders>
              <w:top w:val="single" w:sz="4" w:space="0" w:color="808080"/>
              <w:left w:val="single" w:sz="6" w:space="0" w:color="BFBFBF"/>
              <w:bottom w:val="single" w:sz="6" w:space="0" w:color="C0504D"/>
              <w:right w:val="single" w:sz="6" w:space="0" w:color="BFBFBF"/>
            </w:tcBorders>
            <w:shd w:val="clear" w:color="auto" w:fill="C6D9F1"/>
          </w:tcPr>
          <w:p w14:paraId="66155FE0" w14:textId="77777777" w:rsidR="00375D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Abschluss des Projektauftrages:</w:t>
            </w:r>
          </w:p>
        </w:tc>
      </w:tr>
      <w:tr w:rsidR="00375D72" w14:paraId="32583147" w14:textId="77777777">
        <w:trPr>
          <w:cantSplit/>
          <w:trHeight w:val="1673"/>
        </w:trPr>
        <w:tc>
          <w:tcPr>
            <w:tcW w:w="9072" w:type="dxa"/>
            <w:tcBorders>
              <w:top w:val="single" w:sz="6" w:space="0" w:color="C0504D"/>
              <w:left w:val="single" w:sz="6" w:space="0" w:color="BFBFBF"/>
              <w:bottom w:val="single" w:sz="6" w:space="0" w:color="000000"/>
              <w:right w:val="single" w:sz="6" w:space="0" w:color="BFBFBF"/>
            </w:tcBorders>
          </w:tcPr>
          <w:p w14:paraId="2DE11B1B" w14:textId="77777777" w:rsidR="00375D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16"/>
                <w:szCs w:val="16"/>
              </w:rPr>
              <w:t>Datum, Unterschriften aller Verantwortlichen</w:t>
            </w:r>
          </w:p>
          <w:p w14:paraId="2FD9A00B" w14:textId="77777777" w:rsidR="00375D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Stefan Freudenschuss, </w:t>
            </w:r>
            <w:proofErr w:type="spellStart"/>
            <w:r>
              <w:rPr>
                <w:rFonts w:ascii="Calibri" w:eastAsia="Calibri" w:hAnsi="Calibri" w:cs="Calibri"/>
              </w:rPr>
              <w:t>Rijad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Hadzialic</w:t>
            </w:r>
            <w:proofErr w:type="spellEnd"/>
            <w:r>
              <w:rPr>
                <w:rFonts w:ascii="Calibri" w:eastAsia="Calibri" w:hAnsi="Calibri" w:cs="Calibri"/>
              </w:rPr>
              <w:t xml:space="preserve">, Andreas </w:t>
            </w:r>
            <w:proofErr w:type="spellStart"/>
            <w:r>
              <w:rPr>
                <w:rFonts w:ascii="Calibri" w:eastAsia="Calibri" w:hAnsi="Calibri" w:cs="Calibri"/>
              </w:rPr>
              <w:t>Brachinger</w:t>
            </w:r>
            <w:proofErr w:type="spellEnd"/>
          </w:p>
          <w:p w14:paraId="4ADD998A" w14:textId="77777777" w:rsidR="00375D7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am 11.1.2023</w:t>
            </w:r>
          </w:p>
        </w:tc>
      </w:tr>
    </w:tbl>
    <w:p w14:paraId="7C674B14" w14:textId="77777777" w:rsidR="00375D72" w:rsidRDefault="00375D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eastAsia="Calibri" w:hAnsi="Calibri" w:cs="Calibri"/>
          <w:color w:val="000000"/>
        </w:rPr>
        <w:sectPr w:rsidR="00375D72">
          <w:headerReference w:type="default" r:id="rId8"/>
          <w:footerReference w:type="default" r:id="rId9"/>
          <w:pgSz w:w="11900" w:h="16832"/>
          <w:pgMar w:top="1417" w:right="1440" w:bottom="1134" w:left="1440" w:header="648" w:footer="648" w:gutter="0"/>
          <w:pgNumType w:start="1"/>
          <w:cols w:space="720"/>
        </w:sectPr>
      </w:pPr>
    </w:p>
    <w:p w14:paraId="21B839C0" w14:textId="77777777" w:rsidR="00375D72" w:rsidRDefault="00375D72">
      <w:pPr>
        <w:spacing w:after="160" w:line="259" w:lineRule="auto"/>
        <w:ind w:left="0" w:hanging="2"/>
        <w:rPr>
          <w:rFonts w:ascii="Arial" w:eastAsia="Arial" w:hAnsi="Arial" w:cs="Arial"/>
        </w:rPr>
      </w:pPr>
    </w:p>
    <w:tbl>
      <w:tblPr>
        <w:tblStyle w:val="a6"/>
        <w:tblW w:w="90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1935"/>
        <w:gridCol w:w="1980"/>
        <w:gridCol w:w="1290"/>
        <w:gridCol w:w="2505"/>
      </w:tblGrid>
      <w:tr w:rsidR="00375D72" w14:paraId="73CF584E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C3B6A" w14:textId="77777777" w:rsidR="00375D72" w:rsidRDefault="00000000">
            <w:pPr>
              <w:widowControl w:val="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Umfeldgruppe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21FC" w14:textId="77777777" w:rsidR="00375D72" w:rsidRDefault="00000000">
            <w:pPr>
              <w:widowControl w:val="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Einfluss auf das Projekt, Macht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4772C" w14:textId="77777777" w:rsidR="00375D72" w:rsidRDefault="00000000">
            <w:pPr>
              <w:widowControl w:val="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Sympathie, Erwartungen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966B" w14:textId="77777777" w:rsidR="00375D72" w:rsidRDefault="00000000">
            <w:pPr>
              <w:widowControl w:val="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Antipathie, Befürchtungen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372FD" w14:textId="77777777" w:rsidR="00375D72" w:rsidRDefault="00000000">
            <w:pPr>
              <w:widowControl w:val="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Maßnahmen, strategische Vorkehrungen</w:t>
            </w:r>
          </w:p>
        </w:tc>
      </w:tr>
      <w:tr w:rsidR="00375D72" w14:paraId="7D58423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BA709" w14:textId="77777777" w:rsidR="00375D72" w:rsidRDefault="00000000">
            <w:pPr>
              <w:widowControl w:val="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Schüler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40A77" w14:textId="77777777" w:rsidR="00375D72" w:rsidRDefault="00000000">
            <w:pPr>
              <w:widowControl w:val="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hoher Einfluss - Zuständig für die Durchführung des Projekts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25D5B" w14:textId="77777777" w:rsidR="00375D72" w:rsidRDefault="00000000">
            <w:pPr>
              <w:widowControl w:val="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Erweiterung des Wissen bzw. der Fähigkeiten,</w:t>
            </w:r>
            <w:r>
              <w:rPr>
                <w:rFonts w:ascii="Arial" w:eastAsia="Arial" w:hAnsi="Arial" w:cs="Arial"/>
              </w:rPr>
              <w:br/>
              <w:t>Effiziente und praktische Online-Bestellmöglichkeit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45C00" w14:textId="77777777" w:rsidR="00375D72" w:rsidRDefault="00000000">
            <w:pPr>
              <w:widowControl w:val="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keine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A5414" w14:textId="77777777" w:rsidR="00375D72" w:rsidRDefault="00000000">
            <w:pPr>
              <w:widowControl w:val="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keine</w:t>
            </w:r>
          </w:p>
        </w:tc>
      </w:tr>
      <w:tr w:rsidR="00375D72" w14:paraId="04A86FCE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0B4E9" w14:textId="77777777" w:rsidR="00375D72" w:rsidRDefault="00000000">
            <w:pPr>
              <w:widowControl w:val="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Lehrkräfte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91766" w14:textId="77777777" w:rsidR="00375D72" w:rsidRDefault="00000000">
            <w:pPr>
              <w:widowControl w:val="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mittlerer Einfluss - mögliche Hilfe/Unterstützung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38C35" w14:textId="77777777" w:rsidR="00375D72" w:rsidRDefault="00000000">
            <w:pPr>
              <w:widowControl w:val="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Effiziente und praktische Online-Bestellmöglichkeit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69329" w14:textId="77777777" w:rsidR="00375D72" w:rsidRDefault="00000000">
            <w:pPr>
              <w:widowControl w:val="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keine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877CA" w14:textId="77777777" w:rsidR="00375D72" w:rsidRDefault="00000000">
            <w:pPr>
              <w:widowControl w:val="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Aufzeigen der Vorteile bei Projektdurchführung (Wissenserweiterung für Schüler, praktische Bestellmöglichkeit)</w:t>
            </w:r>
          </w:p>
        </w:tc>
      </w:tr>
      <w:tr w:rsidR="00375D72" w14:paraId="59CE7517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5E935" w14:textId="77777777" w:rsidR="00375D72" w:rsidRDefault="00000000">
            <w:pPr>
              <w:widowControl w:val="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Schulleitung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07902" w14:textId="77777777" w:rsidR="00375D72" w:rsidRDefault="00000000">
            <w:pPr>
              <w:widowControl w:val="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hoher Einfluss - Zustimmung für Durchführung erforderlich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2B01" w14:textId="77777777" w:rsidR="00375D72" w:rsidRDefault="00000000">
            <w:pPr>
              <w:widowControl w:val="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Effiziente und praktische Online-Bestellmöglichkeit,</w:t>
            </w:r>
          </w:p>
          <w:p w14:paraId="5DF180B4" w14:textId="77777777" w:rsidR="00375D72" w:rsidRDefault="00000000">
            <w:pPr>
              <w:widowControl w:val="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Höheres Image der Schule durch arrangierte Schüler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37433" w14:textId="77777777" w:rsidR="00375D72" w:rsidRDefault="00000000">
            <w:pPr>
              <w:widowControl w:val="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Belastung des Budgets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D9733" w14:textId="77777777" w:rsidR="00375D72" w:rsidRDefault="00000000">
            <w:pPr>
              <w:widowControl w:val="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Aufzeigen der Vorteile bei Projektdurchführung (Erhöhung des Images der Schule bzw. Verbesserung der Partnerschaft mit </w:t>
            </w:r>
            <w:proofErr w:type="spellStart"/>
            <w:r>
              <w:rPr>
                <w:rFonts w:ascii="Arial" w:eastAsia="Arial" w:hAnsi="Arial" w:cs="Arial"/>
              </w:rPr>
              <w:t>BonOnline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  <w:tr w:rsidR="00375D72" w14:paraId="1BD01E7C" w14:textId="77777777">
        <w:trPr>
          <w:trHeight w:val="639"/>
        </w:trPr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ECD0B" w14:textId="77777777" w:rsidR="00375D72" w:rsidRDefault="00000000">
            <w:pPr>
              <w:widowControl w:val="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Mitarbeiter </w:t>
            </w:r>
            <w:proofErr w:type="spellStart"/>
            <w:r>
              <w:rPr>
                <w:rFonts w:ascii="Arial" w:eastAsia="Arial" w:hAnsi="Arial" w:cs="Arial"/>
              </w:rPr>
              <w:t>BonAppetit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0919" w14:textId="77777777" w:rsidR="00375D72" w:rsidRDefault="00000000">
            <w:pPr>
              <w:widowControl w:val="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geringer Einfluss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2BF5B" w14:textId="77777777" w:rsidR="00375D72" w:rsidRDefault="00000000">
            <w:pPr>
              <w:widowControl w:val="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weniger Stress und besseres Arbeitsklima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3AD2C" w14:textId="77777777" w:rsidR="00375D72" w:rsidRDefault="00000000">
            <w:pPr>
              <w:widowControl w:val="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keine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743C8" w14:textId="77777777" w:rsidR="00375D72" w:rsidRDefault="00000000">
            <w:pPr>
              <w:widowControl w:val="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Erhöhung des Lohnes um 5%</w:t>
            </w:r>
          </w:p>
        </w:tc>
      </w:tr>
      <w:tr w:rsidR="00375D72" w14:paraId="093558D6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E31D2" w14:textId="77777777" w:rsidR="00375D72" w:rsidRDefault="00000000">
            <w:pPr>
              <w:widowControl w:val="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Leiter </w:t>
            </w:r>
            <w:proofErr w:type="spellStart"/>
            <w:r>
              <w:rPr>
                <w:rFonts w:ascii="Arial" w:eastAsia="Arial" w:hAnsi="Arial" w:cs="Arial"/>
              </w:rPr>
              <w:t>BonAppetit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A16A8" w14:textId="77777777" w:rsidR="00375D72" w:rsidRDefault="00000000">
            <w:pPr>
              <w:widowControl w:val="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hoher Einfluss - Zustimmung für Durchführung erforderlich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43546" w14:textId="77777777" w:rsidR="00375D72" w:rsidRDefault="00000000">
            <w:pPr>
              <w:widowControl w:val="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höherer Umsatz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C9D37" w14:textId="77777777" w:rsidR="00375D72" w:rsidRDefault="00000000">
            <w:pPr>
              <w:widowControl w:val="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Belastung des Budgets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81834" w14:textId="77777777" w:rsidR="00375D72" w:rsidRDefault="00000000">
            <w:pPr>
              <w:widowControl w:val="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Aufzeigen der Vorteile bei Projektdurchführung (Umsatzerhöhung, entspanntere </w:t>
            </w:r>
            <w:proofErr w:type="spellStart"/>
            <w:r>
              <w:rPr>
                <w:rFonts w:ascii="Arial" w:eastAsia="Arial" w:hAnsi="Arial" w:cs="Arial"/>
              </w:rPr>
              <w:t>Mitarbeiter,Verbesserung</w:t>
            </w:r>
            <w:proofErr w:type="spellEnd"/>
            <w:r>
              <w:rPr>
                <w:rFonts w:ascii="Arial" w:eastAsia="Arial" w:hAnsi="Arial" w:cs="Arial"/>
              </w:rPr>
              <w:t xml:space="preserve"> der Partnerschaft mit der Schule)</w:t>
            </w:r>
          </w:p>
        </w:tc>
      </w:tr>
      <w:tr w:rsidR="00375D72" w14:paraId="1E50FE7A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DCA54" w14:textId="77777777" w:rsidR="00375D72" w:rsidRDefault="00000000">
            <w:pPr>
              <w:widowControl w:val="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Lieferanten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7E862" w14:textId="77777777" w:rsidR="00375D72" w:rsidRDefault="00000000">
            <w:pPr>
              <w:widowControl w:val="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geringer Einfluss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D8B6" w14:textId="77777777" w:rsidR="00375D72" w:rsidRDefault="00000000">
            <w:pPr>
              <w:widowControl w:val="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keine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8812E" w14:textId="77777777" w:rsidR="00375D72" w:rsidRDefault="00000000">
            <w:pPr>
              <w:widowControl w:val="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keine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08AFD" w14:textId="77777777" w:rsidR="00375D72" w:rsidRDefault="00000000">
            <w:pPr>
              <w:widowControl w:val="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Erhöhung der Bezahlung um 2%</w:t>
            </w:r>
          </w:p>
        </w:tc>
      </w:tr>
    </w:tbl>
    <w:p w14:paraId="243F5DBF" w14:textId="77777777" w:rsidR="00375D72" w:rsidRDefault="00375D72">
      <w:pPr>
        <w:spacing w:after="160" w:line="259" w:lineRule="auto"/>
        <w:ind w:left="0" w:hanging="2"/>
        <w:rPr>
          <w:rFonts w:ascii="Calibri" w:eastAsia="Calibri" w:hAnsi="Calibri" w:cs="Calibri"/>
        </w:rPr>
      </w:pPr>
    </w:p>
    <w:p w14:paraId="2DFC308B" w14:textId="77777777" w:rsidR="00375D72" w:rsidRDefault="00375D72">
      <w:pPr>
        <w:pBdr>
          <w:top w:val="nil"/>
          <w:left w:val="nil"/>
          <w:bottom w:val="nil"/>
          <w:right w:val="nil"/>
          <w:between w:val="nil"/>
        </w:pBdr>
        <w:tabs>
          <w:tab w:val="left" w:pos="2430"/>
        </w:tabs>
        <w:spacing w:line="240" w:lineRule="auto"/>
        <w:ind w:left="0" w:hanging="2"/>
        <w:rPr>
          <w:rFonts w:ascii="Calibri" w:eastAsia="Calibri" w:hAnsi="Calibri" w:cs="Calibri"/>
          <w:color w:val="000000"/>
        </w:rPr>
      </w:pPr>
    </w:p>
    <w:sectPr w:rsidR="00375D72">
      <w:headerReference w:type="default" r:id="rId10"/>
      <w:footerReference w:type="default" r:id="rId11"/>
      <w:pgSz w:w="11900" w:h="16832"/>
      <w:pgMar w:top="1417" w:right="1440" w:bottom="1134" w:left="1440" w:header="648" w:footer="64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F09C3" w14:textId="77777777" w:rsidR="00A13840" w:rsidRDefault="00A13840">
      <w:pPr>
        <w:spacing w:line="240" w:lineRule="auto"/>
        <w:ind w:left="0" w:hanging="2"/>
      </w:pPr>
      <w:r>
        <w:separator/>
      </w:r>
    </w:p>
  </w:endnote>
  <w:endnote w:type="continuationSeparator" w:id="0">
    <w:p w14:paraId="64E4E16F" w14:textId="77777777" w:rsidR="00A13840" w:rsidRDefault="00A1384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Lt BT">
    <w:panose1 w:val="00000000000000000000"/>
    <w:charset w:val="00"/>
    <w:family w:val="roman"/>
    <w:notTrueType/>
    <w:pitch w:val="default"/>
  </w:font>
  <w:font w:name="Zurich BT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4F1C6" w14:textId="77777777" w:rsidR="00375D72" w:rsidRDefault="00000000">
    <w:pPr>
      <w:pBdr>
        <w:top w:val="single" w:sz="6" w:space="1" w:color="000000"/>
        <w:left w:val="nil"/>
        <w:bottom w:val="nil"/>
        <w:right w:val="nil"/>
        <w:between w:val="nil"/>
      </w:pBdr>
      <w:spacing w:line="240" w:lineRule="auto"/>
      <w:ind w:left="0" w:hanging="2"/>
      <w:rPr>
        <w:rFonts w:ascii="Calibri" w:eastAsia="Calibri" w:hAnsi="Calibri" w:cs="Calibri"/>
        <w:color w:val="000000"/>
        <w:sz w:val="28"/>
        <w:szCs w:val="28"/>
      </w:rPr>
    </w:pPr>
    <w:r>
      <w:rPr>
        <w:rFonts w:ascii="Calibri" w:eastAsia="Calibri" w:hAnsi="Calibri" w:cs="Calibri"/>
        <w:sz w:val="18"/>
        <w:szCs w:val="18"/>
      </w:rPr>
      <w:t xml:space="preserve">Stefan Freudenschuss, </w:t>
    </w:r>
    <w:proofErr w:type="spellStart"/>
    <w:r>
      <w:rPr>
        <w:rFonts w:ascii="Calibri" w:eastAsia="Calibri" w:hAnsi="Calibri" w:cs="Calibri"/>
        <w:sz w:val="18"/>
        <w:szCs w:val="18"/>
      </w:rPr>
      <w:t>Rijad</w:t>
    </w:r>
    <w:proofErr w:type="spellEnd"/>
    <w:r>
      <w:rPr>
        <w:rFonts w:ascii="Calibri" w:eastAsia="Calibri" w:hAnsi="Calibri" w:cs="Calibri"/>
        <w:sz w:val="18"/>
        <w:szCs w:val="18"/>
      </w:rPr>
      <w:t xml:space="preserve"> </w:t>
    </w:r>
    <w:proofErr w:type="spellStart"/>
    <w:r>
      <w:rPr>
        <w:rFonts w:ascii="Calibri" w:eastAsia="Calibri" w:hAnsi="Calibri" w:cs="Calibri"/>
        <w:sz w:val="18"/>
        <w:szCs w:val="18"/>
      </w:rPr>
      <w:t>Hazdzilic</w:t>
    </w:r>
    <w:proofErr w:type="spellEnd"/>
    <w:r>
      <w:rPr>
        <w:rFonts w:ascii="Calibri" w:eastAsia="Calibri" w:hAnsi="Calibri" w:cs="Calibri"/>
        <w:sz w:val="18"/>
        <w:szCs w:val="18"/>
      </w:rPr>
      <w:t>, Christoph Hieber</w:t>
    </w:r>
    <w:r>
      <w:rPr>
        <w:rFonts w:ascii="Calibri" w:eastAsia="Calibri" w:hAnsi="Calibri" w:cs="Calibri"/>
        <w:color w:val="000000"/>
        <w:sz w:val="18"/>
        <w:szCs w:val="18"/>
      </w:rPr>
      <w:tab/>
    </w:r>
    <w:r>
      <w:rPr>
        <w:rFonts w:ascii="Calibri" w:eastAsia="Calibri" w:hAnsi="Calibri" w:cs="Calibri"/>
        <w:color w:val="000000"/>
        <w:sz w:val="18"/>
        <w:szCs w:val="18"/>
      </w:rPr>
      <w:tab/>
    </w:r>
    <w:r>
      <w:rPr>
        <w:rFonts w:ascii="Calibri" w:eastAsia="Calibri" w:hAnsi="Calibri" w:cs="Calibri"/>
        <w:color w:val="000000"/>
        <w:sz w:val="18"/>
        <w:szCs w:val="18"/>
      </w:rPr>
      <w:tab/>
    </w:r>
    <w:r>
      <w:rPr>
        <w:rFonts w:ascii="Calibri" w:eastAsia="Calibri" w:hAnsi="Calibri" w:cs="Calibri"/>
        <w:color w:val="000000"/>
        <w:sz w:val="18"/>
        <w:szCs w:val="18"/>
      </w:rPr>
      <w:tab/>
    </w:r>
    <w:r>
      <w:rPr>
        <w:rFonts w:ascii="Calibri" w:eastAsia="Calibri" w:hAnsi="Calibri" w:cs="Calibri"/>
        <w:color w:val="000000"/>
        <w:sz w:val="18"/>
        <w:szCs w:val="18"/>
      </w:rPr>
      <w:tab/>
    </w:r>
    <w:r>
      <w:rPr>
        <w:rFonts w:ascii="Calibri" w:eastAsia="Calibri" w:hAnsi="Calibri" w:cs="Calibri"/>
        <w:color w:val="000000"/>
        <w:sz w:val="18"/>
        <w:szCs w:val="18"/>
      </w:rPr>
      <w:tab/>
    </w:r>
    <w:r>
      <w:rPr>
        <w:rFonts w:ascii="Calibri" w:eastAsia="Calibri" w:hAnsi="Calibri" w:cs="Calibri"/>
        <w:color w:val="000000"/>
        <w:sz w:val="18"/>
        <w:szCs w:val="18"/>
      </w:rPr>
      <w:tab/>
    </w:r>
    <w:r>
      <w:rPr>
        <w:rFonts w:ascii="Calibri" w:eastAsia="Calibri" w:hAnsi="Calibri" w:cs="Calibri"/>
        <w:color w:val="000000"/>
        <w:sz w:val="18"/>
        <w:szCs w:val="18"/>
      </w:rPr>
      <w:fldChar w:fldCharType="begin"/>
    </w:r>
    <w:r>
      <w:rPr>
        <w:rFonts w:ascii="Calibri" w:eastAsia="Calibri" w:hAnsi="Calibri" w:cs="Calibri"/>
        <w:color w:val="000000"/>
        <w:sz w:val="18"/>
        <w:szCs w:val="18"/>
      </w:rPr>
      <w:instrText>PAGE</w:instrText>
    </w:r>
    <w:r>
      <w:rPr>
        <w:rFonts w:ascii="Calibri" w:eastAsia="Calibri" w:hAnsi="Calibri" w:cs="Calibri"/>
        <w:color w:val="000000"/>
        <w:sz w:val="18"/>
        <w:szCs w:val="18"/>
      </w:rPr>
      <w:fldChar w:fldCharType="separate"/>
    </w:r>
    <w:r w:rsidR="00571D80">
      <w:rPr>
        <w:rFonts w:ascii="Calibri" w:eastAsia="Calibri" w:hAnsi="Calibri" w:cs="Calibri"/>
        <w:noProof/>
        <w:color w:val="000000"/>
        <w:sz w:val="18"/>
        <w:szCs w:val="18"/>
      </w:rPr>
      <w:t>1</w:t>
    </w:r>
    <w:r>
      <w:rPr>
        <w:rFonts w:ascii="Calibri" w:eastAsia="Calibri" w:hAnsi="Calibri" w:cs="Calibri"/>
        <w:color w:val="000000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C17B5" w14:textId="77777777" w:rsidR="00375D72" w:rsidRDefault="00375D7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Verdana" w:eastAsia="Verdana" w:hAnsi="Verdana" w:cs="Verdana"/>
        <w:color w:val="000000"/>
        <w:sz w:val="12"/>
        <w:szCs w:val="12"/>
      </w:rPr>
    </w:pPr>
  </w:p>
  <w:p w14:paraId="0E664469" w14:textId="77777777" w:rsidR="00375D7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rFonts w:ascii="Calibri" w:eastAsia="Calibri" w:hAnsi="Calibri" w:cs="Calibri"/>
        <w:color w:val="000000"/>
        <w:sz w:val="12"/>
        <w:szCs w:val="12"/>
      </w:rPr>
    </w:pPr>
    <w:r>
      <w:rPr>
        <w:rFonts w:ascii="Calibri" w:eastAsia="Calibri" w:hAnsi="Calibri" w:cs="Calibri"/>
        <w:color w:val="000000"/>
        <w:sz w:val="12"/>
        <w:szCs w:val="12"/>
      </w:rPr>
      <w:t>Systemplanung und Projektentwicklung HTL III</w:t>
    </w:r>
    <w:r>
      <w:rPr>
        <w:rFonts w:ascii="Calibri" w:eastAsia="Calibri" w:hAnsi="Calibri" w:cs="Calibri"/>
        <w:color w:val="000000"/>
        <w:sz w:val="12"/>
        <w:szCs w:val="12"/>
      </w:rPr>
      <w:tab/>
    </w:r>
    <w:r>
      <w:rPr>
        <w:rFonts w:ascii="Calibri" w:eastAsia="Calibri" w:hAnsi="Calibri" w:cs="Calibri"/>
        <w:color w:val="000000"/>
        <w:sz w:val="12"/>
        <w:szCs w:val="12"/>
      </w:rPr>
      <w:tab/>
      <w:t>© Schwab/Schwab-</w:t>
    </w:r>
    <w:proofErr w:type="spellStart"/>
    <w:r>
      <w:rPr>
        <w:rFonts w:ascii="Calibri" w:eastAsia="Calibri" w:hAnsi="Calibri" w:cs="Calibri"/>
        <w:color w:val="000000"/>
        <w:sz w:val="12"/>
        <w:szCs w:val="12"/>
      </w:rPr>
      <w:t>Matkovits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F8ADD" w14:textId="77777777" w:rsidR="00A13840" w:rsidRDefault="00A13840">
      <w:pPr>
        <w:spacing w:line="240" w:lineRule="auto"/>
        <w:ind w:left="0" w:hanging="2"/>
      </w:pPr>
      <w:r>
        <w:separator/>
      </w:r>
    </w:p>
  </w:footnote>
  <w:footnote w:type="continuationSeparator" w:id="0">
    <w:p w14:paraId="53915AE1" w14:textId="77777777" w:rsidR="00A13840" w:rsidRDefault="00A1384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A9ACD" w14:textId="77777777" w:rsidR="00375D72" w:rsidRDefault="00000000">
    <w:pPr>
      <w:pBdr>
        <w:top w:val="nil"/>
        <w:left w:val="nil"/>
        <w:bottom w:val="nil"/>
        <w:right w:val="nil"/>
        <w:between w:val="nil"/>
      </w:pBdr>
      <w:tabs>
        <w:tab w:val="right" w:pos="9099"/>
      </w:tabs>
      <w:spacing w:line="240" w:lineRule="auto"/>
      <w:ind w:left="0" w:hanging="2"/>
      <w:rPr>
        <w:color w:val="000000"/>
      </w:rPr>
    </w:pPr>
    <w:r>
      <w:rPr>
        <w:noProof/>
        <w:color w:val="000000"/>
      </w:rPr>
      <w:drawing>
        <wp:inline distT="0" distB="0" distL="114300" distR="114300" wp14:anchorId="2127F6C6" wp14:editId="1532CF17">
          <wp:extent cx="1080770" cy="240665"/>
          <wp:effectExtent l="0" t="0" r="0" b="0"/>
          <wp:docPr id="102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770" cy="2406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</w:r>
    <w:r>
      <w:rPr>
        <w:noProof/>
        <w:color w:val="000000"/>
      </w:rPr>
      <w:drawing>
        <wp:inline distT="0" distB="0" distL="114300" distR="114300" wp14:anchorId="593F71EE" wp14:editId="7202A9B9">
          <wp:extent cx="1122045" cy="240665"/>
          <wp:effectExtent l="0" t="0" r="0" b="0"/>
          <wp:docPr id="103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2045" cy="2406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111752D" w14:textId="77777777" w:rsidR="00375D72" w:rsidRDefault="00375D7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39379" w14:textId="77777777" w:rsidR="00375D72" w:rsidRDefault="00000000">
    <w:pPr>
      <w:pBdr>
        <w:top w:val="nil"/>
        <w:left w:val="nil"/>
        <w:bottom w:val="nil"/>
        <w:right w:val="nil"/>
        <w:between w:val="nil"/>
      </w:pBdr>
      <w:tabs>
        <w:tab w:val="right" w:pos="9099"/>
      </w:tabs>
      <w:spacing w:line="240" w:lineRule="auto"/>
      <w:ind w:left="0" w:hanging="2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noProof/>
        <w:color w:val="000000"/>
      </w:rPr>
      <w:drawing>
        <wp:inline distT="0" distB="0" distL="114300" distR="114300" wp14:anchorId="6B361E7B" wp14:editId="163C53B1">
          <wp:extent cx="1080770" cy="240665"/>
          <wp:effectExtent l="0" t="0" r="0" b="0"/>
          <wp:docPr id="103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770" cy="2406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  <w:color w:val="000000"/>
      </w:rPr>
      <w:tab/>
    </w:r>
    <w:r>
      <w:rPr>
        <w:rFonts w:ascii="Calibri" w:eastAsia="Calibri" w:hAnsi="Calibri" w:cs="Calibri"/>
        <w:noProof/>
        <w:color w:val="000000"/>
      </w:rPr>
      <w:drawing>
        <wp:inline distT="0" distB="0" distL="114300" distR="114300" wp14:anchorId="23635C48" wp14:editId="35D80BBA">
          <wp:extent cx="1122045" cy="240665"/>
          <wp:effectExtent l="0" t="0" r="0" b="0"/>
          <wp:docPr id="103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2045" cy="2406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56D67F7" w14:textId="77777777" w:rsidR="00375D72" w:rsidRDefault="00375D72">
    <w:pPr>
      <w:pBdr>
        <w:top w:val="nil"/>
        <w:left w:val="nil"/>
        <w:bottom w:val="nil"/>
        <w:right w:val="nil"/>
        <w:between w:val="nil"/>
      </w:pBdr>
      <w:tabs>
        <w:tab w:val="right" w:pos="9099"/>
      </w:tabs>
      <w:spacing w:line="240" w:lineRule="auto"/>
      <w:ind w:left="0" w:hanging="2"/>
      <w:rPr>
        <w:rFonts w:ascii="Calibri" w:eastAsia="Calibri" w:hAnsi="Calibri" w:cs="Calibri"/>
        <w:color w:val="000000"/>
      </w:rPr>
    </w:pPr>
  </w:p>
  <w:p w14:paraId="313A54DC" w14:textId="77777777" w:rsidR="00375D72" w:rsidRDefault="00000000">
    <w:pPr>
      <w:pBdr>
        <w:top w:val="nil"/>
        <w:left w:val="nil"/>
        <w:bottom w:val="nil"/>
        <w:right w:val="nil"/>
        <w:between w:val="nil"/>
      </w:pBdr>
      <w:tabs>
        <w:tab w:val="right" w:pos="9099"/>
      </w:tabs>
      <w:spacing w:line="240" w:lineRule="auto"/>
      <w:ind w:left="1" w:hanging="3"/>
      <w:jc w:val="center"/>
      <w:rPr>
        <w:rFonts w:ascii="Calibri" w:eastAsia="Calibri" w:hAnsi="Calibri" w:cs="Calibri"/>
        <w:color w:val="000000"/>
        <w:sz w:val="28"/>
        <w:szCs w:val="28"/>
      </w:rPr>
    </w:pPr>
    <w:proofErr w:type="spellStart"/>
    <w:r>
      <w:rPr>
        <w:rFonts w:ascii="Calibri" w:eastAsia="Calibri" w:hAnsi="Calibri" w:cs="Calibri"/>
        <w:b/>
        <w:color w:val="000000"/>
        <w:sz w:val="28"/>
        <w:szCs w:val="28"/>
      </w:rPr>
      <w:t>Stakeholderanalyse</w:t>
    </w:r>
    <w:proofErr w:type="spellEnd"/>
  </w:p>
  <w:p w14:paraId="25D64581" w14:textId="77777777" w:rsidR="00375D72" w:rsidRDefault="00375D72">
    <w:pPr>
      <w:pBdr>
        <w:top w:val="nil"/>
        <w:left w:val="nil"/>
        <w:bottom w:val="nil"/>
        <w:right w:val="nil"/>
        <w:between w:val="nil"/>
      </w:pBdr>
      <w:tabs>
        <w:tab w:val="right" w:pos="9099"/>
      </w:tabs>
      <w:spacing w:line="240" w:lineRule="auto"/>
      <w:ind w:left="1" w:hanging="3"/>
      <w:jc w:val="center"/>
      <w:rPr>
        <w:rFonts w:ascii="Calibri" w:eastAsia="Calibri" w:hAnsi="Calibri" w:cs="Calibri"/>
        <w:color w:val="00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50B37"/>
    <w:multiLevelType w:val="multilevel"/>
    <w:tmpl w:val="FCFC1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MarkierungBs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84358BD"/>
    <w:multiLevelType w:val="multilevel"/>
    <w:tmpl w:val="3DF66F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CB37C0"/>
    <w:multiLevelType w:val="multilevel"/>
    <w:tmpl w:val="0BF874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5A66777"/>
    <w:multiLevelType w:val="multilevel"/>
    <w:tmpl w:val="086C5B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AA08E9"/>
    <w:multiLevelType w:val="multilevel"/>
    <w:tmpl w:val="12DE0C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062F3B"/>
    <w:multiLevelType w:val="multilevel"/>
    <w:tmpl w:val="2C1C76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5785ED6"/>
    <w:multiLevelType w:val="multilevel"/>
    <w:tmpl w:val="08502E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40238825">
    <w:abstractNumId w:val="3"/>
  </w:num>
  <w:num w:numId="2" w16cid:durableId="1049108551">
    <w:abstractNumId w:val="2"/>
  </w:num>
  <w:num w:numId="3" w16cid:durableId="628970660">
    <w:abstractNumId w:val="1"/>
  </w:num>
  <w:num w:numId="4" w16cid:durableId="309529092">
    <w:abstractNumId w:val="4"/>
  </w:num>
  <w:num w:numId="5" w16cid:durableId="1904095329">
    <w:abstractNumId w:val="5"/>
  </w:num>
  <w:num w:numId="6" w16cid:durableId="369644973">
    <w:abstractNumId w:val="6"/>
  </w:num>
  <w:num w:numId="7" w16cid:durableId="1051921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D72"/>
    <w:rsid w:val="00275C74"/>
    <w:rsid w:val="00343DFE"/>
    <w:rsid w:val="00375D72"/>
    <w:rsid w:val="00571D80"/>
    <w:rsid w:val="00A1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BCB51"/>
  <w15:docId w15:val="{360145EB-03A3-4F04-95E9-0428FDB0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position w:val="-1"/>
    </w:rPr>
  </w:style>
  <w:style w:type="paragraph" w:styleId="berschrift1">
    <w:name w:val="heading 1"/>
    <w:basedOn w:val="Standard"/>
    <w:uiPriority w:val="9"/>
    <w:qFormat/>
    <w:pPr>
      <w:spacing w:before="280" w:after="140"/>
    </w:pPr>
    <w:rPr>
      <w:rFonts w:ascii="Arial Black" w:hAnsi="Arial Black"/>
      <w:sz w:val="28"/>
    </w:rPr>
  </w:style>
  <w:style w:type="paragraph" w:styleId="berschrift2">
    <w:name w:val="heading 2"/>
    <w:basedOn w:val="Standard"/>
    <w:uiPriority w:val="9"/>
    <w:semiHidden/>
    <w:unhideWhenUsed/>
    <w:qFormat/>
    <w:pPr>
      <w:spacing w:before="120" w:after="120"/>
      <w:outlineLvl w:val="1"/>
    </w:pPr>
    <w:rPr>
      <w:rFonts w:ascii="Arial" w:hAnsi="Arial"/>
      <w:b/>
      <w:sz w:val="24"/>
    </w:rPr>
  </w:style>
  <w:style w:type="paragraph" w:styleId="berschrift3">
    <w:name w:val="heading 3"/>
    <w:basedOn w:val="Standard"/>
    <w:uiPriority w:val="9"/>
    <w:semiHidden/>
    <w:unhideWhenUsed/>
    <w:qFormat/>
    <w:pPr>
      <w:spacing w:before="120" w:after="120"/>
      <w:outlineLvl w:val="2"/>
    </w:pPr>
    <w:rPr>
      <w:b/>
      <w:sz w:val="24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uiPriority w:val="10"/>
    <w:qFormat/>
    <w:pPr>
      <w:spacing w:after="960"/>
      <w:jc w:val="center"/>
    </w:pPr>
    <w:rPr>
      <w:rFonts w:ascii="Arial Black" w:hAnsi="Arial Black"/>
      <w:sz w:val="48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extAbstand">
    <w:name w:val="Text Abstand"/>
    <w:basedOn w:val="Standard"/>
    <w:pPr>
      <w:spacing w:after="289" w:line="260" w:lineRule="atLeast"/>
      <w:jc w:val="both"/>
    </w:pPr>
    <w:rPr>
      <w:rFonts w:ascii="Zurich Lt BT" w:hAnsi="Zurich Lt BT"/>
      <w:sz w:val="22"/>
    </w:rPr>
  </w:style>
  <w:style w:type="paragraph" w:customStyle="1" w:styleId="Textklein">
    <w:name w:val="Text klein"/>
    <w:basedOn w:val="Standard"/>
    <w:pPr>
      <w:spacing w:line="240" w:lineRule="atLeast"/>
    </w:pPr>
    <w:rPr>
      <w:rFonts w:ascii="Zurich BT" w:hAnsi="Zurich BT"/>
    </w:rPr>
  </w:style>
  <w:style w:type="paragraph" w:customStyle="1" w:styleId="TabellenText">
    <w:name w:val="Tabellen Text"/>
    <w:basedOn w:val="Standard"/>
    <w:rPr>
      <w:rFonts w:ascii="Zurich BT" w:hAnsi="Zurich BT"/>
      <w:sz w:val="24"/>
    </w:rPr>
  </w:style>
  <w:style w:type="paragraph" w:customStyle="1" w:styleId="MarkierungBs">
    <w:name w:val="Markierung Bs"/>
    <w:basedOn w:val="Standard"/>
    <w:pPr>
      <w:numPr>
        <w:ilvl w:val="10"/>
        <w:numId w:val="7"/>
      </w:numPr>
      <w:spacing w:before="56" w:line="240" w:lineRule="atLeast"/>
      <w:jc w:val="both"/>
    </w:pPr>
    <w:rPr>
      <w:rFonts w:ascii="Zurich BT" w:hAnsi="Zurich BT"/>
    </w:rPr>
  </w:style>
  <w:style w:type="paragraph" w:customStyle="1" w:styleId="Tabellentext0">
    <w:name w:val="Tabellentext"/>
    <w:basedOn w:val="Standard"/>
    <w:rPr>
      <w:sz w:val="24"/>
    </w:rPr>
  </w:style>
  <w:style w:type="paragraph" w:customStyle="1" w:styleId="Gliederungsnumerier">
    <w:name w:val="Gliederungsnumerier"/>
    <w:basedOn w:val="Standard"/>
    <w:pPr>
      <w:tabs>
        <w:tab w:val="num" w:pos="360"/>
      </w:tabs>
    </w:pPr>
    <w:rPr>
      <w:sz w:val="24"/>
    </w:rPr>
  </w:style>
  <w:style w:type="paragraph" w:customStyle="1" w:styleId="Einrckung1Zeile">
    <w:name w:val="Einrückung (1. Zeile)"/>
    <w:basedOn w:val="Standard"/>
    <w:pPr>
      <w:ind w:firstLine="720"/>
    </w:pPr>
    <w:rPr>
      <w:sz w:val="24"/>
    </w:rPr>
  </w:style>
  <w:style w:type="paragraph" w:customStyle="1" w:styleId="Nummernliste">
    <w:name w:val="Nummernliste"/>
    <w:basedOn w:val="Standard"/>
    <w:pPr>
      <w:tabs>
        <w:tab w:val="num" w:pos="360"/>
      </w:tabs>
    </w:pPr>
    <w:rPr>
      <w:sz w:val="24"/>
    </w:rPr>
  </w:style>
  <w:style w:type="paragraph" w:customStyle="1" w:styleId="Markierung2">
    <w:name w:val="Markierung 2"/>
    <w:basedOn w:val="Standard"/>
    <w:pPr>
      <w:tabs>
        <w:tab w:val="num" w:pos="360"/>
      </w:tabs>
    </w:pPr>
    <w:rPr>
      <w:sz w:val="24"/>
    </w:rPr>
  </w:style>
  <w:style w:type="paragraph" w:customStyle="1" w:styleId="Markierung1">
    <w:name w:val="Markierung 1"/>
    <w:basedOn w:val="Standard"/>
    <w:pPr>
      <w:tabs>
        <w:tab w:val="num" w:pos="360"/>
      </w:tabs>
    </w:pPr>
    <w:rPr>
      <w:sz w:val="24"/>
    </w:rPr>
  </w:style>
  <w:style w:type="paragraph" w:customStyle="1" w:styleId="HaupttextEinfach">
    <w:name w:val="Haupttext (Einfach)"/>
    <w:basedOn w:val="Standard"/>
    <w:rPr>
      <w:sz w:val="24"/>
    </w:rPr>
  </w:style>
  <w:style w:type="paragraph" w:customStyle="1" w:styleId="Vorgabetext">
    <w:name w:val="Vorgabetext"/>
    <w:basedOn w:val="Standard"/>
    <w:rPr>
      <w:sz w:val="24"/>
    </w:rPr>
  </w:style>
  <w:style w:type="table" w:styleId="Tabellenraster">
    <w:name w:val="Table Grid"/>
    <w:basedOn w:val="NormaleTabelle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TA8uKVroutA1ryGfQxpl0PsWTA==">AMUW2mW1vXki9qlo9u7XMn4U1xS58viceQhJc/08KcstsymqsYDNgUmgZ27d0ebeem3o0QVlsS0sRZrUJYMDfH1X/bsU0xqYH9qnnJGC5vm6s4ILFzZE3w4=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970</Words>
  <Characters>6112</Characters>
  <Application>Microsoft Office Word</Application>
  <DocSecurity>0</DocSecurity>
  <Lines>50</Lines>
  <Paragraphs>14</Paragraphs>
  <ScaleCrop>false</ScaleCrop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Dipl.-Ing. Felix Schwab</dc:creator>
  <cp:lastModifiedBy>FREUDENSCHUSS Stefan</cp:lastModifiedBy>
  <cp:revision>4</cp:revision>
  <cp:lastPrinted>2023-01-11T08:49:00Z</cp:lastPrinted>
  <dcterms:created xsi:type="dcterms:W3CDTF">2014-01-08T09:57:00Z</dcterms:created>
  <dcterms:modified xsi:type="dcterms:W3CDTF">2023-01-11T08:49:00Z</dcterms:modified>
</cp:coreProperties>
</file>