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34931" w14:textId="77777777" w:rsidR="001C44BE" w:rsidRPr="00B151C0" w:rsidRDefault="00A973A4" w:rsidP="001C44BE">
      <w:pPr>
        <w:rPr>
          <w:rFonts w:asciiTheme="minorHAnsi" w:hAnsiTheme="minorHAnsi" w:cstheme="minorHAnsi"/>
          <w:b/>
          <w:sz w:val="28"/>
        </w:rPr>
      </w:pPr>
      <w:r w:rsidRPr="00B151C0">
        <w:rPr>
          <w:rFonts w:asciiTheme="minorHAnsi" w:hAnsiTheme="minorHAnsi" w:cstheme="minorHAnsi"/>
          <w:b/>
          <w:sz w:val="28"/>
        </w:rPr>
        <w:t>Österreich nach dem Erste</w:t>
      </w:r>
      <w:r w:rsidR="008C757C" w:rsidRPr="00B151C0">
        <w:rPr>
          <w:rFonts w:asciiTheme="minorHAnsi" w:hAnsiTheme="minorHAnsi" w:cstheme="minorHAnsi"/>
          <w:b/>
          <w:sz w:val="28"/>
        </w:rPr>
        <w:t xml:space="preserve">n </w:t>
      </w:r>
      <w:r w:rsidRPr="00B151C0">
        <w:rPr>
          <w:rFonts w:asciiTheme="minorHAnsi" w:hAnsiTheme="minorHAnsi" w:cstheme="minorHAnsi"/>
          <w:b/>
          <w:sz w:val="28"/>
        </w:rPr>
        <w:t>Weltkrieg</w:t>
      </w:r>
      <w:r w:rsidR="00875490" w:rsidRPr="00B151C0">
        <w:rPr>
          <w:rFonts w:asciiTheme="minorHAnsi" w:hAnsiTheme="minorHAnsi" w:cstheme="minorHAnsi"/>
          <w:b/>
          <w:sz w:val="28"/>
        </w:rPr>
        <w:t>/ nach 1918</w:t>
      </w:r>
      <w:r w:rsidRPr="00B151C0">
        <w:rPr>
          <w:rFonts w:asciiTheme="minorHAnsi" w:hAnsiTheme="minorHAnsi" w:cstheme="minorHAnsi"/>
          <w:b/>
          <w:sz w:val="28"/>
        </w:rPr>
        <w:t xml:space="preserve">: die Erste Republik </w:t>
      </w:r>
    </w:p>
    <w:p w14:paraId="433BDA88" w14:textId="77777777" w:rsidR="00A33E0C" w:rsidRPr="00B151C0" w:rsidRDefault="00A33E0C" w:rsidP="001C44BE">
      <w:pPr>
        <w:rPr>
          <w:rFonts w:asciiTheme="minorHAnsi" w:hAnsiTheme="minorHAnsi" w:cstheme="minorHAnsi"/>
          <w:sz w:val="24"/>
        </w:rPr>
      </w:pPr>
    </w:p>
    <w:p w14:paraId="6A3B6573" w14:textId="77777777" w:rsidR="009A51F1" w:rsidRPr="00B151C0" w:rsidRDefault="009A51F1" w:rsidP="001C44BE">
      <w:pPr>
        <w:rPr>
          <w:rFonts w:asciiTheme="minorHAnsi" w:hAnsiTheme="minorHAnsi" w:cstheme="minorHAnsi"/>
          <w:sz w:val="24"/>
        </w:rPr>
      </w:pPr>
    </w:p>
    <w:p w14:paraId="03AFE903" w14:textId="77777777" w:rsidR="002E2728" w:rsidRPr="00B151C0" w:rsidRDefault="002E2728" w:rsidP="002E2728">
      <w:pPr>
        <w:pStyle w:val="Listenabsatz"/>
        <w:numPr>
          <w:ilvl w:val="0"/>
          <w:numId w:val="3"/>
        </w:numPr>
        <w:rPr>
          <w:rFonts w:asciiTheme="minorHAnsi" w:hAnsiTheme="minorHAnsi" w:cstheme="minorHAnsi"/>
          <w:b/>
          <w:sz w:val="24"/>
        </w:rPr>
      </w:pPr>
      <w:r w:rsidRPr="00B151C0">
        <w:rPr>
          <w:rFonts w:asciiTheme="minorHAnsi" w:hAnsiTheme="minorHAnsi" w:cstheme="minorHAnsi"/>
          <w:b/>
          <w:sz w:val="24"/>
        </w:rPr>
        <w:t>Wirtschaftliche Probleme nach dem Ersten Weltkrieg</w:t>
      </w:r>
    </w:p>
    <w:p w14:paraId="5D6D87F1" w14:textId="58F67926" w:rsidR="00B151C0" w:rsidRDefault="002E2728" w:rsidP="002E2728">
      <w:pPr>
        <w:pStyle w:val="Listenabsatz"/>
        <w:rPr>
          <w:rFonts w:asciiTheme="minorHAnsi" w:hAnsiTheme="minorHAnsi" w:cstheme="minorHAnsi"/>
          <w:sz w:val="24"/>
        </w:rPr>
      </w:pPr>
      <w:r w:rsidRPr="00B151C0">
        <w:rPr>
          <w:rFonts w:asciiTheme="minorHAnsi" w:hAnsiTheme="minorHAnsi" w:cstheme="minorHAnsi"/>
          <w:sz w:val="24"/>
        </w:rPr>
        <w:br/>
        <w:t>Siehe Mitschrift</w:t>
      </w:r>
      <w:r w:rsidR="002C7B88" w:rsidRPr="00B151C0">
        <w:rPr>
          <w:rFonts w:asciiTheme="minorHAnsi" w:hAnsiTheme="minorHAnsi" w:cstheme="minorHAnsi"/>
          <w:sz w:val="24"/>
        </w:rPr>
        <w:t xml:space="preserve"> bzw. andere Datei</w:t>
      </w:r>
      <w:r w:rsidR="00DE194F">
        <w:rPr>
          <w:rFonts w:asciiTheme="minorHAnsi" w:hAnsiTheme="minorHAnsi" w:cstheme="minorHAnsi"/>
          <w:sz w:val="24"/>
        </w:rPr>
        <w:t xml:space="preserve"> („Skriptum_Wirtschaftliche Krise nach WK1“)</w:t>
      </w:r>
    </w:p>
    <w:p w14:paraId="28E0C8B8" w14:textId="77777777" w:rsidR="00B151C0" w:rsidRDefault="00B151C0" w:rsidP="002E2728">
      <w:pPr>
        <w:pStyle w:val="Listenabsatz"/>
        <w:rPr>
          <w:rFonts w:asciiTheme="minorHAnsi" w:hAnsiTheme="minorHAnsi" w:cstheme="minorHAnsi"/>
          <w:sz w:val="24"/>
        </w:rPr>
      </w:pPr>
    </w:p>
    <w:p w14:paraId="483BF84D" w14:textId="4C52B3D6" w:rsidR="00B151C0" w:rsidRDefault="00B151C0" w:rsidP="00B151C0">
      <w:pPr>
        <w:pStyle w:val="Listenabsatz"/>
        <w:numPr>
          <w:ilvl w:val="0"/>
          <w:numId w:val="3"/>
        </w:numPr>
        <w:rPr>
          <w:rFonts w:asciiTheme="minorHAnsi" w:hAnsiTheme="minorHAnsi" w:cstheme="minorHAnsi"/>
          <w:sz w:val="24"/>
        </w:rPr>
      </w:pPr>
      <w:r w:rsidRPr="00B151C0">
        <w:rPr>
          <w:rFonts w:asciiTheme="minorHAnsi" w:hAnsiTheme="minorHAnsi" w:cstheme="minorHAnsi"/>
          <w:b/>
          <w:bCs/>
          <w:sz w:val="24"/>
        </w:rPr>
        <w:t>Probleme an den neuen Grenzen Österreichs</w:t>
      </w:r>
      <w:r w:rsidR="002E2728" w:rsidRPr="00B151C0">
        <w:rPr>
          <w:rFonts w:asciiTheme="minorHAnsi" w:hAnsiTheme="minorHAnsi" w:cstheme="minorHAnsi"/>
          <w:b/>
          <w:bCs/>
          <w:sz w:val="24"/>
        </w:rPr>
        <w:br/>
      </w:r>
      <w:r w:rsidRPr="00B151C0">
        <w:rPr>
          <w:rFonts w:asciiTheme="minorHAnsi" w:hAnsiTheme="minorHAnsi" w:cstheme="minorHAnsi"/>
          <w:b/>
          <w:bCs/>
          <w:sz w:val="24"/>
        </w:rPr>
        <w:br/>
      </w:r>
      <w:r w:rsidRPr="00B151C0">
        <w:rPr>
          <w:rFonts w:asciiTheme="minorHAnsi" w:hAnsiTheme="minorHAnsi" w:cstheme="minorHAnsi"/>
          <w:sz w:val="24"/>
        </w:rPr>
        <w:t>Direkt nach dem Ende des Ersten Weltkriegs gab es große Probleme an den Grenzen:</w:t>
      </w:r>
      <w:r>
        <w:rPr>
          <w:rFonts w:asciiTheme="minorHAnsi" w:hAnsiTheme="minorHAnsi" w:cstheme="minorHAnsi"/>
          <w:sz w:val="24"/>
        </w:rPr>
        <w:br/>
        <w:t>Österreich-Ungarn war zerfallen:</w:t>
      </w:r>
    </w:p>
    <w:p w14:paraId="2EE77EBB" w14:textId="77777777" w:rsidR="00B151C0" w:rsidRDefault="00B151C0" w:rsidP="00B151C0">
      <w:pPr>
        <w:pStyle w:val="Listenabsatz"/>
        <w:rPr>
          <w:rFonts w:asciiTheme="minorHAnsi" w:hAnsiTheme="minorHAnsi" w:cstheme="minorHAnsi"/>
          <w:b/>
          <w:bCs/>
          <w:sz w:val="24"/>
        </w:rPr>
      </w:pPr>
    </w:p>
    <w:p w14:paraId="46CBBB46" w14:textId="775D3080" w:rsidR="00B151C0" w:rsidRPr="00DF5EA5" w:rsidRDefault="00DF5EA5" w:rsidP="00B151C0">
      <w:pPr>
        <w:pStyle w:val="Listenabsatz"/>
        <w:rPr>
          <w:rFonts w:asciiTheme="minorHAnsi" w:hAnsiTheme="minorHAnsi" w:cstheme="minorHAnsi"/>
          <w:sz w:val="24"/>
        </w:rPr>
      </w:pPr>
      <w:r w:rsidRPr="00AB11B1">
        <w:rPr>
          <w:noProof/>
        </w:rPr>
        <w:drawing>
          <wp:inline distT="0" distB="0" distL="0" distR="0" wp14:anchorId="7D01B47E" wp14:editId="50A990AD">
            <wp:extent cx="3571875" cy="1828800"/>
            <wp:effectExtent l="0" t="0" r="9525" b="0"/>
            <wp:docPr id="974094094" name="Grafik 1"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94094" name="Grafik 1" descr="Ein Bild, das Karte enthält.&#10;&#10;Automatisch generierte Beschreibu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71875" cy="1828800"/>
                    </a:xfrm>
                    <a:prstGeom prst="rect">
                      <a:avLst/>
                    </a:prstGeom>
                    <a:noFill/>
                    <a:ln>
                      <a:noFill/>
                    </a:ln>
                  </pic:spPr>
                </pic:pic>
              </a:graphicData>
            </a:graphic>
          </wp:inline>
        </w:drawing>
      </w:r>
      <w:r>
        <w:rPr>
          <w:rFonts w:asciiTheme="minorHAnsi" w:hAnsiTheme="minorHAnsi" w:cstheme="minorHAnsi"/>
          <w:b/>
          <w:bCs/>
          <w:sz w:val="24"/>
        </w:rPr>
        <w:br/>
      </w:r>
      <w:r>
        <w:rPr>
          <w:rFonts w:asciiTheme="minorHAnsi" w:hAnsiTheme="minorHAnsi" w:cstheme="minorHAnsi"/>
          <w:b/>
          <w:bCs/>
          <w:sz w:val="24"/>
        </w:rPr>
        <w:br/>
      </w:r>
      <w:r w:rsidRPr="00DF5EA5">
        <w:rPr>
          <w:rFonts w:asciiTheme="minorHAnsi" w:hAnsiTheme="minorHAnsi" w:cstheme="minorHAnsi"/>
          <w:sz w:val="24"/>
        </w:rPr>
        <w:t>Probleme gab es an 2 Stellen:</w:t>
      </w:r>
      <w:r>
        <w:rPr>
          <w:rFonts w:asciiTheme="minorHAnsi" w:hAnsiTheme="minorHAnsi" w:cstheme="minorHAnsi"/>
          <w:sz w:val="24"/>
        </w:rPr>
        <w:br/>
        <w:t>an der Grenze zu Ungarn und an der Grenze zum neuen Ju</w:t>
      </w:r>
      <w:r w:rsidR="00B020DD">
        <w:rPr>
          <w:rFonts w:asciiTheme="minorHAnsi" w:hAnsiTheme="minorHAnsi" w:cstheme="minorHAnsi"/>
          <w:sz w:val="24"/>
        </w:rPr>
        <w:t>g</w:t>
      </w:r>
      <w:r>
        <w:rPr>
          <w:rFonts w:asciiTheme="minorHAnsi" w:hAnsiTheme="minorHAnsi" w:cstheme="minorHAnsi"/>
          <w:sz w:val="24"/>
        </w:rPr>
        <w:t>oslawien</w:t>
      </w:r>
      <w:r w:rsidR="00B020DD">
        <w:rPr>
          <w:rFonts w:asciiTheme="minorHAnsi" w:hAnsiTheme="minorHAnsi" w:cstheme="minorHAnsi"/>
          <w:sz w:val="24"/>
        </w:rPr>
        <w:t>:</w:t>
      </w:r>
    </w:p>
    <w:p w14:paraId="70778B99" w14:textId="77777777" w:rsidR="00B151C0" w:rsidRDefault="00B151C0" w:rsidP="00B151C0">
      <w:pPr>
        <w:pStyle w:val="Listenabsatz"/>
        <w:rPr>
          <w:rFonts w:asciiTheme="minorHAnsi" w:hAnsiTheme="minorHAnsi" w:cstheme="minorHAnsi"/>
          <w:b/>
          <w:bCs/>
          <w:sz w:val="24"/>
        </w:rPr>
      </w:pPr>
    </w:p>
    <w:p w14:paraId="3FB174D8" w14:textId="77777777" w:rsidR="00B151C0" w:rsidRPr="00B151C0" w:rsidRDefault="00B151C0" w:rsidP="00B151C0">
      <w:pPr>
        <w:rPr>
          <w:rFonts w:asciiTheme="minorHAnsi" w:hAnsiTheme="minorHAnsi" w:cstheme="minorHAnsi"/>
          <w:sz w:val="24"/>
        </w:rPr>
      </w:pPr>
    </w:p>
    <w:p w14:paraId="15DC5844" w14:textId="77777777" w:rsidR="00B151C0" w:rsidRPr="00B151C0" w:rsidRDefault="00B151C0" w:rsidP="00B151C0">
      <w:pPr>
        <w:rPr>
          <w:rFonts w:asciiTheme="minorHAnsi" w:hAnsiTheme="minorHAnsi" w:cstheme="minorHAnsi"/>
          <w:sz w:val="24"/>
        </w:rPr>
      </w:pPr>
      <w:r w:rsidRPr="00B151C0">
        <w:rPr>
          <w:rFonts w:asciiTheme="minorHAnsi" w:hAnsiTheme="minorHAnsi" w:cstheme="minorHAnsi"/>
          <w:sz w:val="24"/>
        </w:rPr>
        <w:t>Burgenland:</w:t>
      </w:r>
    </w:p>
    <w:p w14:paraId="4132DB5B" w14:textId="77777777" w:rsidR="00B151C0" w:rsidRPr="00B151C0" w:rsidRDefault="00B151C0" w:rsidP="00B151C0">
      <w:pPr>
        <w:rPr>
          <w:rFonts w:asciiTheme="minorHAnsi" w:hAnsiTheme="minorHAnsi" w:cstheme="minorHAnsi"/>
          <w:sz w:val="24"/>
        </w:rPr>
      </w:pPr>
    </w:p>
    <w:p w14:paraId="571603CE" w14:textId="77777777" w:rsidR="00B151C0" w:rsidRPr="00B151C0" w:rsidRDefault="00B151C0" w:rsidP="00B151C0">
      <w:pPr>
        <w:rPr>
          <w:rFonts w:asciiTheme="minorHAnsi" w:hAnsiTheme="minorHAnsi" w:cstheme="minorHAnsi"/>
          <w:sz w:val="24"/>
        </w:rPr>
      </w:pPr>
      <w:r w:rsidRPr="00B151C0">
        <w:rPr>
          <w:rFonts w:asciiTheme="minorHAnsi" w:hAnsiTheme="minorHAnsi" w:cstheme="minorHAnsi"/>
          <w:sz w:val="24"/>
        </w:rPr>
        <w:t xml:space="preserve">Bis zum Ende des Ersten Weltkriegs gehörte das Burgenland zu Ungarn. In den Friedensverträgen beschlossen nun die Siegermächte, dass das Burgenland zu Österreich kommen sollte; </w:t>
      </w:r>
      <w:r w:rsidRPr="00B151C0">
        <w:rPr>
          <w:rFonts w:asciiTheme="minorHAnsi" w:hAnsiTheme="minorHAnsi" w:cstheme="minorHAnsi"/>
          <w:sz w:val="24"/>
        </w:rPr>
        <w:sym w:font="Wingdings" w:char="F0E0"/>
      </w:r>
      <w:r w:rsidRPr="00B151C0">
        <w:rPr>
          <w:rFonts w:asciiTheme="minorHAnsi" w:hAnsiTheme="minorHAnsi" w:cstheme="minorHAnsi"/>
          <w:sz w:val="24"/>
        </w:rPr>
        <w:t xml:space="preserve"> Proteste der Ungarn, ungarische Truppen besetzten die burgenländische Hauptstadt Sopron (Ödenburg); es kam zu einer Volksabstimmung: Das Burgenland kam zu Österreich, aber die Hauptstadt und ihre Umgebung blieben bei Ungarn; das Burgenland, nun neues österreichisches Bundesland, benötigte eine neue Hauptstadt: Eisenstadt</w:t>
      </w:r>
    </w:p>
    <w:p w14:paraId="029CD633" w14:textId="77777777" w:rsidR="00B151C0" w:rsidRDefault="00B151C0" w:rsidP="00B151C0">
      <w:pPr>
        <w:rPr>
          <w:rFonts w:asciiTheme="minorHAnsi" w:hAnsiTheme="minorHAnsi" w:cstheme="minorHAnsi"/>
          <w:sz w:val="24"/>
        </w:rPr>
      </w:pPr>
    </w:p>
    <w:p w14:paraId="2CC79B97" w14:textId="30DB0A46" w:rsidR="00FA50FA" w:rsidRDefault="00FA50FA" w:rsidP="00B151C0">
      <w:pPr>
        <w:rPr>
          <w:rFonts w:asciiTheme="minorHAnsi" w:hAnsiTheme="minorHAnsi" w:cstheme="minorHAnsi"/>
          <w:sz w:val="24"/>
        </w:rPr>
      </w:pPr>
      <w:r>
        <w:rPr>
          <w:rFonts w:asciiTheme="minorHAnsi" w:hAnsiTheme="minorHAnsi" w:cstheme="minorHAnsi"/>
          <w:noProof/>
        </w:rPr>
        <w:drawing>
          <wp:inline distT="0" distB="0" distL="0" distR="0" wp14:anchorId="5E25E317" wp14:editId="31738F74">
            <wp:extent cx="1461837" cy="2057400"/>
            <wp:effectExtent l="0" t="0" r="5080" b="0"/>
            <wp:docPr id="2" name="Bild 2" descr="Vor 100 Jahren: Die Gründung der 'Republik Heinzenland' in Westungarn –  Sonntagsblatt.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r 100 Jahren: Die Gründung der 'Republik Heinzenland' in Westungarn –  Sonntagsblatt.h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68720" cy="2067088"/>
                    </a:xfrm>
                    <a:prstGeom prst="rect">
                      <a:avLst/>
                    </a:prstGeom>
                    <a:noFill/>
                    <a:ln>
                      <a:noFill/>
                    </a:ln>
                  </pic:spPr>
                </pic:pic>
              </a:graphicData>
            </a:graphic>
          </wp:inline>
        </w:drawing>
      </w:r>
    </w:p>
    <w:p w14:paraId="639CA25F" w14:textId="77777777" w:rsidR="00FA50FA" w:rsidRDefault="00FA50FA" w:rsidP="00B151C0">
      <w:pPr>
        <w:rPr>
          <w:rFonts w:asciiTheme="minorHAnsi" w:hAnsiTheme="minorHAnsi" w:cstheme="minorHAnsi"/>
          <w:sz w:val="24"/>
        </w:rPr>
      </w:pPr>
    </w:p>
    <w:p w14:paraId="75475131" w14:textId="77777777" w:rsidR="00B151C0" w:rsidRPr="00B151C0" w:rsidRDefault="00B151C0" w:rsidP="00B151C0">
      <w:pPr>
        <w:tabs>
          <w:tab w:val="left" w:pos="4253"/>
          <w:tab w:val="left" w:pos="6255"/>
        </w:tabs>
        <w:rPr>
          <w:rFonts w:asciiTheme="minorHAnsi" w:hAnsiTheme="minorHAnsi" w:cstheme="minorHAnsi"/>
          <w:sz w:val="24"/>
        </w:rPr>
      </w:pPr>
      <w:r w:rsidRPr="00B151C0">
        <w:rPr>
          <w:rFonts w:asciiTheme="minorHAnsi" w:hAnsiTheme="minorHAnsi" w:cstheme="minorHAnsi"/>
          <w:sz w:val="24"/>
        </w:rPr>
        <w:lastRenderedPageBreak/>
        <w:t>Kärnten:</w:t>
      </w:r>
    </w:p>
    <w:p w14:paraId="4C02CA9F" w14:textId="77777777" w:rsidR="00B151C0" w:rsidRPr="00B151C0" w:rsidRDefault="00B151C0" w:rsidP="00B151C0">
      <w:pPr>
        <w:tabs>
          <w:tab w:val="left" w:pos="4253"/>
          <w:tab w:val="left" w:pos="6255"/>
        </w:tabs>
        <w:ind w:left="709"/>
        <w:rPr>
          <w:rFonts w:asciiTheme="minorHAnsi" w:hAnsiTheme="minorHAnsi" w:cstheme="minorHAnsi"/>
          <w:sz w:val="24"/>
        </w:rPr>
      </w:pPr>
    </w:p>
    <w:p w14:paraId="5ED8BD33" w14:textId="705093CA" w:rsidR="00B151C0" w:rsidRPr="00B151C0" w:rsidRDefault="00B151C0" w:rsidP="00B151C0">
      <w:pPr>
        <w:tabs>
          <w:tab w:val="left" w:pos="4253"/>
          <w:tab w:val="left" w:pos="6255"/>
        </w:tabs>
        <w:ind w:left="709"/>
        <w:rPr>
          <w:rFonts w:asciiTheme="minorHAnsi" w:hAnsiTheme="minorHAnsi" w:cstheme="minorHAnsi"/>
          <w:sz w:val="24"/>
          <w:szCs w:val="24"/>
        </w:rPr>
      </w:pPr>
      <w:r w:rsidRPr="00B151C0">
        <w:rPr>
          <w:rFonts w:asciiTheme="minorHAnsi" w:hAnsiTheme="minorHAnsi" w:cstheme="minorHAnsi"/>
          <w:sz w:val="24"/>
          <w:szCs w:val="24"/>
        </w:rPr>
        <w:t>Nachdem Kärnten den Beitritt zu</w:t>
      </w:r>
      <w:r w:rsidR="00C11705">
        <w:rPr>
          <w:rFonts w:asciiTheme="minorHAnsi" w:hAnsiTheme="minorHAnsi" w:cstheme="minorHAnsi"/>
          <w:sz w:val="24"/>
          <w:szCs w:val="24"/>
        </w:rPr>
        <w:t>r neuen Republik</w:t>
      </w:r>
      <w:r w:rsidR="00FA50FA">
        <w:rPr>
          <w:rFonts w:asciiTheme="minorHAnsi" w:hAnsiTheme="minorHAnsi" w:cstheme="minorHAnsi"/>
          <w:sz w:val="24"/>
          <w:szCs w:val="24"/>
        </w:rPr>
        <w:t xml:space="preserve"> </w:t>
      </w:r>
      <w:r w:rsidR="00D66EA4">
        <w:rPr>
          <w:rFonts w:asciiTheme="minorHAnsi" w:hAnsiTheme="minorHAnsi" w:cstheme="minorHAnsi"/>
          <w:sz w:val="24"/>
          <w:szCs w:val="24"/>
        </w:rPr>
        <w:t xml:space="preserve">Österreich </w:t>
      </w:r>
      <w:r w:rsidRPr="00B151C0">
        <w:rPr>
          <w:rFonts w:asciiTheme="minorHAnsi" w:hAnsiTheme="minorHAnsi" w:cstheme="minorHAnsi"/>
          <w:sz w:val="24"/>
          <w:szCs w:val="24"/>
        </w:rPr>
        <w:t>erklärt hatte, drangen im November 1918 Truppen des Staates der Serben, Kroaten und Slowenen (SHS-Staat</w:t>
      </w:r>
      <w:r w:rsidR="00FA50FA">
        <w:rPr>
          <w:rFonts w:asciiTheme="minorHAnsi" w:hAnsiTheme="minorHAnsi" w:cstheme="minorHAnsi"/>
          <w:sz w:val="24"/>
          <w:szCs w:val="24"/>
        </w:rPr>
        <w:t xml:space="preserve"> - </w:t>
      </w:r>
      <w:r w:rsidRPr="00B151C0">
        <w:rPr>
          <w:rFonts w:asciiTheme="minorHAnsi" w:hAnsiTheme="minorHAnsi" w:cstheme="minorHAnsi"/>
          <w:sz w:val="24"/>
          <w:szCs w:val="24"/>
        </w:rPr>
        <w:t>dieser wurde später umbenannt in „Jugoslawien</w:t>
      </w:r>
      <w:r w:rsidR="00FA50FA">
        <w:rPr>
          <w:rFonts w:asciiTheme="minorHAnsi" w:hAnsiTheme="minorHAnsi" w:cstheme="minorHAnsi"/>
          <w:sz w:val="24"/>
          <w:szCs w:val="24"/>
        </w:rPr>
        <w:t>“</w:t>
      </w:r>
      <w:r w:rsidRPr="00B151C0">
        <w:rPr>
          <w:rFonts w:asciiTheme="minorHAnsi" w:hAnsiTheme="minorHAnsi" w:cstheme="minorHAnsi"/>
          <w:sz w:val="24"/>
          <w:szCs w:val="24"/>
        </w:rPr>
        <w:t xml:space="preserve">) in Südkärnten ein. Die </w:t>
      </w:r>
      <w:r w:rsidR="00FA50FA">
        <w:rPr>
          <w:rFonts w:asciiTheme="minorHAnsi" w:hAnsiTheme="minorHAnsi" w:cstheme="minorHAnsi"/>
          <w:sz w:val="24"/>
          <w:szCs w:val="24"/>
        </w:rPr>
        <w:t>jugoslawischen Truppen</w:t>
      </w:r>
      <w:r w:rsidRPr="00B151C0">
        <w:rPr>
          <w:rFonts w:asciiTheme="minorHAnsi" w:hAnsiTheme="minorHAnsi" w:cstheme="minorHAnsi"/>
          <w:sz w:val="24"/>
          <w:szCs w:val="24"/>
        </w:rPr>
        <w:t xml:space="preserve"> rückten bis Klagenfurt vor</w:t>
      </w:r>
      <w:r w:rsidR="00FA50FA">
        <w:rPr>
          <w:rFonts w:asciiTheme="minorHAnsi" w:hAnsiTheme="minorHAnsi" w:cstheme="minorHAnsi"/>
          <w:sz w:val="24"/>
          <w:szCs w:val="24"/>
        </w:rPr>
        <w:t>, d</w:t>
      </w:r>
      <w:r w:rsidRPr="00B151C0">
        <w:rPr>
          <w:rFonts w:asciiTheme="minorHAnsi" w:hAnsiTheme="minorHAnsi" w:cstheme="minorHAnsi"/>
          <w:sz w:val="24"/>
          <w:szCs w:val="24"/>
        </w:rPr>
        <w:t xml:space="preserve">er südliche Teil Kärntens war besetzt. </w:t>
      </w:r>
      <w:r w:rsidR="00FA50FA">
        <w:rPr>
          <w:rFonts w:asciiTheme="minorHAnsi" w:hAnsiTheme="minorHAnsi" w:cstheme="minorHAnsi"/>
          <w:sz w:val="24"/>
          <w:szCs w:val="24"/>
        </w:rPr>
        <w:br/>
      </w:r>
    </w:p>
    <w:p w14:paraId="3BDF2F9C" w14:textId="2DD3A006" w:rsidR="00B151C0" w:rsidRPr="00B151C0" w:rsidRDefault="00B151C0" w:rsidP="00B151C0">
      <w:pPr>
        <w:tabs>
          <w:tab w:val="left" w:pos="4253"/>
          <w:tab w:val="left" w:pos="6255"/>
        </w:tabs>
        <w:ind w:left="709"/>
        <w:rPr>
          <w:rFonts w:asciiTheme="minorHAnsi" w:hAnsiTheme="minorHAnsi" w:cstheme="minorHAnsi"/>
          <w:sz w:val="24"/>
          <w:szCs w:val="24"/>
        </w:rPr>
      </w:pPr>
      <w:r w:rsidRPr="00B151C0">
        <w:rPr>
          <w:rFonts w:asciiTheme="minorHAnsi" w:hAnsiTheme="minorHAnsi" w:cstheme="minorHAnsi"/>
          <w:sz w:val="24"/>
          <w:szCs w:val="24"/>
        </w:rPr>
        <w:t xml:space="preserve">Die Siegermächte des Ersten Weltkriegs legten fest, dass eine Volksabstimmung darüber entscheiden sollte, ob Kärnten als </w:t>
      </w:r>
      <w:r w:rsidR="00FA50FA">
        <w:rPr>
          <w:rFonts w:asciiTheme="minorHAnsi" w:hAnsiTheme="minorHAnsi" w:cstheme="minorHAnsi"/>
          <w:sz w:val="24"/>
          <w:szCs w:val="24"/>
        </w:rPr>
        <w:t>G</w:t>
      </w:r>
      <w:r w:rsidRPr="00B151C0">
        <w:rPr>
          <w:rFonts w:asciiTheme="minorHAnsi" w:hAnsiTheme="minorHAnsi" w:cstheme="minorHAnsi"/>
          <w:sz w:val="24"/>
          <w:szCs w:val="24"/>
        </w:rPr>
        <w:t>anzes bei Österreich bleibt oder ob Südkärnten an Jugoslawien geht.</w:t>
      </w:r>
      <w:r w:rsidR="00FA50FA">
        <w:rPr>
          <w:rFonts w:asciiTheme="minorHAnsi" w:hAnsiTheme="minorHAnsi" w:cstheme="minorHAnsi"/>
          <w:sz w:val="24"/>
          <w:szCs w:val="24"/>
        </w:rPr>
        <w:br/>
      </w:r>
      <w:r w:rsidR="00FA50FA">
        <w:rPr>
          <w:rFonts w:asciiTheme="minorHAnsi" w:hAnsiTheme="minorHAnsi" w:cstheme="minorHAnsi"/>
          <w:sz w:val="24"/>
          <w:szCs w:val="24"/>
        </w:rPr>
        <w:br/>
      </w:r>
      <w:r w:rsidR="00046122">
        <w:rPr>
          <w:noProof/>
        </w:rPr>
        <w:drawing>
          <wp:inline distT="0" distB="0" distL="0" distR="0" wp14:anchorId="63A6F5E6" wp14:editId="17346E45">
            <wp:extent cx="3276600" cy="1390650"/>
            <wp:effectExtent l="0" t="0" r="0" b="0"/>
            <wp:docPr id="3" name="Bild 3" descr="Kärntner Volksabstimm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ärntner Volksabstimmu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6600" cy="1390650"/>
                    </a:xfrm>
                    <a:prstGeom prst="rect">
                      <a:avLst/>
                    </a:prstGeom>
                    <a:noFill/>
                    <a:ln>
                      <a:noFill/>
                    </a:ln>
                  </pic:spPr>
                </pic:pic>
              </a:graphicData>
            </a:graphic>
          </wp:inline>
        </w:drawing>
      </w:r>
      <w:r w:rsidR="00FA50FA">
        <w:rPr>
          <w:rFonts w:asciiTheme="minorHAnsi" w:hAnsiTheme="minorHAnsi" w:cstheme="minorHAnsi"/>
          <w:sz w:val="24"/>
          <w:szCs w:val="24"/>
        </w:rPr>
        <w:br/>
      </w:r>
      <w:r w:rsidR="00FA50FA">
        <w:rPr>
          <w:rFonts w:asciiTheme="minorHAnsi" w:hAnsiTheme="minorHAnsi" w:cstheme="minorHAnsi"/>
          <w:sz w:val="24"/>
          <w:szCs w:val="24"/>
        </w:rPr>
        <w:br/>
      </w:r>
      <w:r w:rsidR="00046122">
        <w:rPr>
          <w:rFonts w:asciiTheme="minorHAnsi" w:hAnsiTheme="minorHAnsi" w:cstheme="minorHAnsi"/>
          <w:sz w:val="24"/>
          <w:szCs w:val="24"/>
        </w:rPr>
        <w:t>Zuerst sollte in Zone A (der südlicheren Zone) abgestimmt werden. Falls die Abstimmung in Zone A für Jugoslawien ausgehen sollte, dann sollte auch in Zone B abgestimmt werden. Aber falls die Abstimmung in Zone A für Österreich ausgehen sollte, dann sollte die Abstimmung in Zone B entfallen (Zone B wäre dann automatisch bei Ö)</w:t>
      </w:r>
      <w:r w:rsidR="00046122">
        <w:rPr>
          <w:rFonts w:asciiTheme="minorHAnsi" w:hAnsiTheme="minorHAnsi" w:cstheme="minorHAnsi"/>
          <w:sz w:val="24"/>
          <w:szCs w:val="24"/>
        </w:rPr>
        <w:br/>
      </w:r>
    </w:p>
    <w:p w14:paraId="390070C6" w14:textId="779A4AE0" w:rsidR="00046122" w:rsidRDefault="00B151C0" w:rsidP="00B151C0">
      <w:pPr>
        <w:pStyle w:val="Listenabsatz"/>
        <w:numPr>
          <w:ilvl w:val="0"/>
          <w:numId w:val="2"/>
        </w:numPr>
        <w:tabs>
          <w:tab w:val="left" w:pos="4253"/>
          <w:tab w:val="left" w:pos="6255"/>
        </w:tabs>
        <w:rPr>
          <w:rFonts w:asciiTheme="minorHAnsi" w:hAnsiTheme="minorHAnsi" w:cstheme="minorHAnsi"/>
          <w:sz w:val="24"/>
          <w:szCs w:val="24"/>
        </w:rPr>
      </w:pPr>
      <w:r w:rsidRPr="00B151C0">
        <w:rPr>
          <w:rFonts w:asciiTheme="minorHAnsi" w:hAnsiTheme="minorHAnsi" w:cstheme="minorHAnsi"/>
          <w:sz w:val="24"/>
          <w:szCs w:val="24"/>
        </w:rPr>
        <w:t xml:space="preserve">Ergebnis der Volksabstimmung: </w:t>
      </w:r>
      <w:r w:rsidR="00046122">
        <w:rPr>
          <w:rFonts w:asciiTheme="minorHAnsi" w:hAnsiTheme="minorHAnsi" w:cstheme="minorHAnsi"/>
          <w:sz w:val="24"/>
          <w:szCs w:val="24"/>
        </w:rPr>
        <w:t>Schon die 1. Abstimmung in Zone A ging für Österreich aus; d</w:t>
      </w:r>
      <w:r w:rsidRPr="00B151C0">
        <w:rPr>
          <w:rFonts w:asciiTheme="minorHAnsi" w:hAnsiTheme="minorHAnsi" w:cstheme="minorHAnsi"/>
          <w:sz w:val="24"/>
          <w:szCs w:val="24"/>
        </w:rPr>
        <w:t xml:space="preserve">ie Bewohner Kärntens entschieden, dass Kärnten als </w:t>
      </w:r>
      <w:r w:rsidR="00046122">
        <w:rPr>
          <w:rFonts w:asciiTheme="minorHAnsi" w:hAnsiTheme="minorHAnsi" w:cstheme="minorHAnsi"/>
          <w:sz w:val="24"/>
          <w:szCs w:val="24"/>
        </w:rPr>
        <w:t>G</w:t>
      </w:r>
      <w:r w:rsidRPr="00B151C0">
        <w:rPr>
          <w:rFonts w:asciiTheme="minorHAnsi" w:hAnsiTheme="minorHAnsi" w:cstheme="minorHAnsi"/>
          <w:sz w:val="24"/>
          <w:szCs w:val="24"/>
        </w:rPr>
        <w:t>anzes bei Österreich bleiben soll.</w:t>
      </w:r>
      <w:r w:rsidRPr="00B151C0">
        <w:rPr>
          <w:rFonts w:asciiTheme="minorHAnsi" w:hAnsiTheme="minorHAnsi" w:cstheme="minorHAnsi"/>
          <w:sz w:val="24"/>
          <w:szCs w:val="24"/>
        </w:rPr>
        <w:br/>
        <w:t xml:space="preserve">(Kärnten war </w:t>
      </w:r>
      <w:r w:rsidR="00046122">
        <w:rPr>
          <w:rFonts w:asciiTheme="minorHAnsi" w:hAnsiTheme="minorHAnsi" w:cstheme="minorHAnsi"/>
          <w:sz w:val="24"/>
          <w:szCs w:val="24"/>
        </w:rPr>
        <w:t xml:space="preserve">und IST BIS HEUTE </w:t>
      </w:r>
      <w:r w:rsidRPr="00B151C0">
        <w:rPr>
          <w:rFonts w:asciiTheme="minorHAnsi" w:hAnsiTheme="minorHAnsi" w:cstheme="minorHAnsi"/>
          <w:sz w:val="24"/>
          <w:szCs w:val="24"/>
        </w:rPr>
        <w:t>zweisprachig; auch die slowenisch sprechenden Kärntener stimmten mehrheitlich für einen Verbleib bei Österreich</w:t>
      </w:r>
      <w:r w:rsidR="00046122">
        <w:rPr>
          <w:rFonts w:asciiTheme="minorHAnsi" w:hAnsiTheme="minorHAnsi" w:cstheme="minorHAnsi"/>
          <w:sz w:val="24"/>
          <w:szCs w:val="24"/>
        </w:rPr>
        <w:t>)</w:t>
      </w:r>
    </w:p>
    <w:p w14:paraId="7C324497" w14:textId="79A6FB33" w:rsidR="00B151C0" w:rsidRPr="00B151C0" w:rsidRDefault="00046122" w:rsidP="00B151C0">
      <w:pPr>
        <w:pStyle w:val="Listenabsatz"/>
        <w:numPr>
          <w:ilvl w:val="0"/>
          <w:numId w:val="2"/>
        </w:numPr>
        <w:tabs>
          <w:tab w:val="left" w:pos="4253"/>
          <w:tab w:val="left" w:pos="6255"/>
        </w:tabs>
        <w:rPr>
          <w:rFonts w:asciiTheme="minorHAnsi" w:hAnsiTheme="minorHAnsi" w:cstheme="minorHAnsi"/>
          <w:sz w:val="24"/>
          <w:szCs w:val="24"/>
        </w:rPr>
      </w:pPr>
      <w:r>
        <w:rPr>
          <w:rFonts w:asciiTheme="minorHAnsi" w:hAnsiTheme="minorHAnsi" w:cstheme="minorHAnsi"/>
          <w:sz w:val="24"/>
          <w:szCs w:val="24"/>
        </w:rPr>
        <w:t>WICHTIG: heute ist das Slowenische in Kärnten eine offizielle Amtssprache. Es gibt z. B. Schulen in Kärnten, in denen das Slowenische die offizielle Unterrichtssprache ist.</w:t>
      </w:r>
      <w:r w:rsidR="00B151C0" w:rsidRPr="00B151C0">
        <w:rPr>
          <w:rFonts w:asciiTheme="minorHAnsi" w:hAnsiTheme="minorHAnsi" w:cstheme="minorHAnsi"/>
          <w:sz w:val="24"/>
          <w:szCs w:val="24"/>
        </w:rPr>
        <w:tab/>
      </w:r>
    </w:p>
    <w:p w14:paraId="2F7E5BA7" w14:textId="77777777" w:rsidR="00B151C0" w:rsidRPr="00B151C0" w:rsidRDefault="00B151C0" w:rsidP="00B151C0">
      <w:pPr>
        <w:tabs>
          <w:tab w:val="left" w:pos="5670"/>
        </w:tabs>
        <w:rPr>
          <w:rFonts w:asciiTheme="minorHAnsi" w:hAnsiTheme="minorHAnsi" w:cstheme="minorHAnsi"/>
          <w:sz w:val="28"/>
        </w:rPr>
      </w:pPr>
    </w:p>
    <w:p w14:paraId="275EE74C" w14:textId="77777777" w:rsidR="00B151C0" w:rsidRPr="00B151C0" w:rsidRDefault="00B151C0" w:rsidP="002E2728">
      <w:pPr>
        <w:pStyle w:val="Listenabsatz"/>
        <w:rPr>
          <w:rFonts w:asciiTheme="minorHAnsi" w:hAnsiTheme="minorHAnsi" w:cstheme="minorHAnsi"/>
          <w:sz w:val="24"/>
        </w:rPr>
      </w:pPr>
    </w:p>
    <w:p w14:paraId="41D559C2" w14:textId="77777777" w:rsidR="00CE3BB5" w:rsidRPr="00B151C0" w:rsidRDefault="00CE3BB5" w:rsidP="00CE3BB5">
      <w:pPr>
        <w:pStyle w:val="Listenabsatz"/>
        <w:numPr>
          <w:ilvl w:val="0"/>
          <w:numId w:val="3"/>
        </w:numPr>
        <w:rPr>
          <w:rFonts w:asciiTheme="minorHAnsi" w:hAnsiTheme="minorHAnsi" w:cstheme="minorHAnsi"/>
          <w:b/>
          <w:sz w:val="24"/>
          <w:szCs w:val="24"/>
        </w:rPr>
      </w:pPr>
      <w:r w:rsidRPr="00B151C0">
        <w:rPr>
          <w:rFonts w:asciiTheme="minorHAnsi" w:hAnsiTheme="minorHAnsi" w:cstheme="minorHAnsi"/>
          <w:b/>
          <w:sz w:val="24"/>
          <w:szCs w:val="24"/>
        </w:rPr>
        <w:t>Politische Situation</w:t>
      </w:r>
    </w:p>
    <w:p w14:paraId="30E12E23" w14:textId="67111F47" w:rsidR="00CE3BB5" w:rsidRDefault="00CE3BB5" w:rsidP="00CE3BB5">
      <w:pPr>
        <w:pStyle w:val="Listenabsatz"/>
        <w:rPr>
          <w:rFonts w:asciiTheme="minorHAnsi" w:hAnsiTheme="minorHAnsi" w:cstheme="minorHAnsi"/>
          <w:b/>
          <w:sz w:val="24"/>
          <w:szCs w:val="24"/>
        </w:rPr>
      </w:pPr>
    </w:p>
    <w:p w14:paraId="16E9D3D1" w14:textId="77777777" w:rsidR="00B73747" w:rsidRPr="00B151C0" w:rsidRDefault="00B73747" w:rsidP="00CE3BB5">
      <w:pPr>
        <w:pStyle w:val="Listenabsatz"/>
        <w:rPr>
          <w:rFonts w:asciiTheme="minorHAnsi" w:hAnsiTheme="minorHAnsi" w:cstheme="minorHAnsi"/>
          <w:b/>
          <w:sz w:val="24"/>
          <w:szCs w:val="24"/>
        </w:rPr>
      </w:pPr>
    </w:p>
    <w:p w14:paraId="49B3B334" w14:textId="77777777" w:rsidR="00CE3BB5" w:rsidRPr="00B151C0" w:rsidRDefault="00CE3BB5" w:rsidP="00CE3BB5">
      <w:pPr>
        <w:rPr>
          <w:rFonts w:asciiTheme="minorHAnsi" w:hAnsiTheme="minorHAnsi" w:cstheme="minorHAnsi"/>
          <w:sz w:val="24"/>
          <w:szCs w:val="24"/>
        </w:rPr>
      </w:pPr>
      <w:r w:rsidRPr="00B151C0">
        <w:rPr>
          <w:rFonts w:asciiTheme="minorHAnsi" w:hAnsiTheme="minorHAnsi" w:cstheme="minorHAnsi"/>
          <w:sz w:val="24"/>
          <w:szCs w:val="24"/>
        </w:rPr>
        <w:t xml:space="preserve">Es gab damals 2 Großparteien: </w:t>
      </w:r>
    </w:p>
    <w:p w14:paraId="0DEEBE77" w14:textId="77777777" w:rsidR="00CE3BB5" w:rsidRPr="00B151C0" w:rsidRDefault="00CE3BB5" w:rsidP="00CE3BB5">
      <w:pPr>
        <w:pStyle w:val="Listenabsatz"/>
        <w:numPr>
          <w:ilvl w:val="0"/>
          <w:numId w:val="4"/>
        </w:numPr>
        <w:spacing w:after="160" w:line="256" w:lineRule="auto"/>
        <w:rPr>
          <w:rFonts w:asciiTheme="minorHAnsi" w:hAnsiTheme="minorHAnsi" w:cstheme="minorHAnsi"/>
          <w:sz w:val="24"/>
          <w:szCs w:val="24"/>
        </w:rPr>
      </w:pPr>
      <w:r w:rsidRPr="00B151C0">
        <w:rPr>
          <w:rFonts w:asciiTheme="minorHAnsi" w:hAnsiTheme="minorHAnsi" w:cstheme="minorHAnsi"/>
          <w:sz w:val="24"/>
          <w:szCs w:val="24"/>
        </w:rPr>
        <w:t>Sozialdemokratische Arbeiterpartei und</w:t>
      </w:r>
    </w:p>
    <w:p w14:paraId="1B0D9647" w14:textId="4C62C411" w:rsidR="00CE3BB5" w:rsidRDefault="00CE3BB5" w:rsidP="00CE3BB5">
      <w:pPr>
        <w:pStyle w:val="Listenabsatz"/>
        <w:numPr>
          <w:ilvl w:val="0"/>
          <w:numId w:val="4"/>
        </w:numPr>
        <w:spacing w:after="160" w:line="256" w:lineRule="auto"/>
        <w:rPr>
          <w:rFonts w:asciiTheme="minorHAnsi" w:hAnsiTheme="minorHAnsi" w:cstheme="minorHAnsi"/>
          <w:sz w:val="24"/>
          <w:szCs w:val="24"/>
        </w:rPr>
      </w:pPr>
      <w:r w:rsidRPr="00B151C0">
        <w:rPr>
          <w:rFonts w:asciiTheme="minorHAnsi" w:hAnsiTheme="minorHAnsi" w:cstheme="minorHAnsi"/>
          <w:sz w:val="24"/>
          <w:szCs w:val="24"/>
        </w:rPr>
        <w:t>die Christlichsoziale Partei</w:t>
      </w:r>
    </w:p>
    <w:p w14:paraId="04088B1C" w14:textId="6A44A8EB" w:rsidR="00B73747" w:rsidRPr="00B73747" w:rsidRDefault="00B73747" w:rsidP="00B73747">
      <w:pPr>
        <w:spacing w:after="160" w:line="256" w:lineRule="auto"/>
        <w:rPr>
          <w:rFonts w:asciiTheme="minorHAnsi" w:hAnsiTheme="minorHAnsi" w:cstheme="minorHAnsi"/>
          <w:sz w:val="24"/>
          <w:szCs w:val="24"/>
        </w:rPr>
      </w:pPr>
      <w:r>
        <w:rPr>
          <w:rFonts w:asciiTheme="minorHAnsi" w:hAnsiTheme="minorHAnsi" w:cstheme="minorHAnsi"/>
          <w:sz w:val="24"/>
          <w:szCs w:val="24"/>
        </w:rPr>
        <w:t>Neben den großen gab es aber auch mehrere kleine Parteien, die auch von Bedeutung waren.</w:t>
      </w:r>
    </w:p>
    <w:p w14:paraId="0FDC4A15" w14:textId="77777777" w:rsidR="00B73747" w:rsidRDefault="00B73747" w:rsidP="00B73747">
      <w:pPr>
        <w:spacing w:after="160" w:line="256" w:lineRule="auto"/>
        <w:rPr>
          <w:rFonts w:asciiTheme="minorHAnsi" w:hAnsiTheme="minorHAnsi" w:cstheme="minorHAnsi"/>
          <w:sz w:val="24"/>
          <w:szCs w:val="24"/>
        </w:rPr>
      </w:pPr>
    </w:p>
    <w:p w14:paraId="4F51384C" w14:textId="236FB76B" w:rsidR="00B73747" w:rsidRPr="00B73747" w:rsidRDefault="00B73747" w:rsidP="00B73747">
      <w:pPr>
        <w:spacing w:after="160" w:line="256" w:lineRule="auto"/>
        <w:rPr>
          <w:rFonts w:asciiTheme="minorHAnsi" w:hAnsiTheme="minorHAnsi" w:cstheme="minorHAnsi"/>
          <w:sz w:val="24"/>
          <w:szCs w:val="24"/>
        </w:rPr>
      </w:pPr>
      <w:r>
        <w:rPr>
          <w:rFonts w:asciiTheme="minorHAnsi" w:hAnsiTheme="minorHAnsi" w:cstheme="minorHAnsi"/>
          <w:sz w:val="24"/>
          <w:szCs w:val="24"/>
        </w:rPr>
        <w:lastRenderedPageBreak/>
        <w:br/>
        <w:t>Genauer:</w:t>
      </w:r>
    </w:p>
    <w:p w14:paraId="46D996E3" w14:textId="77777777" w:rsidR="00B73747" w:rsidRPr="00B73747" w:rsidRDefault="00B73747" w:rsidP="00B73747">
      <w:pPr>
        <w:rPr>
          <w:sz w:val="24"/>
        </w:rPr>
      </w:pPr>
      <w:r w:rsidRPr="00B73747">
        <w:rPr>
          <w:sz w:val="24"/>
        </w:rPr>
        <w:t xml:space="preserve">- </w:t>
      </w:r>
      <w:r w:rsidRPr="00B73747">
        <w:rPr>
          <w:sz w:val="24"/>
          <w:u w:val="single"/>
        </w:rPr>
        <w:t>Christlich-Soziale Partei</w:t>
      </w:r>
      <w:r w:rsidRPr="00B73747">
        <w:rPr>
          <w:sz w:val="24"/>
        </w:rPr>
        <w:t>: Ignaz Seipel, Engelbert Dollfuß</w:t>
      </w:r>
    </w:p>
    <w:p w14:paraId="247E673F" w14:textId="56E40D7B" w:rsidR="00B73747" w:rsidRPr="00B73747" w:rsidRDefault="00B73747" w:rsidP="00B73747">
      <w:pPr>
        <w:rPr>
          <w:sz w:val="24"/>
        </w:rPr>
      </w:pPr>
      <w:r w:rsidRPr="00B73747">
        <w:rPr>
          <w:sz w:val="24"/>
        </w:rPr>
        <w:t xml:space="preserve">Anhänger: vor allem Bauern, Bürgertum/ Mittelstand; enge Verbindung der Partei zur    </w:t>
      </w:r>
    </w:p>
    <w:p w14:paraId="204B9B21" w14:textId="04E73987" w:rsidR="00B73747" w:rsidRPr="00B73747" w:rsidRDefault="00B73747" w:rsidP="00B73747">
      <w:pPr>
        <w:rPr>
          <w:sz w:val="24"/>
        </w:rPr>
      </w:pPr>
      <w:r w:rsidRPr="00B73747">
        <w:rPr>
          <w:sz w:val="24"/>
        </w:rPr>
        <w:t>Kirche; Mi</w:t>
      </w:r>
      <w:r w:rsidR="00E20271">
        <w:rPr>
          <w:sz w:val="24"/>
        </w:rPr>
        <w:t>ss</w:t>
      </w:r>
      <w:r w:rsidRPr="00B73747">
        <w:rPr>
          <w:sz w:val="24"/>
        </w:rPr>
        <w:t>trauen gegenüber Parlament und Demokratie</w:t>
      </w:r>
      <w:r>
        <w:rPr>
          <w:sz w:val="24"/>
        </w:rPr>
        <w:br/>
      </w:r>
    </w:p>
    <w:p w14:paraId="0F8B0028" w14:textId="77777777" w:rsidR="00B73747" w:rsidRPr="00B73747" w:rsidRDefault="00B73747" w:rsidP="00B73747">
      <w:pPr>
        <w:rPr>
          <w:sz w:val="24"/>
        </w:rPr>
      </w:pPr>
      <w:r w:rsidRPr="00B73747">
        <w:rPr>
          <w:sz w:val="24"/>
        </w:rPr>
        <w:t xml:space="preserve">- </w:t>
      </w:r>
      <w:r w:rsidRPr="00B73747">
        <w:rPr>
          <w:sz w:val="24"/>
          <w:u w:val="single"/>
        </w:rPr>
        <w:t>Sozialdemokratische Partei</w:t>
      </w:r>
      <w:r w:rsidRPr="00B73747">
        <w:rPr>
          <w:sz w:val="24"/>
        </w:rPr>
        <w:t>: Karl Renner (war für Zusammenarbeit mit den „Bürgerlichen“),</w:t>
      </w:r>
    </w:p>
    <w:p w14:paraId="6291B6BA" w14:textId="734F8CA9" w:rsidR="00B73747" w:rsidRPr="00B73747" w:rsidRDefault="00B73747" w:rsidP="00B73747">
      <w:pPr>
        <w:rPr>
          <w:sz w:val="24"/>
        </w:rPr>
      </w:pPr>
      <w:r w:rsidRPr="00B73747">
        <w:rPr>
          <w:sz w:val="24"/>
        </w:rPr>
        <w:t>Otto Bauer (war gegen Koalition)</w:t>
      </w:r>
    </w:p>
    <w:p w14:paraId="0B1BE041" w14:textId="7D4535F8" w:rsidR="00B73747" w:rsidRPr="00B73747" w:rsidRDefault="00B73747" w:rsidP="00B73747">
      <w:pPr>
        <w:rPr>
          <w:sz w:val="24"/>
        </w:rPr>
      </w:pPr>
      <w:r w:rsidRPr="00B73747">
        <w:rPr>
          <w:sz w:val="24"/>
        </w:rPr>
        <w:t xml:space="preserve">Anhänger: Arbeiterschaft; Ziele: Verbesserung der Lage der Arbeiter; Verteidigung der </w:t>
      </w:r>
    </w:p>
    <w:p w14:paraId="4776D98E" w14:textId="140A3CDE" w:rsidR="00B73747" w:rsidRPr="00B73747" w:rsidRDefault="00B73747" w:rsidP="00B73747">
      <w:pPr>
        <w:rPr>
          <w:sz w:val="24"/>
        </w:rPr>
      </w:pPr>
      <w:r w:rsidRPr="00B73747">
        <w:rPr>
          <w:sz w:val="24"/>
        </w:rPr>
        <w:t>Demokratie und des Parlamentarismus</w:t>
      </w:r>
      <w:r>
        <w:rPr>
          <w:sz w:val="24"/>
        </w:rPr>
        <w:br/>
      </w:r>
    </w:p>
    <w:p w14:paraId="3585026A" w14:textId="77777777" w:rsidR="00B73747" w:rsidRPr="00B73747" w:rsidRDefault="00B73747" w:rsidP="00B73747">
      <w:pPr>
        <w:rPr>
          <w:sz w:val="24"/>
        </w:rPr>
      </w:pPr>
      <w:r w:rsidRPr="00B73747">
        <w:rPr>
          <w:sz w:val="24"/>
        </w:rPr>
        <w:t>Weiters:</w:t>
      </w:r>
    </w:p>
    <w:p w14:paraId="4ABA7094" w14:textId="77777777" w:rsidR="00B73747" w:rsidRPr="00B73747" w:rsidRDefault="00B73747" w:rsidP="00B73747">
      <w:pPr>
        <w:rPr>
          <w:sz w:val="24"/>
        </w:rPr>
      </w:pPr>
      <w:r w:rsidRPr="00B73747">
        <w:rPr>
          <w:sz w:val="24"/>
        </w:rPr>
        <w:t xml:space="preserve">- </w:t>
      </w:r>
      <w:r w:rsidRPr="00B73747">
        <w:rPr>
          <w:sz w:val="24"/>
          <w:u w:val="single"/>
        </w:rPr>
        <w:t>Großdeutsche Partei</w:t>
      </w:r>
      <w:r w:rsidRPr="00B73747">
        <w:rPr>
          <w:sz w:val="24"/>
        </w:rPr>
        <w:t>: Vertreter der Industrie, Intellektuelle</w:t>
      </w:r>
    </w:p>
    <w:p w14:paraId="6D7DAFF6" w14:textId="77777777" w:rsidR="00B73747" w:rsidRPr="00B73747" w:rsidRDefault="00B73747" w:rsidP="00B73747">
      <w:pPr>
        <w:rPr>
          <w:sz w:val="24"/>
        </w:rPr>
      </w:pPr>
      <w:r w:rsidRPr="00B73747">
        <w:rPr>
          <w:sz w:val="24"/>
        </w:rPr>
        <w:t xml:space="preserve">- </w:t>
      </w:r>
      <w:r w:rsidRPr="00B73747">
        <w:rPr>
          <w:sz w:val="24"/>
          <w:u w:val="single"/>
        </w:rPr>
        <w:t>Landbund</w:t>
      </w:r>
      <w:r w:rsidRPr="00B73747">
        <w:rPr>
          <w:sz w:val="24"/>
        </w:rPr>
        <w:t>: Bauern, vor allem aus Grenzgebieten; großdeutsch gesinnt</w:t>
      </w:r>
    </w:p>
    <w:p w14:paraId="09D4542D" w14:textId="097FD76C" w:rsidR="00B73747" w:rsidRPr="00B73747" w:rsidRDefault="00B73747" w:rsidP="00B73747">
      <w:pPr>
        <w:rPr>
          <w:sz w:val="24"/>
        </w:rPr>
      </w:pPr>
      <w:r w:rsidRPr="00B73747">
        <w:rPr>
          <w:sz w:val="24"/>
        </w:rPr>
        <w:t xml:space="preserve">Diese beiden Kleinparteien spielten eine sehr wichtige Rolle als Koalitionspartner der </w:t>
      </w:r>
    </w:p>
    <w:p w14:paraId="31ADF3BA" w14:textId="7795A9A9" w:rsidR="00B73747" w:rsidRPr="00B73747" w:rsidRDefault="00B73747" w:rsidP="00B73747">
      <w:pPr>
        <w:rPr>
          <w:sz w:val="24"/>
        </w:rPr>
      </w:pPr>
      <w:r w:rsidRPr="00B73747">
        <w:rPr>
          <w:sz w:val="24"/>
        </w:rPr>
        <w:t xml:space="preserve">Christlich-Sozialen Partei („Bürgerblockregierung“) </w:t>
      </w:r>
    </w:p>
    <w:p w14:paraId="796BF4F1" w14:textId="77777777" w:rsidR="00B73747" w:rsidRPr="00B73747" w:rsidRDefault="00B73747" w:rsidP="00B73747">
      <w:pPr>
        <w:rPr>
          <w:sz w:val="24"/>
        </w:rPr>
      </w:pPr>
      <w:r w:rsidRPr="00B73747">
        <w:rPr>
          <w:sz w:val="24"/>
        </w:rPr>
        <w:t>Weiters:</w:t>
      </w:r>
    </w:p>
    <w:p w14:paraId="3DA0C19B" w14:textId="77777777" w:rsidR="00B73747" w:rsidRPr="00B73747" w:rsidRDefault="00B73747" w:rsidP="00B73747">
      <w:pPr>
        <w:rPr>
          <w:sz w:val="24"/>
        </w:rPr>
      </w:pPr>
      <w:r w:rsidRPr="00B73747">
        <w:rPr>
          <w:sz w:val="24"/>
        </w:rPr>
        <w:t xml:space="preserve">- </w:t>
      </w:r>
      <w:r w:rsidRPr="00B73747">
        <w:rPr>
          <w:sz w:val="24"/>
          <w:u w:val="single"/>
        </w:rPr>
        <w:t>Heimwehr</w:t>
      </w:r>
      <w:r w:rsidRPr="00B73747">
        <w:rPr>
          <w:sz w:val="24"/>
        </w:rPr>
        <w:t>: war zuerst Teil der Chr.-Soz.; 1930 trat sie als eigene Partei zur Wahl an;</w:t>
      </w:r>
    </w:p>
    <w:p w14:paraId="5B301B1E" w14:textId="1EA4411F" w:rsidR="00B73747" w:rsidRPr="00B73747" w:rsidRDefault="00B73747" w:rsidP="00B73747">
      <w:pPr>
        <w:rPr>
          <w:sz w:val="24"/>
        </w:rPr>
      </w:pPr>
      <w:r w:rsidRPr="00B73747">
        <w:rPr>
          <w:sz w:val="24"/>
        </w:rPr>
        <w:t xml:space="preserve">offen faschistische Elemente; bei vielen Vertretern der Heimwehr zunehmend Sympathien </w:t>
      </w:r>
    </w:p>
    <w:p w14:paraId="5F8D367F" w14:textId="5075C929" w:rsidR="00B73747" w:rsidRPr="00B73747" w:rsidRDefault="00B73747" w:rsidP="00B73747">
      <w:pPr>
        <w:rPr>
          <w:sz w:val="24"/>
        </w:rPr>
      </w:pPr>
      <w:r w:rsidRPr="00B73747">
        <w:rPr>
          <w:sz w:val="24"/>
        </w:rPr>
        <w:t>für die Nationalsozialisten.</w:t>
      </w:r>
    </w:p>
    <w:p w14:paraId="324CA5AB" w14:textId="32585AEE" w:rsidR="00B73747" w:rsidRDefault="00B73747" w:rsidP="00B73747">
      <w:pPr>
        <w:spacing w:after="160" w:line="256" w:lineRule="auto"/>
        <w:rPr>
          <w:rFonts w:asciiTheme="minorHAnsi" w:hAnsiTheme="minorHAnsi" w:cstheme="minorHAnsi"/>
          <w:sz w:val="24"/>
          <w:szCs w:val="24"/>
        </w:rPr>
      </w:pPr>
    </w:p>
    <w:p w14:paraId="56F31DD0" w14:textId="77777777" w:rsidR="00A674A9" w:rsidRDefault="00A674A9" w:rsidP="00A674A9">
      <w:pPr>
        <w:rPr>
          <w:sz w:val="24"/>
        </w:rPr>
      </w:pPr>
      <w:r>
        <w:rPr>
          <w:sz w:val="24"/>
        </w:rPr>
        <w:t>Politische Entwicklung:</w:t>
      </w:r>
    </w:p>
    <w:p w14:paraId="47CB9F09" w14:textId="77777777" w:rsidR="00A674A9" w:rsidRDefault="00A674A9" w:rsidP="00A674A9">
      <w:pPr>
        <w:rPr>
          <w:sz w:val="24"/>
        </w:rPr>
      </w:pPr>
    </w:p>
    <w:p w14:paraId="69A0FA61" w14:textId="77777777" w:rsidR="00A674A9" w:rsidRDefault="00A674A9" w:rsidP="00A674A9">
      <w:pPr>
        <w:rPr>
          <w:sz w:val="24"/>
        </w:rPr>
      </w:pPr>
      <w:r w:rsidRPr="00A674A9">
        <w:rPr>
          <w:b/>
          <w:bCs/>
          <w:sz w:val="24"/>
        </w:rPr>
        <w:t>1918 bis 1920</w:t>
      </w:r>
      <w:r>
        <w:rPr>
          <w:sz w:val="24"/>
        </w:rPr>
        <w:t xml:space="preserve">: Große Koalition; Bundeskanzler Karl Renner (Soz.-Dem.) (Die Soz.-Dem. </w:t>
      </w:r>
    </w:p>
    <w:p w14:paraId="5FB23A78" w14:textId="7D641A79" w:rsidR="00A674A9" w:rsidRDefault="00A674A9" w:rsidP="00A674A9">
      <w:pPr>
        <w:rPr>
          <w:sz w:val="24"/>
        </w:rPr>
      </w:pPr>
      <w:r>
        <w:rPr>
          <w:sz w:val="24"/>
        </w:rPr>
        <w:t xml:space="preserve">    hatten die ersten Wahlen nach dem Krieg 1919 gewonnen)</w:t>
      </w:r>
      <w:r>
        <w:rPr>
          <w:sz w:val="24"/>
        </w:rPr>
        <w:br/>
        <w:t xml:space="preserve">    Es wurden viele Sozialgesetze erlassen – siehe Video-Link zur wirtschaftlichen Krise!</w:t>
      </w:r>
    </w:p>
    <w:p w14:paraId="537A08A0" w14:textId="77777777" w:rsidR="00A674A9" w:rsidRDefault="00A674A9" w:rsidP="00A674A9">
      <w:pPr>
        <w:rPr>
          <w:sz w:val="24"/>
        </w:rPr>
      </w:pPr>
      <w:r w:rsidRPr="00A674A9">
        <w:rPr>
          <w:b/>
          <w:bCs/>
          <w:sz w:val="24"/>
        </w:rPr>
        <w:t>1920</w:t>
      </w:r>
      <w:r>
        <w:rPr>
          <w:sz w:val="24"/>
        </w:rPr>
        <w:t>: Bruch der Koalition; Neuwahlen: Die Chr.-Soz. erreichen die Mehrheit; ab 1920 bis</w:t>
      </w:r>
    </w:p>
    <w:p w14:paraId="0BA9C5B5" w14:textId="77777777" w:rsidR="00A674A9" w:rsidRDefault="00A674A9" w:rsidP="00A674A9">
      <w:pPr>
        <w:rPr>
          <w:sz w:val="24"/>
        </w:rPr>
      </w:pPr>
      <w:r>
        <w:rPr>
          <w:sz w:val="24"/>
        </w:rPr>
        <w:t xml:space="preserve">    zum Ende der Ersten Republik verblieb die Chr.-Soz. Partei in der Regierung, die Soz.-</w:t>
      </w:r>
    </w:p>
    <w:p w14:paraId="0B127398" w14:textId="77777777" w:rsidR="00A674A9" w:rsidRDefault="00A674A9" w:rsidP="00A674A9">
      <w:pPr>
        <w:rPr>
          <w:sz w:val="24"/>
        </w:rPr>
      </w:pPr>
      <w:r>
        <w:rPr>
          <w:sz w:val="24"/>
        </w:rPr>
        <w:t xml:space="preserve">    Dem. in der Opposition.</w:t>
      </w:r>
    </w:p>
    <w:p w14:paraId="5DE94298" w14:textId="77777777" w:rsidR="00A674A9" w:rsidRDefault="00A674A9" w:rsidP="00A674A9">
      <w:pPr>
        <w:rPr>
          <w:sz w:val="24"/>
        </w:rPr>
      </w:pPr>
      <w:r w:rsidRPr="00A674A9">
        <w:rPr>
          <w:b/>
          <w:bCs/>
          <w:sz w:val="24"/>
        </w:rPr>
        <w:t>1930</w:t>
      </w:r>
      <w:r>
        <w:rPr>
          <w:sz w:val="24"/>
        </w:rPr>
        <w:t xml:space="preserve">: Die Soz.-Dem. erreichen wieder den ersten Platz, das Bündnis mit den bürgerlichen </w:t>
      </w:r>
    </w:p>
    <w:p w14:paraId="58AC99C8" w14:textId="77777777" w:rsidR="00A674A9" w:rsidRDefault="00A674A9" w:rsidP="00A674A9">
      <w:pPr>
        <w:rPr>
          <w:sz w:val="24"/>
        </w:rPr>
      </w:pPr>
      <w:r>
        <w:rPr>
          <w:sz w:val="24"/>
        </w:rPr>
        <w:t xml:space="preserve">    Kleinparteien und der Heimwehr sichert der Chr.-Soz. Partei jedoch die Mehrheit.</w:t>
      </w:r>
    </w:p>
    <w:p w14:paraId="70948251" w14:textId="77777777" w:rsidR="00A674A9" w:rsidRDefault="00A674A9" w:rsidP="00A674A9">
      <w:pPr>
        <w:rPr>
          <w:sz w:val="24"/>
        </w:rPr>
      </w:pPr>
    </w:p>
    <w:p w14:paraId="0C585683" w14:textId="77777777" w:rsidR="00A674A9" w:rsidRDefault="00A674A9" w:rsidP="00A674A9">
      <w:pPr>
        <w:rPr>
          <w:sz w:val="24"/>
        </w:rPr>
      </w:pPr>
      <w:r>
        <w:rPr>
          <w:sz w:val="24"/>
        </w:rPr>
        <w:t>Die Wehrverbände:</w:t>
      </w:r>
    </w:p>
    <w:p w14:paraId="33FBA772" w14:textId="77777777" w:rsidR="00A674A9" w:rsidRDefault="00A674A9" w:rsidP="00A674A9">
      <w:pPr>
        <w:rPr>
          <w:sz w:val="24"/>
        </w:rPr>
      </w:pPr>
    </w:p>
    <w:p w14:paraId="5853A1AB" w14:textId="42E4D7C1" w:rsidR="00A674A9" w:rsidRDefault="00A674A9" w:rsidP="00A674A9">
      <w:pPr>
        <w:rPr>
          <w:sz w:val="24"/>
        </w:rPr>
      </w:pPr>
      <w:r>
        <w:rPr>
          <w:sz w:val="24"/>
        </w:rPr>
        <w:t>Die Spannungen zwischen dem bürgerlichen Lager und dem Arbeiterlager verschärften sich im Lauf der Ersten Republik immer mehr. Dies war insofern problematisch, da beide Lager von bewaffneten und uniformierten Wehrverbänden unterstützt wurden:</w:t>
      </w:r>
    </w:p>
    <w:p w14:paraId="1B6E147C" w14:textId="28238182" w:rsidR="00A674A9" w:rsidRDefault="00A674A9" w:rsidP="00A674A9">
      <w:pPr>
        <w:rPr>
          <w:sz w:val="24"/>
        </w:rPr>
      </w:pPr>
      <w:r>
        <w:rPr>
          <w:sz w:val="24"/>
        </w:rPr>
        <w:t xml:space="preserve">die Christlich-Soziale Partei von der </w:t>
      </w:r>
      <w:r>
        <w:rPr>
          <w:sz w:val="24"/>
          <w:u w:val="single"/>
        </w:rPr>
        <w:t>„Heimwehr“</w:t>
      </w:r>
      <w:r>
        <w:rPr>
          <w:sz w:val="24"/>
        </w:rPr>
        <w:t xml:space="preserve"> (auch „Hahnenschwanzler“ genannt – wegen der Feder auf ihrer Kappe) unterstützt, </w:t>
      </w:r>
    </w:p>
    <w:p w14:paraId="69149A15" w14:textId="737639AE" w:rsidR="00A674A9" w:rsidRDefault="00A674A9" w:rsidP="00A674A9">
      <w:pPr>
        <w:rPr>
          <w:sz w:val="24"/>
        </w:rPr>
      </w:pPr>
      <w:r>
        <w:rPr>
          <w:sz w:val="24"/>
        </w:rPr>
        <w:t xml:space="preserve">die Sozialdemokraten vom </w:t>
      </w:r>
      <w:r>
        <w:rPr>
          <w:sz w:val="24"/>
          <w:u w:val="single"/>
        </w:rPr>
        <w:t>„Republikanischen Schutzbund“</w:t>
      </w:r>
      <w:r>
        <w:rPr>
          <w:sz w:val="24"/>
        </w:rPr>
        <w:t xml:space="preserve"> („Schutzbündler“ genannt).</w:t>
      </w:r>
    </w:p>
    <w:p w14:paraId="198FB1F0" w14:textId="38AA030E" w:rsidR="00A674A9" w:rsidRDefault="00A674A9" w:rsidP="00A674A9">
      <w:pPr>
        <w:rPr>
          <w:sz w:val="24"/>
        </w:rPr>
      </w:pPr>
    </w:p>
    <w:p w14:paraId="6D43F2C5" w14:textId="307B20AF" w:rsidR="00A674A9" w:rsidRDefault="00A674A9" w:rsidP="00A674A9">
      <w:pPr>
        <w:rPr>
          <w:sz w:val="24"/>
        </w:rPr>
      </w:pPr>
      <w:r>
        <w:rPr>
          <w:sz w:val="24"/>
        </w:rPr>
        <w:t>Diese Verbände trugen Uniformen und Waffen, haben aber nichts zu tun mit Bundesheer oder Polizei!!!</w:t>
      </w:r>
    </w:p>
    <w:p w14:paraId="56680AF1" w14:textId="51BB8027" w:rsidR="00A674A9" w:rsidRDefault="00A674A9" w:rsidP="00A674A9">
      <w:pPr>
        <w:rPr>
          <w:sz w:val="24"/>
        </w:rPr>
      </w:pPr>
      <w:r>
        <w:rPr>
          <w:sz w:val="24"/>
        </w:rPr>
        <w:t xml:space="preserve">Ursprüngliche Funktion: Die Bauern- und Arbeiterwehren unterstützten in der turbulenten Nachkriegszeit die Polizei im Kampf um die neuen Grenzen Österreichs (z. B. in Kärnten u. im Burgenland); </w:t>
      </w:r>
      <w:r w:rsidR="00806636">
        <w:rPr>
          <w:sz w:val="24"/>
        </w:rPr>
        <w:t xml:space="preserve">ihre </w:t>
      </w:r>
      <w:r>
        <w:rPr>
          <w:sz w:val="24"/>
        </w:rPr>
        <w:t xml:space="preserve">Waffen </w:t>
      </w:r>
      <w:r w:rsidR="00806636">
        <w:rPr>
          <w:sz w:val="24"/>
        </w:rPr>
        <w:t xml:space="preserve">hatten sie </w:t>
      </w:r>
      <w:r>
        <w:rPr>
          <w:sz w:val="24"/>
        </w:rPr>
        <w:t>noch aus dem 1. WK</w:t>
      </w:r>
      <w:r w:rsidR="00806636">
        <w:rPr>
          <w:sz w:val="24"/>
        </w:rPr>
        <w:t>, sie hatten sie einfach nicht zurückgegeben.</w:t>
      </w:r>
    </w:p>
    <w:p w14:paraId="02A51C9B" w14:textId="13470602" w:rsidR="00A674A9" w:rsidRDefault="00A674A9" w:rsidP="00B73747">
      <w:pPr>
        <w:spacing w:after="160" w:line="256" w:lineRule="auto"/>
        <w:rPr>
          <w:rFonts w:asciiTheme="minorHAnsi" w:hAnsiTheme="minorHAnsi" w:cstheme="minorHAnsi"/>
          <w:sz w:val="24"/>
          <w:szCs w:val="24"/>
        </w:rPr>
      </w:pPr>
    </w:p>
    <w:p w14:paraId="0C20874C" w14:textId="77777777" w:rsidR="00A674A9" w:rsidRPr="00B73747" w:rsidRDefault="00A674A9" w:rsidP="00B73747">
      <w:pPr>
        <w:spacing w:after="160" w:line="256" w:lineRule="auto"/>
        <w:rPr>
          <w:rFonts w:asciiTheme="minorHAnsi" w:hAnsiTheme="minorHAnsi" w:cstheme="minorHAnsi"/>
          <w:sz w:val="24"/>
          <w:szCs w:val="24"/>
        </w:rPr>
      </w:pPr>
    </w:p>
    <w:p w14:paraId="23C304A6" w14:textId="5F365079" w:rsidR="00806636" w:rsidRPr="00806636" w:rsidRDefault="00806636" w:rsidP="00806636">
      <w:pPr>
        <w:pStyle w:val="Listenabsatz"/>
        <w:numPr>
          <w:ilvl w:val="0"/>
          <w:numId w:val="3"/>
        </w:numPr>
        <w:rPr>
          <w:rFonts w:asciiTheme="minorHAnsi" w:hAnsiTheme="minorHAnsi" w:cstheme="minorHAnsi"/>
          <w:b/>
          <w:sz w:val="24"/>
        </w:rPr>
      </w:pPr>
      <w:r w:rsidRPr="00806636">
        <w:rPr>
          <w:rFonts w:asciiTheme="minorHAnsi" w:hAnsiTheme="minorHAnsi" w:cstheme="minorHAnsi"/>
          <w:b/>
          <w:sz w:val="24"/>
        </w:rPr>
        <w:lastRenderedPageBreak/>
        <w:t>Beginnende politische Radikalisierung</w:t>
      </w:r>
      <w:r>
        <w:rPr>
          <w:rFonts w:asciiTheme="minorHAnsi" w:hAnsiTheme="minorHAnsi" w:cstheme="minorHAnsi"/>
          <w:b/>
          <w:sz w:val="24"/>
        </w:rPr>
        <w:br/>
      </w:r>
    </w:p>
    <w:p w14:paraId="43C3CF10" w14:textId="011F928F" w:rsidR="00B151C0" w:rsidRPr="00B151C0" w:rsidRDefault="00B151C0" w:rsidP="00CE3BB5">
      <w:pPr>
        <w:rPr>
          <w:rFonts w:asciiTheme="minorHAnsi" w:hAnsiTheme="minorHAnsi" w:cstheme="minorHAnsi"/>
          <w:sz w:val="24"/>
          <w:szCs w:val="24"/>
        </w:rPr>
      </w:pPr>
      <w:r w:rsidRPr="00B151C0">
        <w:rPr>
          <w:rFonts w:asciiTheme="minorHAnsi" w:hAnsiTheme="minorHAnsi" w:cstheme="minorHAnsi"/>
          <w:sz w:val="24"/>
          <w:szCs w:val="24"/>
        </w:rPr>
        <w:t xml:space="preserve">Zu einer ersten gewaltsamen Auseinandersetzung kam es 1927 in einem kleinen Ort im Burgenland, in Schattendorf. </w:t>
      </w:r>
    </w:p>
    <w:p w14:paraId="716B5B79" w14:textId="77777777" w:rsidR="002E2728" w:rsidRPr="00B151C0" w:rsidRDefault="002E2728" w:rsidP="002E2728">
      <w:pPr>
        <w:pStyle w:val="Listenabsatz"/>
        <w:rPr>
          <w:rFonts w:asciiTheme="minorHAnsi" w:hAnsiTheme="minorHAnsi" w:cstheme="minorHAnsi"/>
          <w:sz w:val="24"/>
        </w:rPr>
      </w:pPr>
    </w:p>
    <w:p w14:paraId="71090238" w14:textId="77777777" w:rsidR="00806636" w:rsidRDefault="00806636" w:rsidP="00806636">
      <w:pPr>
        <w:rPr>
          <w:sz w:val="24"/>
        </w:rPr>
      </w:pPr>
      <w:r>
        <w:rPr>
          <w:sz w:val="24"/>
        </w:rPr>
        <w:t>30. 1. 1927: In Schattendorf (B) kam es zu gewaltsamer Auseinandersetzung zwischen Ver-</w:t>
      </w:r>
    </w:p>
    <w:p w14:paraId="01A70C7E" w14:textId="77777777" w:rsidR="00806636" w:rsidRDefault="00806636" w:rsidP="00806636">
      <w:pPr>
        <w:rPr>
          <w:sz w:val="24"/>
        </w:rPr>
      </w:pPr>
      <w:r>
        <w:rPr>
          <w:sz w:val="24"/>
        </w:rPr>
        <w:t xml:space="preserve">     tretern des Schutzbundes und des bürgerlichen Frontkämpferverbandes. Frontkämpfer </w:t>
      </w:r>
    </w:p>
    <w:p w14:paraId="0096F1DA" w14:textId="77777777" w:rsidR="00806636" w:rsidRDefault="00806636" w:rsidP="00806636">
      <w:pPr>
        <w:rPr>
          <w:sz w:val="24"/>
        </w:rPr>
      </w:pPr>
      <w:r>
        <w:rPr>
          <w:sz w:val="24"/>
        </w:rPr>
        <w:t xml:space="preserve">     beschossen aus einem Gasthaus die vorbeimarschierenden Schutzbündler, ein Kriegs-</w:t>
      </w:r>
    </w:p>
    <w:p w14:paraId="397598A8" w14:textId="786B78F1" w:rsidR="00806636" w:rsidRDefault="00806636" w:rsidP="00806636">
      <w:pPr>
        <w:rPr>
          <w:sz w:val="24"/>
        </w:rPr>
      </w:pPr>
      <w:r>
        <w:rPr>
          <w:sz w:val="24"/>
        </w:rPr>
        <w:t xml:space="preserve">     invalide und ein Bub kamen dabei ums Leben.</w:t>
      </w:r>
      <w:r w:rsidR="001C40D1">
        <w:rPr>
          <w:sz w:val="24"/>
        </w:rPr>
        <w:br/>
      </w:r>
      <w:r w:rsidR="001C40D1">
        <w:rPr>
          <w:sz w:val="24"/>
        </w:rPr>
        <w:br/>
      </w:r>
      <w:r w:rsidR="00012EED" w:rsidRPr="00F214E0">
        <w:rPr>
          <w:noProof/>
        </w:rPr>
        <w:drawing>
          <wp:inline distT="0" distB="0" distL="0" distR="0" wp14:anchorId="68DEC955" wp14:editId="6C68742B">
            <wp:extent cx="2203450" cy="1660577"/>
            <wp:effectExtent l="0" t="0" r="6350" b="0"/>
            <wp:docPr id="1" name="Grafik 1" descr="\\DC1\home$\otmar.schachl\Downloads\C926069D-B392-4599-863D-9343236B1D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1\home$\otmar.schachl\Downloads\C926069D-B392-4599-863D-9343236B1D5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1775" cy="1674387"/>
                    </a:xfrm>
                    <a:prstGeom prst="rect">
                      <a:avLst/>
                    </a:prstGeom>
                    <a:noFill/>
                    <a:ln>
                      <a:noFill/>
                    </a:ln>
                  </pic:spPr>
                </pic:pic>
              </a:graphicData>
            </a:graphic>
          </wp:inline>
        </w:drawing>
      </w:r>
      <w:r w:rsidR="001C40D1">
        <w:rPr>
          <w:sz w:val="24"/>
        </w:rPr>
        <w:br/>
      </w:r>
      <w:r w:rsidR="001C40D1">
        <w:rPr>
          <w:sz w:val="24"/>
        </w:rPr>
        <w:br/>
      </w:r>
      <w:r>
        <w:rPr>
          <w:sz w:val="24"/>
        </w:rPr>
        <w:t xml:space="preserve">5. 7. 1927: </w:t>
      </w:r>
      <w:r w:rsidR="00012EED">
        <w:rPr>
          <w:sz w:val="24"/>
        </w:rPr>
        <w:t xml:space="preserve">Es kam zum </w:t>
      </w:r>
      <w:r>
        <w:rPr>
          <w:sz w:val="24"/>
        </w:rPr>
        <w:t>Prozess gegen die Schützen: am 14. 7. Urteil: Freispruch! Die Arbeiterschaft war</w:t>
      </w:r>
      <w:r w:rsidR="00012EED">
        <w:rPr>
          <w:sz w:val="24"/>
        </w:rPr>
        <w:t xml:space="preserve"> </w:t>
      </w:r>
      <w:r>
        <w:rPr>
          <w:sz w:val="24"/>
        </w:rPr>
        <w:t>betroffen –</w:t>
      </w:r>
      <w:r w:rsidR="00012EED">
        <w:rPr>
          <w:sz w:val="24"/>
        </w:rPr>
        <w:t xml:space="preserve"> Es kam der Vorwurf, das sei </w:t>
      </w:r>
      <w:r>
        <w:rPr>
          <w:sz w:val="24"/>
        </w:rPr>
        <w:t xml:space="preserve">„Klassenjustiz“!! </w:t>
      </w:r>
      <w:r w:rsidR="00012EED">
        <w:rPr>
          <w:sz w:val="24"/>
        </w:rPr>
        <w:br/>
      </w:r>
    </w:p>
    <w:p w14:paraId="42541F9D" w14:textId="7A302105" w:rsidR="00806636" w:rsidRDefault="00806636" w:rsidP="00806636">
      <w:pPr>
        <w:rPr>
          <w:sz w:val="24"/>
        </w:rPr>
      </w:pPr>
      <w:r>
        <w:rPr>
          <w:sz w:val="24"/>
        </w:rPr>
        <w:t xml:space="preserve">15. 7. 1927: </w:t>
      </w:r>
      <w:r w:rsidR="00012EED">
        <w:rPr>
          <w:sz w:val="24"/>
        </w:rPr>
        <w:t xml:space="preserve">Protestaktion: </w:t>
      </w:r>
      <w:r>
        <w:rPr>
          <w:sz w:val="24"/>
        </w:rPr>
        <w:t xml:space="preserve">Tausende Arbeiter legten ihre Arbeit nieder und zogen in den 1. Bezirk, zum Justizpalast. Sie setzten ihn in Brand und verwehrten der Feuerwehr die Zufahrt. Polizei-Präsident Schober verlangt Einsatz des Bundesheeres, dies wird jedoch vom Wiener </w:t>
      </w:r>
    </w:p>
    <w:p w14:paraId="729A3BBC" w14:textId="3FD5528C" w:rsidR="00806636" w:rsidRDefault="00806636" w:rsidP="00806636">
      <w:pPr>
        <w:rPr>
          <w:sz w:val="24"/>
        </w:rPr>
      </w:pPr>
      <w:r>
        <w:rPr>
          <w:sz w:val="24"/>
        </w:rPr>
        <w:t>Bürgermeister Seitz verhindert. Schließlich schoss die Polizei mit Einverständnis von</w:t>
      </w:r>
      <w:r w:rsidR="00012EED">
        <w:rPr>
          <w:sz w:val="24"/>
        </w:rPr>
        <w:t xml:space="preserve"> </w:t>
      </w:r>
      <w:r>
        <w:rPr>
          <w:sz w:val="24"/>
        </w:rPr>
        <w:t>Bundeskanzler Seipel in die Menge. Bilanz: 85 tote Demonstranten, 4 tote Polizisten, weit</w:t>
      </w:r>
      <w:r w:rsidR="00012EED">
        <w:rPr>
          <w:sz w:val="24"/>
        </w:rPr>
        <w:t xml:space="preserve"> </w:t>
      </w:r>
      <w:r>
        <w:rPr>
          <w:sz w:val="24"/>
        </w:rPr>
        <w:t xml:space="preserve">     über 1000 Verletzte.</w:t>
      </w:r>
      <w:r w:rsidR="00012EED">
        <w:rPr>
          <w:sz w:val="24"/>
        </w:rPr>
        <w:t xml:space="preserve"> </w:t>
      </w:r>
      <w:r>
        <w:rPr>
          <w:sz w:val="24"/>
        </w:rPr>
        <w:t>Seipel lehnt Rücktritt ab; der Generalstreik der Arbeiter bricht nach wenigen Tagen zusammen; strenges Vorgehen gegen die Brandstifter (Seipel bekam Beinamen „Prälat ohne</w:t>
      </w:r>
      <w:r w:rsidR="00012EED">
        <w:rPr>
          <w:sz w:val="24"/>
        </w:rPr>
        <w:t xml:space="preserve"> </w:t>
      </w:r>
      <w:r>
        <w:rPr>
          <w:sz w:val="24"/>
        </w:rPr>
        <w:t>Milde“); das bürgerliche Lager war zufrieden, Seipel und Schober waren die Helden der Stunde; Seipels Konzept lautete nun: Niederwerfung der Arbeiterbewegung, auch auf Kosten der Demokratie (Seipel hatte zur Auflösung des Tumultes und des Generalstreiks</w:t>
      </w:r>
      <w:r w:rsidR="00012EED">
        <w:rPr>
          <w:sz w:val="24"/>
        </w:rPr>
        <w:t xml:space="preserve"> </w:t>
      </w:r>
      <w:r>
        <w:rPr>
          <w:sz w:val="24"/>
        </w:rPr>
        <w:t>auch auf die Heimwehr gesetzt, die immer mehr einen faschistischen Kurs einschlug.)</w:t>
      </w:r>
    </w:p>
    <w:p w14:paraId="29BDFE7D" w14:textId="33461D90" w:rsidR="009A51F1" w:rsidRDefault="009A51F1" w:rsidP="001C44BE">
      <w:pPr>
        <w:rPr>
          <w:rFonts w:asciiTheme="minorHAnsi" w:hAnsiTheme="minorHAnsi" w:cstheme="minorHAnsi"/>
          <w:sz w:val="24"/>
        </w:rPr>
      </w:pPr>
    </w:p>
    <w:p w14:paraId="23E8FE33" w14:textId="4E7F1F17" w:rsidR="00806636" w:rsidRDefault="00313E80" w:rsidP="001C44BE">
      <w:pPr>
        <w:rPr>
          <w:rFonts w:asciiTheme="minorHAnsi" w:hAnsiTheme="minorHAnsi" w:cstheme="minorHAnsi"/>
          <w:sz w:val="24"/>
        </w:rPr>
      </w:pPr>
      <w:r>
        <w:rPr>
          <w:noProof/>
        </w:rPr>
        <w:drawing>
          <wp:inline distT="0" distB="0" distL="0" distR="0" wp14:anchorId="7DD89B7B" wp14:editId="6C6D3F5D">
            <wp:extent cx="1898650" cy="2527075"/>
            <wp:effectExtent l="0" t="0" r="6350" b="6985"/>
            <wp:docPr id="4" name="Bild 3" descr="Bildergebnis für wahlplakat erste republik österre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wahlplakat erste republik österrei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6135" cy="2616897"/>
                    </a:xfrm>
                    <a:prstGeom prst="rect">
                      <a:avLst/>
                    </a:prstGeom>
                    <a:noFill/>
                    <a:ln>
                      <a:noFill/>
                    </a:ln>
                  </pic:spPr>
                </pic:pic>
              </a:graphicData>
            </a:graphic>
          </wp:inline>
        </w:drawing>
      </w:r>
    </w:p>
    <w:p w14:paraId="320EDF80" w14:textId="77777777" w:rsidR="007D6737" w:rsidRPr="007D6737" w:rsidRDefault="009E2615" w:rsidP="007D6737">
      <w:pPr>
        <w:pStyle w:val="Listenabsatz"/>
        <w:numPr>
          <w:ilvl w:val="0"/>
          <w:numId w:val="3"/>
        </w:numPr>
        <w:rPr>
          <w:sz w:val="24"/>
        </w:rPr>
      </w:pPr>
      <w:r w:rsidRPr="007D6737">
        <w:rPr>
          <w:rFonts w:asciiTheme="minorHAnsi" w:hAnsiTheme="minorHAnsi" w:cstheme="minorHAnsi"/>
          <w:b/>
          <w:sz w:val="24"/>
        </w:rPr>
        <w:lastRenderedPageBreak/>
        <w:t xml:space="preserve">Die </w:t>
      </w:r>
      <w:r w:rsidR="002E2728" w:rsidRPr="007D6737">
        <w:rPr>
          <w:rFonts w:asciiTheme="minorHAnsi" w:hAnsiTheme="minorHAnsi" w:cstheme="minorHAnsi"/>
          <w:b/>
          <w:sz w:val="24"/>
        </w:rPr>
        <w:t>Radikalisierung</w:t>
      </w:r>
      <w:r w:rsidRPr="007D6737">
        <w:rPr>
          <w:rFonts w:asciiTheme="minorHAnsi" w:hAnsiTheme="minorHAnsi" w:cstheme="minorHAnsi"/>
          <w:b/>
          <w:sz w:val="24"/>
        </w:rPr>
        <w:t xml:space="preserve"> nimmt zu</w:t>
      </w:r>
    </w:p>
    <w:p w14:paraId="5DB8F73F" w14:textId="1BF207D4" w:rsidR="007D6737" w:rsidRPr="007D6737" w:rsidRDefault="007D6737" w:rsidP="007D6737">
      <w:pPr>
        <w:pStyle w:val="Listenabsatz"/>
        <w:rPr>
          <w:sz w:val="24"/>
        </w:rPr>
      </w:pPr>
      <w:r>
        <w:rPr>
          <w:sz w:val="24"/>
        </w:rPr>
        <w:br/>
      </w:r>
    </w:p>
    <w:p w14:paraId="201E6DB2" w14:textId="22C8FE0A" w:rsidR="007D6737" w:rsidRDefault="007D6737" w:rsidP="007D6737">
      <w:pPr>
        <w:rPr>
          <w:sz w:val="24"/>
        </w:rPr>
      </w:pPr>
      <w:r w:rsidRPr="007D6737">
        <w:rPr>
          <w:sz w:val="24"/>
        </w:rPr>
        <w:t>September 1931: Putschversuch der Heimwehr!</w:t>
      </w:r>
      <w:r>
        <w:rPr>
          <w:sz w:val="24"/>
        </w:rPr>
        <w:br/>
      </w:r>
      <w:r>
        <w:rPr>
          <w:sz w:val="24"/>
        </w:rPr>
        <w:br/>
        <w:t xml:space="preserve">Unter Walter Pfrimer vom steirischen Heimatschutz; der Putsch („Marsch auf Wien“)      misslang; Pfrimer wurde wie alle anderen Angeklagten freigesprochen!! </w:t>
      </w:r>
    </w:p>
    <w:p w14:paraId="4A62F9AA" w14:textId="77777777" w:rsidR="007D6737" w:rsidRDefault="007D6737" w:rsidP="007D6737">
      <w:pPr>
        <w:rPr>
          <w:sz w:val="24"/>
        </w:rPr>
      </w:pPr>
    </w:p>
    <w:p w14:paraId="724514AB" w14:textId="74CFC5CA" w:rsidR="007D6737" w:rsidRDefault="007D6737" w:rsidP="007D6737">
      <w:pPr>
        <w:rPr>
          <w:sz w:val="24"/>
        </w:rPr>
      </w:pPr>
      <w:r>
        <w:rPr>
          <w:sz w:val="24"/>
        </w:rPr>
        <w:t>1931: Höhepunkt der Wirtschaftskrise in Österreich: drohender Zusammenbruch der CA (Creditanstalt), der Staat übernahm die Haftung, das bedeutete neue Belastungen für die Bevölkerung („sozialpolitischer Abbau“!); die Zahl der unterstützten Arbeitslosen betrug zu jener Zeit über 300 000; dazu kamen fast 100 000 „Ausgesteuerte“ (Menschen, die gar keine Unterstützung mehr bekamen)</w:t>
      </w:r>
    </w:p>
    <w:p w14:paraId="5F36DFAD" w14:textId="77777777" w:rsidR="007D6737" w:rsidRDefault="007D6737" w:rsidP="007D6737">
      <w:pPr>
        <w:rPr>
          <w:sz w:val="24"/>
        </w:rPr>
      </w:pPr>
    </w:p>
    <w:p w14:paraId="572FDDEB" w14:textId="3212C110" w:rsidR="007D6737" w:rsidRDefault="007D6737" w:rsidP="007D6737">
      <w:pPr>
        <w:rPr>
          <w:sz w:val="24"/>
        </w:rPr>
      </w:pPr>
      <w:r>
        <w:rPr>
          <w:sz w:val="24"/>
        </w:rPr>
        <w:t>April 1932: Die Koalition zwischen Chr.-Soz. und Großdeutschen scheiterte; nun wurde die faschistische Heimwehr zum unverzichtbaren Koalitionpartner der Chr.-Soz.!! Die bürgerliche Regierung verfügte nun im Parlament nur mehr über eine Mehrheit von einer Stimme!!</w:t>
      </w:r>
    </w:p>
    <w:p w14:paraId="1485510A" w14:textId="5982B862" w:rsidR="007D6737" w:rsidRDefault="007D6737" w:rsidP="007D6737">
      <w:pPr>
        <w:rPr>
          <w:sz w:val="24"/>
        </w:rPr>
      </w:pPr>
    </w:p>
    <w:p w14:paraId="06E879F2" w14:textId="77777777" w:rsidR="007D6737" w:rsidRDefault="007D6737" w:rsidP="007D6737">
      <w:pPr>
        <w:rPr>
          <w:sz w:val="24"/>
        </w:rPr>
      </w:pPr>
    </w:p>
    <w:p w14:paraId="396F3752" w14:textId="626153B1" w:rsidR="00313E80" w:rsidRDefault="00313E80" w:rsidP="007D6737">
      <w:pPr>
        <w:pStyle w:val="Listenabsatz"/>
        <w:rPr>
          <w:rFonts w:asciiTheme="minorHAnsi" w:hAnsiTheme="minorHAnsi" w:cstheme="minorHAnsi"/>
          <w:b/>
          <w:sz w:val="24"/>
        </w:rPr>
      </w:pPr>
    </w:p>
    <w:p w14:paraId="0C0649DF" w14:textId="7DEB1BF5" w:rsidR="009E2615" w:rsidRDefault="009E2615" w:rsidP="00806636">
      <w:pPr>
        <w:pStyle w:val="Listenabsatz"/>
        <w:numPr>
          <w:ilvl w:val="0"/>
          <w:numId w:val="3"/>
        </w:numPr>
        <w:rPr>
          <w:rFonts w:asciiTheme="minorHAnsi" w:hAnsiTheme="minorHAnsi" w:cstheme="minorHAnsi"/>
          <w:b/>
          <w:sz w:val="24"/>
        </w:rPr>
      </w:pPr>
      <w:r>
        <w:rPr>
          <w:rFonts w:asciiTheme="minorHAnsi" w:hAnsiTheme="minorHAnsi" w:cstheme="minorHAnsi"/>
          <w:b/>
          <w:sz w:val="24"/>
        </w:rPr>
        <w:t>Die Regierung Dollfuß und der Austrofaschismus</w:t>
      </w:r>
    </w:p>
    <w:p w14:paraId="3F9C7041" w14:textId="3D556C62" w:rsidR="007D6737" w:rsidRDefault="007D6737" w:rsidP="007D6737">
      <w:pPr>
        <w:rPr>
          <w:rFonts w:asciiTheme="minorHAnsi" w:hAnsiTheme="minorHAnsi" w:cstheme="minorHAnsi"/>
          <w:b/>
          <w:sz w:val="24"/>
        </w:rPr>
      </w:pPr>
    </w:p>
    <w:p w14:paraId="112BCF56" w14:textId="2910B62A" w:rsidR="007D6737" w:rsidRDefault="007D6737" w:rsidP="007D6737">
      <w:pPr>
        <w:rPr>
          <w:rFonts w:asciiTheme="minorHAnsi" w:hAnsiTheme="minorHAnsi" w:cstheme="minorHAnsi"/>
          <w:bCs/>
          <w:sz w:val="24"/>
        </w:rPr>
      </w:pPr>
      <w:r w:rsidRPr="007D6737">
        <w:rPr>
          <w:rFonts w:asciiTheme="minorHAnsi" w:hAnsiTheme="minorHAnsi" w:cstheme="minorHAnsi"/>
          <w:bCs/>
          <w:sz w:val="24"/>
        </w:rPr>
        <w:t>In dieser Zeit der knappen Mehrheit, der starken politischen Spannungen und der enormen wirtschaftlichen Probleme wurde Engelbert Dollfuß (aus Texing, NÖ) neuer Bundeskanzler.</w:t>
      </w:r>
    </w:p>
    <w:p w14:paraId="012938E9" w14:textId="2578F958" w:rsidR="007D6737" w:rsidRDefault="007D6737" w:rsidP="007D6737">
      <w:pPr>
        <w:rPr>
          <w:rFonts w:asciiTheme="minorHAnsi" w:hAnsiTheme="minorHAnsi" w:cstheme="minorHAnsi"/>
          <w:bCs/>
          <w:sz w:val="24"/>
        </w:rPr>
      </w:pPr>
    </w:p>
    <w:p w14:paraId="2D264CF5" w14:textId="4A4BC942" w:rsidR="001C44BE" w:rsidRPr="00B151C0" w:rsidRDefault="00702677" w:rsidP="001C44BE">
      <w:pPr>
        <w:rPr>
          <w:rFonts w:asciiTheme="minorHAnsi" w:hAnsiTheme="minorHAnsi" w:cstheme="minorHAnsi"/>
          <w:sz w:val="24"/>
        </w:rPr>
      </w:pPr>
      <w:r>
        <w:rPr>
          <w:noProof/>
        </w:rPr>
        <w:drawing>
          <wp:inline distT="0" distB="0" distL="0" distR="0" wp14:anchorId="1FE56969" wp14:editId="1C3E8CEA">
            <wp:extent cx="1193931" cy="2240915"/>
            <wp:effectExtent l="0" t="0" r="6350" b="6985"/>
            <wp:docPr id="5" name="Bild 1" descr="Engelbert Dollfuß – Wien Geschichte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gelbert Dollfuß – Wien Geschichte Wik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01766" cy="2255620"/>
                    </a:xfrm>
                    <a:prstGeom prst="rect">
                      <a:avLst/>
                    </a:prstGeom>
                    <a:noFill/>
                    <a:ln>
                      <a:noFill/>
                    </a:ln>
                  </pic:spPr>
                </pic:pic>
              </a:graphicData>
            </a:graphic>
          </wp:inline>
        </w:drawing>
      </w:r>
      <w:r w:rsidR="009D290C">
        <w:rPr>
          <w:rFonts w:asciiTheme="minorHAnsi" w:hAnsiTheme="minorHAnsi" w:cstheme="minorHAnsi"/>
          <w:sz w:val="24"/>
        </w:rPr>
        <w:t xml:space="preserve">     </w:t>
      </w:r>
      <w:r w:rsidR="001C44BE" w:rsidRPr="00B151C0">
        <w:rPr>
          <w:rFonts w:asciiTheme="minorHAnsi" w:hAnsiTheme="minorHAnsi" w:cstheme="minorHAnsi"/>
          <w:sz w:val="24"/>
        </w:rPr>
        <w:t>Bundeskanzler Engelbert Dollfuß: 1932 – 1934</w:t>
      </w:r>
    </w:p>
    <w:p w14:paraId="2B161477" w14:textId="77777777" w:rsidR="00BB463B" w:rsidRDefault="00BB463B" w:rsidP="001C44BE">
      <w:pPr>
        <w:rPr>
          <w:rFonts w:asciiTheme="minorHAnsi" w:hAnsiTheme="minorHAnsi" w:cstheme="minorHAnsi"/>
          <w:sz w:val="24"/>
        </w:rPr>
      </w:pPr>
    </w:p>
    <w:p w14:paraId="447C5468" w14:textId="449C4249" w:rsidR="00BB463B" w:rsidRDefault="00BB463B" w:rsidP="00BB463B">
      <w:pPr>
        <w:rPr>
          <w:sz w:val="24"/>
        </w:rPr>
      </w:pPr>
      <w:r>
        <w:rPr>
          <w:sz w:val="24"/>
        </w:rPr>
        <w:t xml:space="preserve">Situation: </w:t>
      </w:r>
    </w:p>
    <w:p w14:paraId="67AEF6C7" w14:textId="77777777" w:rsidR="00BB463B" w:rsidRDefault="00BB463B" w:rsidP="00BB463B">
      <w:pPr>
        <w:rPr>
          <w:sz w:val="24"/>
        </w:rPr>
      </w:pPr>
    </w:p>
    <w:p w14:paraId="69362C9C" w14:textId="228F8376" w:rsidR="00BB463B" w:rsidRDefault="00BB463B" w:rsidP="00BB463B">
      <w:pPr>
        <w:rPr>
          <w:sz w:val="24"/>
        </w:rPr>
      </w:pPr>
      <w:r>
        <w:rPr>
          <w:sz w:val="24"/>
        </w:rPr>
        <w:t>die Großdeutschen waren aus der Regierung ausgetreten; diese besaß nur mehr eine geringe Mehrheit (1 Stimme); Meinung: für Krisenlösungspolitik (1929 Ausbruch der Weltwirtschaftskrise, ab 1931 in Österreich deutlich spürbar!!) sei es nötig, das Parlament</w:t>
      </w:r>
    </w:p>
    <w:p w14:paraId="5E5A5A1A" w14:textId="223512F2" w:rsidR="00BB463B" w:rsidRDefault="00BB463B" w:rsidP="00BB463B">
      <w:pPr>
        <w:rPr>
          <w:sz w:val="24"/>
        </w:rPr>
      </w:pPr>
      <w:r>
        <w:rPr>
          <w:sz w:val="24"/>
        </w:rPr>
        <w:t>und die oppositionelle Arbeiterbewegung auszuschalten.</w:t>
      </w:r>
    </w:p>
    <w:p w14:paraId="5C4B8ACB" w14:textId="6924940B" w:rsidR="00BB463B" w:rsidRDefault="00BB463B" w:rsidP="00BB463B">
      <w:pPr>
        <w:rPr>
          <w:sz w:val="24"/>
        </w:rPr>
      </w:pPr>
      <w:r>
        <w:rPr>
          <w:sz w:val="24"/>
        </w:rPr>
        <w:t>Juni 32: Ministerratssitzung: Schuschnigg: „Bei solchem Notstand ist ein Regieren mit dem      Parlament nicht möglich.“</w:t>
      </w:r>
    </w:p>
    <w:p w14:paraId="59187479" w14:textId="77777777" w:rsidR="00BB463B" w:rsidRDefault="00BB463B" w:rsidP="00BB463B">
      <w:pPr>
        <w:rPr>
          <w:sz w:val="24"/>
        </w:rPr>
      </w:pPr>
    </w:p>
    <w:p w14:paraId="1A3920EC" w14:textId="77777777" w:rsidR="00BB463B" w:rsidRDefault="00BB463B" w:rsidP="00BB463B">
      <w:pPr>
        <w:rPr>
          <w:sz w:val="24"/>
        </w:rPr>
      </w:pPr>
      <w:r>
        <w:rPr>
          <w:sz w:val="24"/>
        </w:rPr>
        <w:t>(Feb. 33: über 400 000 Arbeitslose, dazu fast 200 000 „Ausgesteuerte“)</w:t>
      </w:r>
    </w:p>
    <w:p w14:paraId="0C3B19E7" w14:textId="77777777" w:rsidR="00BB463B" w:rsidRDefault="00BB463B" w:rsidP="001C44BE">
      <w:pPr>
        <w:rPr>
          <w:rFonts w:asciiTheme="minorHAnsi" w:hAnsiTheme="minorHAnsi" w:cstheme="minorHAnsi"/>
          <w:sz w:val="24"/>
        </w:rPr>
      </w:pPr>
    </w:p>
    <w:p w14:paraId="38EF7D3E" w14:textId="77777777" w:rsidR="00BB463B" w:rsidRDefault="00495045" w:rsidP="001C44BE">
      <w:pPr>
        <w:rPr>
          <w:rFonts w:asciiTheme="minorHAnsi" w:hAnsiTheme="minorHAnsi" w:cstheme="minorHAnsi"/>
          <w:sz w:val="24"/>
        </w:rPr>
      </w:pPr>
      <w:r w:rsidRPr="00BB463B">
        <w:rPr>
          <w:rFonts w:asciiTheme="minorHAnsi" w:hAnsiTheme="minorHAnsi" w:cstheme="minorHAnsi"/>
          <w:sz w:val="24"/>
          <w:u w:val="single"/>
        </w:rPr>
        <w:lastRenderedPageBreak/>
        <w:t>Wichtige Ereignisse aus seiner Regierungszeit</w:t>
      </w:r>
      <w:r>
        <w:rPr>
          <w:rFonts w:asciiTheme="minorHAnsi" w:hAnsiTheme="minorHAnsi" w:cstheme="minorHAnsi"/>
          <w:sz w:val="24"/>
        </w:rPr>
        <w:t>:</w:t>
      </w:r>
    </w:p>
    <w:p w14:paraId="7F8594D6" w14:textId="77777777" w:rsidR="00BB463B" w:rsidRDefault="00BB463B" w:rsidP="001C44BE">
      <w:pPr>
        <w:rPr>
          <w:rFonts w:asciiTheme="minorHAnsi" w:hAnsiTheme="minorHAnsi" w:cstheme="minorHAnsi"/>
          <w:sz w:val="24"/>
        </w:rPr>
      </w:pPr>
    </w:p>
    <w:p w14:paraId="124B9EA3" w14:textId="10AD4CA8" w:rsidR="009D290C" w:rsidRPr="00BB463B" w:rsidRDefault="00BB463B" w:rsidP="00BB463B">
      <w:pPr>
        <w:pStyle w:val="Listenabsatz"/>
        <w:numPr>
          <w:ilvl w:val="0"/>
          <w:numId w:val="4"/>
        </w:numPr>
        <w:rPr>
          <w:rFonts w:asciiTheme="minorHAnsi" w:hAnsiTheme="minorHAnsi" w:cstheme="minorHAnsi"/>
          <w:sz w:val="24"/>
        </w:rPr>
      </w:pPr>
      <w:r w:rsidRPr="00BB463B">
        <w:rPr>
          <w:rFonts w:asciiTheme="minorHAnsi" w:hAnsiTheme="minorHAnsi" w:cstheme="minorHAnsi"/>
          <w:sz w:val="24"/>
        </w:rPr>
        <w:t>März 1933: Abschaffung der Demokratie (damals hieß es „Selbstausschaltung des Parlaments“</w:t>
      </w:r>
    </w:p>
    <w:p w14:paraId="2064ADD1" w14:textId="636271DE" w:rsidR="00BB463B" w:rsidRDefault="00BB463B" w:rsidP="00BB463B">
      <w:pPr>
        <w:pStyle w:val="Listenabsatz"/>
        <w:numPr>
          <w:ilvl w:val="0"/>
          <w:numId w:val="4"/>
        </w:numPr>
        <w:rPr>
          <w:rFonts w:asciiTheme="minorHAnsi" w:hAnsiTheme="minorHAnsi" w:cstheme="minorHAnsi"/>
          <w:sz w:val="24"/>
        </w:rPr>
      </w:pPr>
      <w:r w:rsidRPr="00BB463B">
        <w:rPr>
          <w:rFonts w:asciiTheme="minorHAnsi" w:hAnsiTheme="minorHAnsi" w:cstheme="minorHAnsi"/>
          <w:sz w:val="24"/>
        </w:rPr>
        <w:t>Februar 1934: Bürgerkrieg</w:t>
      </w:r>
    </w:p>
    <w:p w14:paraId="468A60F1" w14:textId="37DCCC6F" w:rsidR="00BB463B" w:rsidRPr="00BB463B" w:rsidRDefault="00BB463B" w:rsidP="00BB463B">
      <w:pPr>
        <w:pStyle w:val="Listenabsatz"/>
        <w:numPr>
          <w:ilvl w:val="0"/>
          <w:numId w:val="4"/>
        </w:numPr>
        <w:rPr>
          <w:rFonts w:asciiTheme="minorHAnsi" w:hAnsiTheme="minorHAnsi" w:cstheme="minorHAnsi"/>
          <w:sz w:val="24"/>
        </w:rPr>
      </w:pPr>
      <w:r w:rsidRPr="00BB463B">
        <w:rPr>
          <w:rFonts w:asciiTheme="minorHAnsi" w:hAnsiTheme="minorHAnsi" w:cstheme="minorHAnsi"/>
          <w:sz w:val="24"/>
        </w:rPr>
        <w:t>Juli 1934: Putschversuch; Dollfuß wird (von Nationalsozialisten) ermordet; Putsch scheitert aber</w:t>
      </w:r>
    </w:p>
    <w:p w14:paraId="33B77139" w14:textId="1F7F706D" w:rsidR="00A31405" w:rsidRDefault="00A31405" w:rsidP="001C44BE">
      <w:pPr>
        <w:rPr>
          <w:rFonts w:asciiTheme="minorHAnsi" w:hAnsiTheme="minorHAnsi" w:cstheme="minorHAnsi"/>
          <w:sz w:val="24"/>
        </w:rPr>
      </w:pPr>
    </w:p>
    <w:p w14:paraId="7708BB78" w14:textId="54FA61DC" w:rsidR="00A31405" w:rsidRDefault="00A31405" w:rsidP="001C44BE">
      <w:pPr>
        <w:rPr>
          <w:rFonts w:asciiTheme="minorHAnsi" w:hAnsiTheme="minorHAnsi" w:cstheme="minorHAnsi"/>
          <w:sz w:val="24"/>
        </w:rPr>
      </w:pPr>
    </w:p>
    <w:p w14:paraId="206DA358" w14:textId="77777777" w:rsidR="00BB463B" w:rsidRDefault="00BB463B" w:rsidP="00BB463B">
      <w:pPr>
        <w:rPr>
          <w:sz w:val="24"/>
        </w:rPr>
      </w:pPr>
      <w:r>
        <w:rPr>
          <w:sz w:val="24"/>
        </w:rPr>
        <w:t>März 33: 1. 3.: Eisenbahnerstreik (Monatslöhne in 3 Raten?!)</w:t>
      </w:r>
    </w:p>
    <w:p w14:paraId="29203A37" w14:textId="77777777" w:rsidR="00BB463B" w:rsidRDefault="00BB463B" w:rsidP="00BB463B">
      <w:pPr>
        <w:rPr>
          <w:sz w:val="24"/>
        </w:rPr>
      </w:pPr>
      <w:r>
        <w:rPr>
          <w:sz w:val="24"/>
        </w:rPr>
        <w:t xml:space="preserve">     4. 3.: Parlamentssitzung: es ging um Ablehnung oder Zustimmung zu Sanktionen gegen </w:t>
      </w:r>
    </w:p>
    <w:p w14:paraId="54662240" w14:textId="77777777" w:rsidR="00BB463B" w:rsidRDefault="00BB463B" w:rsidP="00BB463B">
      <w:pPr>
        <w:rPr>
          <w:sz w:val="24"/>
        </w:rPr>
      </w:pPr>
      <w:r>
        <w:rPr>
          <w:sz w:val="24"/>
        </w:rPr>
        <w:t xml:space="preserve">     die Verantwortlichen des Streiks! Bei Abstimmung kam es zu Formfehler, sie wurde </w:t>
      </w:r>
    </w:p>
    <w:p w14:paraId="6D3CDC05" w14:textId="77777777" w:rsidR="00BB463B" w:rsidRDefault="00BB463B" w:rsidP="00BB463B">
      <w:pPr>
        <w:rPr>
          <w:sz w:val="24"/>
        </w:rPr>
      </w:pPr>
      <w:r>
        <w:rPr>
          <w:sz w:val="24"/>
        </w:rPr>
        <w:t xml:space="preserve">     wiederholt! Der Reihe nach legten nun alle 3 Präsidenten des Nationalrats ihre Funktion </w:t>
      </w:r>
    </w:p>
    <w:p w14:paraId="52D1A5CD" w14:textId="77777777" w:rsidR="00BB463B" w:rsidRDefault="00BB463B" w:rsidP="00BB463B">
      <w:pPr>
        <w:rPr>
          <w:sz w:val="24"/>
        </w:rPr>
      </w:pPr>
      <w:r>
        <w:rPr>
          <w:sz w:val="24"/>
        </w:rPr>
        <w:t xml:space="preserve">     zurück (um für ihre Partei mitstimmen zu können.) Schließlich war der Nationalrat nicht</w:t>
      </w:r>
    </w:p>
    <w:p w14:paraId="4FD27839" w14:textId="77777777" w:rsidR="00BB463B" w:rsidRDefault="00BB463B" w:rsidP="00BB463B">
      <w:pPr>
        <w:rPr>
          <w:sz w:val="24"/>
        </w:rPr>
      </w:pPr>
      <w:r>
        <w:rPr>
          <w:sz w:val="24"/>
        </w:rPr>
        <w:t xml:space="preserve">     mehr beschlussfähig.</w:t>
      </w:r>
    </w:p>
    <w:p w14:paraId="585AF8E0" w14:textId="77777777" w:rsidR="00BB463B" w:rsidRDefault="00BB463B" w:rsidP="00BB463B">
      <w:pPr>
        <w:rPr>
          <w:sz w:val="24"/>
        </w:rPr>
      </w:pPr>
      <w:r>
        <w:rPr>
          <w:sz w:val="24"/>
        </w:rPr>
        <w:t xml:space="preserve">     Dollfuß: „Das Parlament hat sich selbst ausgeschaltet!“</w:t>
      </w:r>
    </w:p>
    <w:p w14:paraId="350A7EDF" w14:textId="77777777" w:rsidR="00BB463B" w:rsidRDefault="00BB463B" w:rsidP="00BB463B">
      <w:pPr>
        <w:rPr>
          <w:sz w:val="24"/>
        </w:rPr>
      </w:pPr>
      <w:r>
        <w:rPr>
          <w:sz w:val="24"/>
        </w:rPr>
        <w:t xml:space="preserve">     15. 3.: Dollfuß verhinderte mit Polizeigewalt, dass sich das Parlament wieder versammelte.</w:t>
      </w:r>
    </w:p>
    <w:p w14:paraId="6EB1EE27" w14:textId="77777777" w:rsidR="00BB463B" w:rsidRDefault="00BB463B" w:rsidP="00BB463B">
      <w:pPr>
        <w:rPr>
          <w:sz w:val="24"/>
        </w:rPr>
      </w:pPr>
    </w:p>
    <w:p w14:paraId="3B0A3066" w14:textId="77777777" w:rsidR="00BB463B" w:rsidRDefault="00BB463B" w:rsidP="00BB463B">
      <w:pPr>
        <w:rPr>
          <w:sz w:val="24"/>
        </w:rPr>
      </w:pPr>
      <w:r>
        <w:rPr>
          <w:sz w:val="24"/>
        </w:rPr>
        <w:t>Unterstützung erhielt Dollfuß u.a. von: Bundespräsident Wilhelm Miklas (Chr.-Soz.), der Heimwehr, den Unternehmerverbänden, der Kirche, dem Heer und der treuen Bürokratie sowie von Italien (enge persönliche Beziehungen zw. Dollfuß und Mussolini)</w:t>
      </w:r>
    </w:p>
    <w:p w14:paraId="10EF97FE" w14:textId="77777777" w:rsidR="00BB463B" w:rsidRDefault="00BB463B" w:rsidP="00BB463B">
      <w:pPr>
        <w:rPr>
          <w:sz w:val="24"/>
        </w:rPr>
      </w:pPr>
    </w:p>
    <w:p w14:paraId="52A6A411" w14:textId="77777777" w:rsidR="00BB463B" w:rsidRDefault="00BB463B" w:rsidP="00BB463B">
      <w:pPr>
        <w:rPr>
          <w:sz w:val="24"/>
        </w:rPr>
      </w:pPr>
      <w:r>
        <w:rPr>
          <w:sz w:val="24"/>
        </w:rPr>
        <w:t xml:space="preserve">     25. 3.: Die Reg. verbot den Rep. Schutzbund</w:t>
      </w:r>
    </w:p>
    <w:p w14:paraId="5DF1143D" w14:textId="77777777" w:rsidR="00BB463B" w:rsidRDefault="00BB463B" w:rsidP="00BB463B">
      <w:pPr>
        <w:rPr>
          <w:sz w:val="24"/>
        </w:rPr>
      </w:pPr>
    </w:p>
    <w:p w14:paraId="04A24FDD" w14:textId="77777777" w:rsidR="00BB463B" w:rsidRDefault="00BB463B" w:rsidP="00BB463B">
      <w:pPr>
        <w:rPr>
          <w:sz w:val="24"/>
        </w:rPr>
      </w:pPr>
      <w:r>
        <w:rPr>
          <w:sz w:val="24"/>
        </w:rPr>
        <w:t>ab 4. März war die Basis des Regierens das „Kriegswirtschaftliche Ermächtigungsgesetz“: Die Reg. macht allein die Gesetze; keine parlamentarische Opposition; Diktatur</w:t>
      </w:r>
    </w:p>
    <w:p w14:paraId="24892564" w14:textId="3C6C3975" w:rsidR="00BB463B" w:rsidRDefault="00BB463B" w:rsidP="001C44BE">
      <w:pPr>
        <w:rPr>
          <w:rFonts w:asciiTheme="minorHAnsi" w:hAnsiTheme="minorHAnsi" w:cstheme="minorHAnsi"/>
          <w:sz w:val="24"/>
        </w:rPr>
      </w:pPr>
    </w:p>
    <w:p w14:paraId="1EE505F6" w14:textId="53227AA5" w:rsidR="00BB463B" w:rsidRDefault="00BB463B" w:rsidP="001C44BE">
      <w:pPr>
        <w:rPr>
          <w:rFonts w:asciiTheme="minorHAnsi" w:hAnsiTheme="minorHAnsi" w:cstheme="minorHAnsi"/>
          <w:sz w:val="24"/>
        </w:rPr>
      </w:pPr>
    </w:p>
    <w:p w14:paraId="0913AC02" w14:textId="1959108F" w:rsidR="00BB463B" w:rsidRPr="00BB463B" w:rsidRDefault="00BB463B" w:rsidP="001C44BE">
      <w:pPr>
        <w:rPr>
          <w:rFonts w:asciiTheme="minorHAnsi" w:hAnsiTheme="minorHAnsi" w:cstheme="minorHAnsi"/>
          <w:b/>
          <w:bCs/>
          <w:sz w:val="24"/>
        </w:rPr>
      </w:pPr>
      <w:r w:rsidRPr="00BB463B">
        <w:rPr>
          <w:rFonts w:asciiTheme="minorHAnsi" w:hAnsiTheme="minorHAnsi" w:cstheme="minorHAnsi"/>
          <w:b/>
          <w:bCs/>
          <w:sz w:val="24"/>
        </w:rPr>
        <w:t>„Austrofaschismus“:</w:t>
      </w:r>
    </w:p>
    <w:p w14:paraId="593871AC" w14:textId="656DAC59" w:rsidR="00BB463B" w:rsidRDefault="00BB463B" w:rsidP="001C44BE">
      <w:pPr>
        <w:rPr>
          <w:rFonts w:asciiTheme="minorHAnsi" w:hAnsiTheme="minorHAnsi" w:cstheme="minorHAnsi"/>
          <w:sz w:val="24"/>
        </w:rPr>
      </w:pPr>
    </w:p>
    <w:p w14:paraId="4468CFE4" w14:textId="77777777" w:rsidR="001C44BE" w:rsidRPr="00B151C0" w:rsidRDefault="001C44BE" w:rsidP="001C44BE">
      <w:pPr>
        <w:rPr>
          <w:rFonts w:asciiTheme="minorHAnsi" w:hAnsiTheme="minorHAnsi" w:cstheme="minorHAnsi"/>
          <w:sz w:val="24"/>
        </w:rPr>
      </w:pPr>
      <w:r w:rsidRPr="00B151C0">
        <w:rPr>
          <w:rFonts w:asciiTheme="minorHAnsi" w:hAnsiTheme="minorHAnsi" w:cstheme="minorHAnsi"/>
          <w:sz w:val="24"/>
        </w:rPr>
        <w:t>Ab März 1933: Diktatur in Österreich:</w:t>
      </w:r>
    </w:p>
    <w:p w14:paraId="03FC3BA4" w14:textId="77777777" w:rsidR="001C44BE" w:rsidRPr="00B151C0" w:rsidRDefault="001C44BE" w:rsidP="001C44BE">
      <w:pPr>
        <w:rPr>
          <w:rFonts w:asciiTheme="minorHAnsi" w:hAnsiTheme="minorHAnsi" w:cstheme="minorHAnsi"/>
          <w:sz w:val="24"/>
        </w:rPr>
      </w:pPr>
      <w:r w:rsidRPr="00B151C0">
        <w:rPr>
          <w:rFonts w:asciiTheme="minorHAnsi" w:hAnsiTheme="minorHAnsi" w:cstheme="minorHAnsi"/>
          <w:sz w:val="24"/>
        </w:rPr>
        <w:t xml:space="preserve">Verbot aller Parteien, kein Parlament mehr, keine Demokratie, </w:t>
      </w:r>
    </w:p>
    <w:p w14:paraId="7E88C5EF" w14:textId="77777777" w:rsidR="001C44BE" w:rsidRPr="00B151C0" w:rsidRDefault="001C44BE" w:rsidP="001C44BE">
      <w:pPr>
        <w:rPr>
          <w:rFonts w:asciiTheme="minorHAnsi" w:hAnsiTheme="minorHAnsi" w:cstheme="minorHAnsi"/>
          <w:sz w:val="24"/>
        </w:rPr>
      </w:pPr>
      <w:r w:rsidRPr="00B151C0">
        <w:rPr>
          <w:rFonts w:asciiTheme="minorHAnsi" w:hAnsiTheme="minorHAnsi" w:cstheme="minorHAnsi"/>
          <w:sz w:val="24"/>
        </w:rPr>
        <w:t>es gab nur mehr eine einzige „Partei“, die „Vaterländische Front“</w:t>
      </w:r>
    </w:p>
    <w:p w14:paraId="601E6D57" w14:textId="77777777" w:rsidR="001C44BE" w:rsidRPr="00B151C0" w:rsidRDefault="001C44BE" w:rsidP="001C44BE">
      <w:pPr>
        <w:rPr>
          <w:rFonts w:asciiTheme="minorHAnsi" w:hAnsiTheme="minorHAnsi" w:cstheme="minorHAnsi"/>
          <w:sz w:val="24"/>
        </w:rPr>
      </w:pPr>
    </w:p>
    <w:p w14:paraId="61AFC022" w14:textId="07E5561D" w:rsidR="001C44BE" w:rsidRPr="00B151C0" w:rsidRDefault="001C44BE" w:rsidP="001C44BE">
      <w:pPr>
        <w:rPr>
          <w:rFonts w:asciiTheme="minorHAnsi" w:hAnsiTheme="minorHAnsi" w:cstheme="minorHAnsi"/>
          <w:sz w:val="24"/>
          <w:u w:val="single"/>
        </w:rPr>
      </w:pPr>
      <w:r w:rsidRPr="00B151C0">
        <w:rPr>
          <w:rFonts w:asciiTheme="minorHAnsi" w:hAnsiTheme="minorHAnsi" w:cstheme="minorHAnsi"/>
          <w:sz w:val="24"/>
        </w:rPr>
        <w:t xml:space="preserve">Für die Zeit zwischen dem März 1933 und März 1938 („Anschluss“ = Einmarsch deutscher Truppen in Österreich, Österreich wird ins Deutsche Reich eingegliedert) spricht man auch vom </w:t>
      </w:r>
      <w:r w:rsidRPr="00B151C0">
        <w:rPr>
          <w:rFonts w:asciiTheme="minorHAnsi" w:hAnsiTheme="minorHAnsi" w:cstheme="minorHAnsi"/>
          <w:sz w:val="24"/>
          <w:u w:val="single"/>
        </w:rPr>
        <w:t>„Austrofaschismus“</w:t>
      </w:r>
      <w:r w:rsidR="00E7247B">
        <w:rPr>
          <w:rFonts w:asciiTheme="minorHAnsi" w:hAnsiTheme="minorHAnsi" w:cstheme="minorHAnsi"/>
          <w:sz w:val="24"/>
        </w:rPr>
        <w:t xml:space="preserve">:   </w:t>
      </w:r>
      <w:r w:rsidRPr="00B151C0">
        <w:rPr>
          <w:rFonts w:asciiTheme="minorHAnsi" w:hAnsiTheme="minorHAnsi" w:cstheme="minorHAnsi"/>
          <w:sz w:val="24"/>
          <w:u w:val="single"/>
        </w:rPr>
        <w:t>Merkmale des (Austro-)Faschismus:</w:t>
      </w:r>
    </w:p>
    <w:p w14:paraId="2E6AD08A" w14:textId="77777777" w:rsidR="001C44BE" w:rsidRPr="00B151C0" w:rsidRDefault="001C44BE" w:rsidP="001C44BE">
      <w:pPr>
        <w:rPr>
          <w:rFonts w:asciiTheme="minorHAnsi" w:hAnsiTheme="minorHAnsi" w:cstheme="minorHAnsi"/>
          <w:sz w:val="24"/>
          <w:u w:val="single"/>
        </w:rPr>
      </w:pPr>
    </w:p>
    <w:p w14:paraId="52CEFF18" w14:textId="5B011560" w:rsidR="001C44BE" w:rsidRPr="00B151C0" w:rsidRDefault="001C44BE" w:rsidP="001C44BE">
      <w:pPr>
        <w:pStyle w:val="Textkrper"/>
        <w:rPr>
          <w:rFonts w:asciiTheme="minorHAnsi" w:hAnsiTheme="minorHAnsi" w:cstheme="minorHAnsi"/>
        </w:rPr>
      </w:pPr>
      <w:r w:rsidRPr="00B151C0">
        <w:rPr>
          <w:rFonts w:asciiTheme="minorHAnsi" w:hAnsiTheme="minorHAnsi" w:cstheme="minorHAnsi"/>
        </w:rPr>
        <w:t xml:space="preserve">- </w:t>
      </w:r>
      <w:r w:rsidR="00E7247B">
        <w:rPr>
          <w:rFonts w:asciiTheme="minorHAnsi" w:hAnsiTheme="minorHAnsi" w:cstheme="minorHAnsi"/>
        </w:rPr>
        <w:t xml:space="preserve">das </w:t>
      </w:r>
      <w:r w:rsidRPr="00B151C0">
        <w:rPr>
          <w:rFonts w:asciiTheme="minorHAnsi" w:hAnsiTheme="minorHAnsi" w:cstheme="minorHAnsi"/>
        </w:rPr>
        <w:t>Parlament</w:t>
      </w:r>
      <w:r w:rsidR="00E7247B">
        <w:rPr>
          <w:rFonts w:asciiTheme="minorHAnsi" w:hAnsiTheme="minorHAnsi" w:cstheme="minorHAnsi"/>
        </w:rPr>
        <w:t xml:space="preserve"> wurde ausgeschaltet; und alle Parteien wurden verboten</w:t>
      </w:r>
      <w:r w:rsidRPr="00B151C0">
        <w:rPr>
          <w:rFonts w:asciiTheme="minorHAnsi" w:hAnsiTheme="minorHAnsi" w:cstheme="minorHAnsi"/>
        </w:rPr>
        <w:t xml:space="preserve"> </w:t>
      </w:r>
    </w:p>
    <w:p w14:paraId="6A1D2810" w14:textId="77777777" w:rsidR="001C44BE" w:rsidRPr="00B151C0" w:rsidRDefault="001C44BE" w:rsidP="001C44BE">
      <w:pPr>
        <w:pStyle w:val="Textkrper"/>
        <w:rPr>
          <w:rFonts w:asciiTheme="minorHAnsi" w:hAnsiTheme="minorHAnsi" w:cstheme="minorHAnsi"/>
        </w:rPr>
      </w:pPr>
    </w:p>
    <w:p w14:paraId="7B96E0AD" w14:textId="539DEB6D" w:rsidR="001C44BE" w:rsidRPr="00B151C0" w:rsidRDefault="001C44BE" w:rsidP="001C44BE">
      <w:pPr>
        <w:pStyle w:val="Textkrper"/>
        <w:rPr>
          <w:rFonts w:asciiTheme="minorHAnsi" w:hAnsiTheme="minorHAnsi" w:cstheme="minorHAnsi"/>
        </w:rPr>
      </w:pPr>
      <w:r w:rsidRPr="00B151C0">
        <w:rPr>
          <w:rFonts w:asciiTheme="minorHAnsi" w:hAnsiTheme="minorHAnsi" w:cstheme="minorHAnsi"/>
        </w:rPr>
        <w:t>- politische Gegner</w:t>
      </w:r>
      <w:r w:rsidR="00E7247B">
        <w:rPr>
          <w:rFonts w:asciiTheme="minorHAnsi" w:hAnsiTheme="minorHAnsi" w:cstheme="minorHAnsi"/>
        </w:rPr>
        <w:t xml:space="preserve"> wurden verfolgt und kamen in </w:t>
      </w:r>
      <w:r w:rsidRPr="00B151C0">
        <w:rPr>
          <w:rFonts w:asciiTheme="minorHAnsi" w:hAnsiTheme="minorHAnsi" w:cstheme="minorHAnsi"/>
        </w:rPr>
        <w:t>„Anhaltelager“</w:t>
      </w:r>
      <w:r w:rsidR="00E7247B">
        <w:rPr>
          <w:rFonts w:asciiTheme="minorHAnsi" w:hAnsiTheme="minorHAnsi" w:cstheme="minorHAnsi"/>
        </w:rPr>
        <w:t xml:space="preserve">; es gab </w:t>
      </w:r>
      <w:r w:rsidRPr="00B151C0">
        <w:rPr>
          <w:rFonts w:asciiTheme="minorHAnsi" w:hAnsiTheme="minorHAnsi" w:cstheme="minorHAnsi"/>
        </w:rPr>
        <w:t>Hochverratsprozesse</w:t>
      </w:r>
      <w:r w:rsidR="00E7247B">
        <w:rPr>
          <w:rFonts w:asciiTheme="minorHAnsi" w:hAnsiTheme="minorHAnsi" w:cstheme="minorHAnsi"/>
        </w:rPr>
        <w:t xml:space="preserve"> und die </w:t>
      </w:r>
      <w:r w:rsidRPr="00B151C0">
        <w:rPr>
          <w:rFonts w:asciiTheme="minorHAnsi" w:hAnsiTheme="minorHAnsi" w:cstheme="minorHAnsi"/>
        </w:rPr>
        <w:t xml:space="preserve">Todesstrafe </w:t>
      </w:r>
      <w:r w:rsidR="00E7247B">
        <w:rPr>
          <w:rFonts w:asciiTheme="minorHAnsi" w:hAnsiTheme="minorHAnsi" w:cstheme="minorHAnsi"/>
        </w:rPr>
        <w:t xml:space="preserve">wurde </w:t>
      </w:r>
      <w:r w:rsidRPr="00B151C0">
        <w:rPr>
          <w:rFonts w:asciiTheme="minorHAnsi" w:hAnsiTheme="minorHAnsi" w:cstheme="minorHAnsi"/>
        </w:rPr>
        <w:t>wieder eingeführt</w:t>
      </w:r>
    </w:p>
    <w:p w14:paraId="66363825" w14:textId="77777777" w:rsidR="001C44BE" w:rsidRPr="00B151C0" w:rsidRDefault="001C44BE" w:rsidP="001C44BE">
      <w:pPr>
        <w:pStyle w:val="Textkrper"/>
        <w:rPr>
          <w:rFonts w:asciiTheme="minorHAnsi" w:hAnsiTheme="minorHAnsi" w:cstheme="minorHAnsi"/>
        </w:rPr>
      </w:pPr>
    </w:p>
    <w:p w14:paraId="4914C17A" w14:textId="163EC1BA" w:rsidR="001C44BE" w:rsidRPr="00B151C0" w:rsidRDefault="001C44BE" w:rsidP="001C44BE">
      <w:pPr>
        <w:rPr>
          <w:rFonts w:asciiTheme="minorHAnsi" w:hAnsiTheme="minorHAnsi" w:cstheme="minorHAnsi"/>
          <w:sz w:val="24"/>
        </w:rPr>
      </w:pPr>
      <w:r w:rsidRPr="00B151C0">
        <w:rPr>
          <w:rFonts w:asciiTheme="minorHAnsi" w:hAnsiTheme="minorHAnsi" w:cstheme="minorHAnsi"/>
          <w:sz w:val="24"/>
        </w:rPr>
        <w:t xml:space="preserve">- </w:t>
      </w:r>
      <w:r w:rsidR="00E7247B">
        <w:rPr>
          <w:rFonts w:asciiTheme="minorHAnsi" w:hAnsiTheme="minorHAnsi" w:cstheme="minorHAnsi"/>
          <w:sz w:val="24"/>
        </w:rPr>
        <w:t xml:space="preserve">es gab </w:t>
      </w:r>
      <w:r w:rsidRPr="00B151C0">
        <w:rPr>
          <w:rFonts w:asciiTheme="minorHAnsi" w:hAnsiTheme="minorHAnsi" w:cstheme="minorHAnsi"/>
          <w:sz w:val="24"/>
        </w:rPr>
        <w:t>nur mehr eine „Partei“, die „Vaterländische Front“</w:t>
      </w:r>
    </w:p>
    <w:p w14:paraId="3C4F3D96" w14:textId="77777777" w:rsidR="001C44BE" w:rsidRPr="00B151C0" w:rsidRDefault="001C44BE" w:rsidP="001C44BE">
      <w:pPr>
        <w:rPr>
          <w:rFonts w:asciiTheme="minorHAnsi" w:hAnsiTheme="minorHAnsi" w:cstheme="minorHAnsi"/>
          <w:sz w:val="24"/>
        </w:rPr>
      </w:pPr>
    </w:p>
    <w:p w14:paraId="2299EB25" w14:textId="5B50D0B4" w:rsidR="001C44BE" w:rsidRPr="00B151C0" w:rsidRDefault="001C44BE" w:rsidP="001C44BE">
      <w:pPr>
        <w:rPr>
          <w:rFonts w:asciiTheme="minorHAnsi" w:hAnsiTheme="minorHAnsi" w:cstheme="minorHAnsi"/>
          <w:sz w:val="24"/>
        </w:rPr>
      </w:pPr>
      <w:r w:rsidRPr="00B151C0">
        <w:rPr>
          <w:rFonts w:asciiTheme="minorHAnsi" w:hAnsiTheme="minorHAnsi" w:cstheme="minorHAnsi"/>
          <w:sz w:val="24"/>
        </w:rPr>
        <w:t>- Auf</w:t>
      </w:r>
      <w:r w:rsidR="00E7247B">
        <w:rPr>
          <w:rFonts w:asciiTheme="minorHAnsi" w:hAnsiTheme="minorHAnsi" w:cstheme="minorHAnsi"/>
          <w:sz w:val="24"/>
        </w:rPr>
        <w:t xml:space="preserve">gelöst wurden der </w:t>
      </w:r>
      <w:r w:rsidRPr="00B151C0">
        <w:rPr>
          <w:rFonts w:asciiTheme="minorHAnsi" w:hAnsiTheme="minorHAnsi" w:cstheme="minorHAnsi"/>
          <w:sz w:val="24"/>
        </w:rPr>
        <w:t>Verfassungsgerichtshof</w:t>
      </w:r>
      <w:r w:rsidR="00E7247B">
        <w:rPr>
          <w:rFonts w:asciiTheme="minorHAnsi" w:hAnsiTheme="minorHAnsi" w:cstheme="minorHAnsi"/>
          <w:sz w:val="24"/>
        </w:rPr>
        <w:t xml:space="preserve"> und </w:t>
      </w:r>
      <w:r w:rsidRPr="00B151C0">
        <w:rPr>
          <w:rFonts w:asciiTheme="minorHAnsi" w:hAnsiTheme="minorHAnsi" w:cstheme="minorHAnsi"/>
          <w:sz w:val="24"/>
        </w:rPr>
        <w:t>d</w:t>
      </w:r>
      <w:r w:rsidR="00E7247B">
        <w:rPr>
          <w:rFonts w:asciiTheme="minorHAnsi" w:hAnsiTheme="minorHAnsi" w:cstheme="minorHAnsi"/>
          <w:sz w:val="24"/>
        </w:rPr>
        <w:t>ie</w:t>
      </w:r>
      <w:r w:rsidRPr="00B151C0">
        <w:rPr>
          <w:rFonts w:asciiTheme="minorHAnsi" w:hAnsiTheme="minorHAnsi" w:cstheme="minorHAnsi"/>
          <w:sz w:val="24"/>
        </w:rPr>
        <w:t xml:space="preserve"> Gewerkschaften; Streik</w:t>
      </w:r>
      <w:r w:rsidR="00E7247B">
        <w:rPr>
          <w:rFonts w:asciiTheme="minorHAnsi" w:hAnsiTheme="minorHAnsi" w:cstheme="minorHAnsi"/>
          <w:sz w:val="24"/>
        </w:rPr>
        <w:t xml:space="preserve">s wurden </w:t>
      </w:r>
      <w:r w:rsidRPr="00B151C0">
        <w:rPr>
          <w:rFonts w:asciiTheme="minorHAnsi" w:hAnsiTheme="minorHAnsi" w:cstheme="minorHAnsi"/>
          <w:sz w:val="24"/>
        </w:rPr>
        <w:t>verbo</w:t>
      </w:r>
      <w:r w:rsidR="00E7247B">
        <w:rPr>
          <w:rFonts w:asciiTheme="minorHAnsi" w:hAnsiTheme="minorHAnsi" w:cstheme="minorHAnsi"/>
          <w:sz w:val="24"/>
        </w:rPr>
        <w:t>ten</w:t>
      </w:r>
    </w:p>
    <w:p w14:paraId="05DEB36D" w14:textId="77777777" w:rsidR="001C44BE" w:rsidRPr="00B151C0" w:rsidRDefault="001C44BE" w:rsidP="001C44BE">
      <w:pPr>
        <w:rPr>
          <w:rFonts w:asciiTheme="minorHAnsi" w:hAnsiTheme="minorHAnsi" w:cstheme="minorHAnsi"/>
          <w:sz w:val="24"/>
        </w:rPr>
      </w:pPr>
    </w:p>
    <w:p w14:paraId="4B960CED" w14:textId="6C5D8F7C" w:rsidR="001C44BE" w:rsidRPr="00B151C0" w:rsidRDefault="001C44BE" w:rsidP="001C44BE">
      <w:pPr>
        <w:rPr>
          <w:rFonts w:asciiTheme="minorHAnsi" w:hAnsiTheme="minorHAnsi" w:cstheme="minorHAnsi"/>
          <w:sz w:val="24"/>
        </w:rPr>
      </w:pPr>
      <w:r w:rsidRPr="00B151C0">
        <w:rPr>
          <w:rFonts w:asciiTheme="minorHAnsi" w:hAnsiTheme="minorHAnsi" w:cstheme="minorHAnsi"/>
          <w:sz w:val="24"/>
        </w:rPr>
        <w:lastRenderedPageBreak/>
        <w:t xml:space="preserve">- bürgerliche Freiheiten </w:t>
      </w:r>
      <w:r w:rsidR="00E7247B">
        <w:rPr>
          <w:rFonts w:asciiTheme="minorHAnsi" w:hAnsiTheme="minorHAnsi" w:cstheme="minorHAnsi"/>
          <w:sz w:val="24"/>
        </w:rPr>
        <w:t>wurden eingeschränkt und aufgehoben</w:t>
      </w:r>
      <w:r w:rsidR="008738B0">
        <w:rPr>
          <w:rFonts w:asciiTheme="minorHAnsi" w:hAnsiTheme="minorHAnsi" w:cstheme="minorHAnsi"/>
          <w:sz w:val="24"/>
        </w:rPr>
        <w:t xml:space="preserve"> </w:t>
      </w:r>
      <w:r w:rsidRPr="00B151C0">
        <w:rPr>
          <w:rFonts w:asciiTheme="minorHAnsi" w:hAnsiTheme="minorHAnsi" w:cstheme="minorHAnsi"/>
          <w:sz w:val="24"/>
        </w:rPr>
        <w:t>(z. B. Versammlungsfreiheit, Pressefreiheit – Zensur!)</w:t>
      </w:r>
    </w:p>
    <w:p w14:paraId="567AC001" w14:textId="77777777" w:rsidR="001C44BE" w:rsidRPr="00B151C0" w:rsidRDefault="001C44BE" w:rsidP="001C44BE">
      <w:pPr>
        <w:rPr>
          <w:rFonts w:asciiTheme="minorHAnsi" w:hAnsiTheme="minorHAnsi" w:cstheme="minorHAnsi"/>
          <w:sz w:val="24"/>
        </w:rPr>
      </w:pPr>
    </w:p>
    <w:p w14:paraId="65182B63" w14:textId="77777777" w:rsidR="00E7247B" w:rsidRDefault="001C44BE" w:rsidP="001C44BE">
      <w:pPr>
        <w:rPr>
          <w:rFonts w:asciiTheme="minorHAnsi" w:hAnsiTheme="minorHAnsi" w:cstheme="minorHAnsi"/>
          <w:sz w:val="24"/>
        </w:rPr>
      </w:pPr>
      <w:r w:rsidRPr="00B151C0">
        <w:rPr>
          <w:rFonts w:asciiTheme="minorHAnsi" w:hAnsiTheme="minorHAnsi" w:cstheme="minorHAnsi"/>
          <w:sz w:val="24"/>
        </w:rPr>
        <w:t xml:space="preserve">- Religion: Der Katholizismus sollte die Basis der Herrschaft sein (auch Geistliche als Politiker, </w:t>
      </w:r>
      <w:r w:rsidR="00E7247B">
        <w:rPr>
          <w:rFonts w:asciiTheme="minorHAnsi" w:hAnsiTheme="minorHAnsi" w:cstheme="minorHAnsi"/>
          <w:sz w:val="24"/>
        </w:rPr>
        <w:t xml:space="preserve">z. B war Bundeskanzler </w:t>
      </w:r>
      <w:r w:rsidRPr="00B151C0">
        <w:rPr>
          <w:rFonts w:asciiTheme="minorHAnsi" w:hAnsiTheme="minorHAnsi" w:cstheme="minorHAnsi"/>
          <w:sz w:val="24"/>
        </w:rPr>
        <w:t>Seipel</w:t>
      </w:r>
      <w:r w:rsidR="00E7247B">
        <w:rPr>
          <w:rFonts w:asciiTheme="minorHAnsi" w:hAnsiTheme="minorHAnsi" w:cstheme="minorHAnsi"/>
          <w:sz w:val="24"/>
        </w:rPr>
        <w:t xml:space="preserve"> ein Priester)</w:t>
      </w:r>
    </w:p>
    <w:p w14:paraId="5F3A4BFF" w14:textId="77777777" w:rsidR="00E7247B" w:rsidRDefault="00E7247B" w:rsidP="001C44BE">
      <w:pPr>
        <w:rPr>
          <w:rFonts w:asciiTheme="minorHAnsi" w:hAnsiTheme="minorHAnsi" w:cstheme="minorHAnsi"/>
          <w:sz w:val="24"/>
        </w:rPr>
      </w:pPr>
    </w:p>
    <w:p w14:paraId="3A607DBD" w14:textId="441DD8CF" w:rsidR="001C44BE" w:rsidRPr="00B151C0" w:rsidRDefault="00E7247B" w:rsidP="001C44BE">
      <w:pPr>
        <w:rPr>
          <w:rFonts w:asciiTheme="minorHAnsi" w:hAnsiTheme="minorHAnsi" w:cstheme="minorHAnsi"/>
          <w:sz w:val="24"/>
        </w:rPr>
      </w:pPr>
      <w:r>
        <w:rPr>
          <w:rFonts w:asciiTheme="minorHAnsi" w:hAnsiTheme="minorHAnsi" w:cstheme="minorHAnsi"/>
          <w:sz w:val="24"/>
        </w:rPr>
        <w:t xml:space="preserve">- </w:t>
      </w:r>
      <w:r w:rsidR="001C44BE" w:rsidRPr="00B151C0">
        <w:rPr>
          <w:rFonts w:asciiTheme="minorHAnsi" w:hAnsiTheme="minorHAnsi" w:cstheme="minorHAnsi"/>
          <w:sz w:val="24"/>
        </w:rPr>
        <w:t>Beseitigung des „Glöckel-Erlasses“: Der Sozialdemokrat Otto Glöckel hatte als Unterrichts</w:t>
      </w:r>
      <w:r>
        <w:rPr>
          <w:rFonts w:asciiTheme="minorHAnsi" w:hAnsiTheme="minorHAnsi" w:cstheme="minorHAnsi"/>
          <w:sz w:val="24"/>
        </w:rPr>
        <w:t>minister</w:t>
      </w:r>
      <w:r w:rsidR="001C44BE" w:rsidRPr="00B151C0">
        <w:rPr>
          <w:rFonts w:asciiTheme="minorHAnsi" w:hAnsiTheme="minorHAnsi" w:cstheme="minorHAnsi"/>
          <w:sz w:val="24"/>
        </w:rPr>
        <w:t xml:space="preserve"> 1919 verfügt, dass jede Art von Zwang zur Teilnahme an religiösen Übungen künftig untersagt war</w:t>
      </w:r>
      <w:r>
        <w:rPr>
          <w:rFonts w:asciiTheme="minorHAnsi" w:hAnsiTheme="minorHAnsi" w:cstheme="minorHAnsi"/>
          <w:sz w:val="24"/>
        </w:rPr>
        <w:t xml:space="preserve"> und dass am sich vom Religionsunterricht abmelden darf – jetzt wurde dieser Erlass wieder gestrichen, und Religion war wieder für alle Pflicht.</w:t>
      </w:r>
    </w:p>
    <w:p w14:paraId="22C4967A" w14:textId="77777777" w:rsidR="001C44BE" w:rsidRPr="00B151C0" w:rsidRDefault="001C44BE" w:rsidP="001C44BE">
      <w:pPr>
        <w:rPr>
          <w:rFonts w:asciiTheme="minorHAnsi" w:hAnsiTheme="minorHAnsi" w:cstheme="minorHAnsi"/>
          <w:sz w:val="24"/>
        </w:rPr>
      </w:pPr>
    </w:p>
    <w:p w14:paraId="6ACD7F7D" w14:textId="403581F9" w:rsidR="001C44BE" w:rsidRPr="00B151C0" w:rsidRDefault="001C44BE" w:rsidP="001C44BE">
      <w:pPr>
        <w:rPr>
          <w:rFonts w:asciiTheme="minorHAnsi" w:hAnsiTheme="minorHAnsi" w:cstheme="minorHAnsi"/>
          <w:sz w:val="24"/>
        </w:rPr>
      </w:pPr>
      <w:r w:rsidRPr="00B151C0">
        <w:rPr>
          <w:rFonts w:asciiTheme="minorHAnsi" w:hAnsiTheme="minorHAnsi" w:cstheme="minorHAnsi"/>
          <w:sz w:val="24"/>
        </w:rPr>
        <w:t xml:space="preserve">- Schule: Entlassung von </w:t>
      </w:r>
      <w:r w:rsidR="00E7247B">
        <w:rPr>
          <w:rFonts w:asciiTheme="minorHAnsi" w:hAnsiTheme="minorHAnsi" w:cstheme="minorHAnsi"/>
          <w:sz w:val="24"/>
        </w:rPr>
        <w:t xml:space="preserve">kritischen </w:t>
      </w:r>
      <w:r w:rsidRPr="00B151C0">
        <w:rPr>
          <w:rFonts w:asciiTheme="minorHAnsi" w:hAnsiTheme="minorHAnsi" w:cstheme="minorHAnsi"/>
          <w:sz w:val="24"/>
        </w:rPr>
        <w:t>Lehrern; in Lehrplänen und Lehrbüchern wurden folgende Ideale sehr hervorgehoben: Führertum, Heldentum, Opferbereitschaft;</w:t>
      </w:r>
      <w:r w:rsidR="00E7247B">
        <w:rPr>
          <w:rFonts w:asciiTheme="minorHAnsi" w:hAnsiTheme="minorHAnsi" w:cstheme="minorHAnsi"/>
          <w:sz w:val="24"/>
        </w:rPr>
        <w:br/>
      </w:r>
    </w:p>
    <w:p w14:paraId="11E29639" w14:textId="49940741" w:rsidR="001C44BE" w:rsidRPr="00B151C0" w:rsidRDefault="001C44BE" w:rsidP="001C44BE">
      <w:pPr>
        <w:rPr>
          <w:rFonts w:asciiTheme="minorHAnsi" w:hAnsiTheme="minorHAnsi" w:cstheme="minorHAnsi"/>
          <w:sz w:val="24"/>
        </w:rPr>
      </w:pPr>
      <w:r w:rsidRPr="00B151C0">
        <w:rPr>
          <w:rFonts w:asciiTheme="minorHAnsi" w:hAnsiTheme="minorHAnsi" w:cstheme="minorHAnsi"/>
          <w:sz w:val="24"/>
        </w:rPr>
        <w:t xml:space="preserve">- </w:t>
      </w:r>
      <w:r w:rsidR="008738B0">
        <w:rPr>
          <w:rFonts w:asciiTheme="minorHAnsi" w:hAnsiTheme="minorHAnsi" w:cstheme="minorHAnsi"/>
          <w:sz w:val="24"/>
        </w:rPr>
        <w:t xml:space="preserve">ein </w:t>
      </w:r>
      <w:r w:rsidRPr="00B151C0">
        <w:rPr>
          <w:rFonts w:asciiTheme="minorHAnsi" w:hAnsiTheme="minorHAnsi" w:cstheme="minorHAnsi"/>
          <w:sz w:val="24"/>
        </w:rPr>
        <w:t>wichtiges Element</w:t>
      </w:r>
      <w:r w:rsidR="008738B0">
        <w:rPr>
          <w:rFonts w:asciiTheme="minorHAnsi" w:hAnsiTheme="minorHAnsi" w:cstheme="minorHAnsi"/>
          <w:sz w:val="24"/>
        </w:rPr>
        <w:t xml:space="preserve"> war auch</w:t>
      </w:r>
      <w:r w:rsidRPr="00B151C0">
        <w:rPr>
          <w:rFonts w:asciiTheme="minorHAnsi" w:hAnsiTheme="minorHAnsi" w:cstheme="minorHAnsi"/>
          <w:sz w:val="24"/>
        </w:rPr>
        <w:t xml:space="preserve">: </w:t>
      </w:r>
      <w:r w:rsidR="008738B0">
        <w:rPr>
          <w:rFonts w:asciiTheme="minorHAnsi" w:hAnsiTheme="minorHAnsi" w:cstheme="minorHAnsi"/>
          <w:sz w:val="24"/>
        </w:rPr>
        <w:t xml:space="preserve">der </w:t>
      </w:r>
      <w:r w:rsidRPr="00B151C0">
        <w:rPr>
          <w:rFonts w:asciiTheme="minorHAnsi" w:hAnsiTheme="minorHAnsi" w:cstheme="minorHAnsi"/>
          <w:sz w:val="24"/>
        </w:rPr>
        <w:t>Antisemitismus</w:t>
      </w:r>
      <w:r w:rsidR="008738B0">
        <w:rPr>
          <w:rFonts w:asciiTheme="minorHAnsi" w:hAnsiTheme="minorHAnsi" w:cstheme="minorHAnsi"/>
          <w:sz w:val="24"/>
        </w:rPr>
        <w:t xml:space="preserve"> - Hass auf die (österreichischen) Juden</w:t>
      </w:r>
    </w:p>
    <w:p w14:paraId="133F8F61" w14:textId="77777777" w:rsidR="00B73747" w:rsidRDefault="00B73747" w:rsidP="00B73747">
      <w:pPr>
        <w:rPr>
          <w:sz w:val="24"/>
        </w:rPr>
      </w:pPr>
    </w:p>
    <w:p w14:paraId="3CDC09B5" w14:textId="77777777" w:rsidR="00B73747" w:rsidRDefault="00B73747" w:rsidP="00B73747">
      <w:pPr>
        <w:rPr>
          <w:sz w:val="24"/>
        </w:rPr>
      </w:pPr>
    </w:p>
    <w:p w14:paraId="5F00929F" w14:textId="77777777" w:rsidR="00B73747" w:rsidRDefault="00B73747" w:rsidP="00B73747">
      <w:pPr>
        <w:rPr>
          <w:sz w:val="24"/>
        </w:rPr>
      </w:pPr>
      <w:r>
        <w:rPr>
          <w:sz w:val="24"/>
        </w:rPr>
        <w:t>Weitere wichtige Ereignisse 1933:</w:t>
      </w:r>
    </w:p>
    <w:p w14:paraId="3405CFE1" w14:textId="77777777" w:rsidR="00B73747" w:rsidRDefault="00B73747" w:rsidP="00B73747">
      <w:pPr>
        <w:rPr>
          <w:sz w:val="24"/>
        </w:rPr>
      </w:pPr>
    </w:p>
    <w:p w14:paraId="5E04B6B7" w14:textId="77777777" w:rsidR="00B73747" w:rsidRDefault="00B73747" w:rsidP="00B73747">
      <w:pPr>
        <w:numPr>
          <w:ilvl w:val="0"/>
          <w:numId w:val="1"/>
        </w:numPr>
        <w:rPr>
          <w:sz w:val="24"/>
        </w:rPr>
      </w:pPr>
      <w:r>
        <w:rPr>
          <w:sz w:val="24"/>
        </w:rPr>
        <w:t>Dollfuß verbietet Landtags- und Gemeinderatswahlen (es gab schon große Erfolge der Nazis bei Landtags- u. Gemeinderatswahlen: z. B. Salzburg über 20%, Wien über 17%, Innsbruck über 41% / April 33)</w:t>
      </w:r>
    </w:p>
    <w:p w14:paraId="75E26B5C" w14:textId="77777777" w:rsidR="00B73747" w:rsidRDefault="00B73747" w:rsidP="00B73747">
      <w:pPr>
        <w:numPr>
          <w:ilvl w:val="0"/>
          <w:numId w:val="1"/>
        </w:numPr>
        <w:rPr>
          <w:sz w:val="24"/>
        </w:rPr>
      </w:pPr>
      <w:r>
        <w:rPr>
          <w:sz w:val="24"/>
        </w:rPr>
        <w:t>Dollfuß bei Mussolini in Rom: Italien war der Garant der österreichischen Unabhängigkeit gegenüber Hitler-Deutschland; dafür verlangte Mussolini Gegenleistungen: Ausschaltung der Sozialdemokratie!</w:t>
      </w:r>
    </w:p>
    <w:p w14:paraId="0A3DA34F" w14:textId="77777777" w:rsidR="00B73747" w:rsidRDefault="00B73747" w:rsidP="00B73747">
      <w:pPr>
        <w:numPr>
          <w:ilvl w:val="0"/>
          <w:numId w:val="1"/>
        </w:numPr>
        <w:rPr>
          <w:sz w:val="24"/>
        </w:rPr>
      </w:pPr>
      <w:r>
        <w:rPr>
          <w:sz w:val="24"/>
        </w:rPr>
        <w:t>Terror der Nationalsozialisten in Österreich nimmt zu!! – besonders nach dem Scheitern der Verhandlungen zwischen Dollfuß und der NSDAP über eine eventuelle Regierungsbeteiligung</w:t>
      </w:r>
    </w:p>
    <w:p w14:paraId="79AEBCFA" w14:textId="77777777" w:rsidR="00B73747" w:rsidRDefault="00B73747" w:rsidP="00B73747">
      <w:pPr>
        <w:numPr>
          <w:ilvl w:val="0"/>
          <w:numId w:val="1"/>
        </w:numPr>
        <w:rPr>
          <w:sz w:val="24"/>
        </w:rPr>
      </w:pPr>
      <w:r>
        <w:rPr>
          <w:sz w:val="24"/>
        </w:rPr>
        <w:t>Mai 33: Skandal! Der NS-Funktionär Hans Frank (u.a. bayr. Justizminister) kam auf Einladung der österreichischen NS nach Österreich; ruft Bevölkerung zum Widerstand gegen die Regierung auf! – daraufhin wird er aus Österreich ausgewiesen! Hitler sehr wütend – er erlässt die „Tausend-Mark-Sperre“ (Jeder Deutsche musste bei Reise nach Österreich 1000 Mark zahlen) – war ein sehr schwerer Schlag für Österreichs Fremdenverkehr!</w:t>
      </w:r>
    </w:p>
    <w:p w14:paraId="3F94B443" w14:textId="77777777" w:rsidR="00B73747" w:rsidRDefault="00B73747" w:rsidP="00B73747">
      <w:pPr>
        <w:numPr>
          <w:ilvl w:val="0"/>
          <w:numId w:val="1"/>
        </w:numPr>
        <w:rPr>
          <w:sz w:val="24"/>
        </w:rPr>
      </w:pPr>
      <w:r>
        <w:rPr>
          <w:sz w:val="24"/>
        </w:rPr>
        <w:t>Nach einem weiteren Anschlag der Nazis auf die „Christlichen Turner“ in Krems verbot die Regierung Dollfuß die NSDAP</w:t>
      </w:r>
    </w:p>
    <w:p w14:paraId="46D4487A" w14:textId="77777777" w:rsidR="00B73747" w:rsidRDefault="00B73747" w:rsidP="00B73747">
      <w:pPr>
        <w:numPr>
          <w:ilvl w:val="0"/>
          <w:numId w:val="1"/>
        </w:numPr>
        <w:rPr>
          <w:sz w:val="24"/>
        </w:rPr>
      </w:pPr>
      <w:r>
        <w:rPr>
          <w:sz w:val="24"/>
        </w:rPr>
        <w:t>Wiedereinführung der Todesstrafe</w:t>
      </w:r>
    </w:p>
    <w:p w14:paraId="58ED5DDD" w14:textId="45FB81C7" w:rsidR="00B73747" w:rsidRDefault="00B73747" w:rsidP="00B73747">
      <w:pPr>
        <w:rPr>
          <w:sz w:val="24"/>
        </w:rPr>
      </w:pPr>
    </w:p>
    <w:p w14:paraId="5CAE8C34" w14:textId="2F4589B9" w:rsidR="00BB463B" w:rsidRDefault="00BB463B" w:rsidP="00B73747">
      <w:pPr>
        <w:rPr>
          <w:sz w:val="24"/>
        </w:rPr>
      </w:pPr>
    </w:p>
    <w:p w14:paraId="63F11BBA" w14:textId="569CA903" w:rsidR="00B73747" w:rsidRDefault="00B73747" w:rsidP="00B73747">
      <w:pPr>
        <w:rPr>
          <w:sz w:val="24"/>
        </w:rPr>
      </w:pPr>
      <w:r>
        <w:rPr>
          <w:sz w:val="24"/>
        </w:rPr>
        <w:t>Die Ereignisse des Jahres 1934:</w:t>
      </w:r>
      <w:r w:rsidR="00840709">
        <w:rPr>
          <w:sz w:val="24"/>
        </w:rPr>
        <w:t xml:space="preserve"> </w:t>
      </w:r>
      <w:r>
        <w:rPr>
          <w:sz w:val="24"/>
          <w:u w:val="single"/>
        </w:rPr>
        <w:t>Bürgerkrieg im Februar 34:</w:t>
      </w:r>
      <w:r>
        <w:rPr>
          <w:sz w:val="24"/>
        </w:rPr>
        <w:t xml:space="preserve"> </w:t>
      </w:r>
    </w:p>
    <w:p w14:paraId="4D895B75" w14:textId="49FB72A1" w:rsidR="00840709" w:rsidRDefault="00840709" w:rsidP="00B73747">
      <w:pPr>
        <w:rPr>
          <w:sz w:val="24"/>
        </w:rPr>
      </w:pPr>
      <w:r>
        <w:rPr>
          <w:noProof/>
        </w:rPr>
        <w:drawing>
          <wp:inline distT="0" distB="0" distL="0" distR="0" wp14:anchorId="4E696DEB" wp14:editId="5D32F765">
            <wp:extent cx="3046682" cy="1820849"/>
            <wp:effectExtent l="0" t="0" r="1905" b="8255"/>
            <wp:docPr id="6" name="Bild 2" descr="Februarkämpfe 1934 Österreich | Geschichtsatlas | Politik und Geschichte im  Austria-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ebruarkämpfe 1934 Österreich | Geschichtsatlas | Politik und Geschichte im  Austria-For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2489" cy="1836273"/>
                    </a:xfrm>
                    <a:prstGeom prst="rect">
                      <a:avLst/>
                    </a:prstGeom>
                    <a:noFill/>
                    <a:ln>
                      <a:noFill/>
                    </a:ln>
                  </pic:spPr>
                </pic:pic>
              </a:graphicData>
            </a:graphic>
          </wp:inline>
        </w:drawing>
      </w:r>
    </w:p>
    <w:p w14:paraId="33C19B38" w14:textId="77777777" w:rsidR="00B73747" w:rsidRDefault="00B73747" w:rsidP="00B73747">
      <w:pPr>
        <w:rPr>
          <w:sz w:val="24"/>
        </w:rPr>
      </w:pPr>
      <w:r>
        <w:rPr>
          <w:sz w:val="24"/>
        </w:rPr>
        <w:lastRenderedPageBreak/>
        <w:t>Innenminister Fey kündigt am 11. 2. die Ausschaltung der Sozialdemokraten an (schon zuvor gab es häufig provozierende Hausdurchsuchungen nach Waffen in Lokalen der Soz.dem.)</w:t>
      </w:r>
    </w:p>
    <w:p w14:paraId="256C755C" w14:textId="77777777" w:rsidR="00B73747" w:rsidRDefault="00B73747" w:rsidP="00B73747">
      <w:pPr>
        <w:rPr>
          <w:sz w:val="24"/>
        </w:rPr>
      </w:pPr>
      <w:r>
        <w:rPr>
          <w:sz w:val="24"/>
        </w:rPr>
        <w:t>12. Februar: Der Linzer Schutzbund (unter Richard Bernaschek) wehrt sich gegen eine solche Waffensuch und schlägt los – gegen den Willen der Parteiführung in Wien. Kämpfe bis zum 15. Februar, vor allem in Linz, Wien, Obersteiermark: Arbeiter u. (seit März 33 illegale) Schutzbündler gegen Bundesheer, Polizei, Heimwehr. (weit über 1000 Opfer seitens der Arbeiter, über 100 auf Regierungsseite</w:t>
      </w:r>
    </w:p>
    <w:p w14:paraId="4CDEFEDF" w14:textId="77777777" w:rsidR="00B73747" w:rsidRDefault="00B73747" w:rsidP="00B73747">
      <w:pPr>
        <w:rPr>
          <w:sz w:val="24"/>
        </w:rPr>
      </w:pPr>
      <w:r>
        <w:rPr>
          <w:sz w:val="24"/>
        </w:rPr>
        <w:t xml:space="preserve">16. 2.: Verbot der Sozialdemokratischen Partei ; 9 Todesurteile vollstreckt (u.a. an Koloman Wallisch, Anton Bulgari, etc.) </w:t>
      </w:r>
    </w:p>
    <w:p w14:paraId="21E4908C" w14:textId="77777777" w:rsidR="00B73747" w:rsidRDefault="00B73747" w:rsidP="00B73747">
      <w:pPr>
        <w:rPr>
          <w:sz w:val="24"/>
        </w:rPr>
      </w:pPr>
    </w:p>
    <w:p w14:paraId="588A150A" w14:textId="77777777" w:rsidR="00B73747" w:rsidRDefault="00B73747" w:rsidP="00B73747">
      <w:pPr>
        <w:rPr>
          <w:sz w:val="24"/>
        </w:rPr>
      </w:pPr>
      <w:r>
        <w:rPr>
          <w:sz w:val="24"/>
        </w:rPr>
        <w:t>1.Mai: Verkündigung der neuen autoritären Verfassung für den „Bundesstaat Österreich“ (statt Republik) (siehe oben über „Austrofaschismus“)</w:t>
      </w:r>
    </w:p>
    <w:p w14:paraId="4455F3BA" w14:textId="77777777" w:rsidR="00B73747" w:rsidRDefault="00B73747" w:rsidP="00B73747">
      <w:pPr>
        <w:rPr>
          <w:sz w:val="24"/>
        </w:rPr>
      </w:pPr>
    </w:p>
    <w:p w14:paraId="30741145" w14:textId="77777777" w:rsidR="00B73747" w:rsidRDefault="00B73747" w:rsidP="00B73747">
      <w:pPr>
        <w:rPr>
          <w:sz w:val="24"/>
        </w:rPr>
      </w:pPr>
      <w:r>
        <w:rPr>
          <w:sz w:val="24"/>
        </w:rPr>
        <w:t>erste Jahreshälfte 34: Terrorwelle der Nazis erreichte neuen Höhepunkt: zwischen März und Juli wurden in Österreich 1530 Terrorakte registriert!</w:t>
      </w:r>
    </w:p>
    <w:p w14:paraId="6FC750B7" w14:textId="223989F9" w:rsidR="00B73747" w:rsidRDefault="00B73747" w:rsidP="00B73747">
      <w:pPr>
        <w:rPr>
          <w:sz w:val="24"/>
        </w:rPr>
      </w:pPr>
    </w:p>
    <w:p w14:paraId="146EE868" w14:textId="7DD6942D" w:rsidR="00171B7C" w:rsidRDefault="00171B7C" w:rsidP="00B73747">
      <w:pPr>
        <w:rPr>
          <w:sz w:val="24"/>
        </w:rPr>
      </w:pPr>
    </w:p>
    <w:p w14:paraId="2BFF7D9B" w14:textId="77777777" w:rsidR="00171B7C" w:rsidRDefault="00171B7C" w:rsidP="00B73747">
      <w:pPr>
        <w:rPr>
          <w:sz w:val="24"/>
        </w:rPr>
      </w:pPr>
    </w:p>
    <w:p w14:paraId="4C7075B7" w14:textId="21E0F516" w:rsidR="00B73747" w:rsidRDefault="00B73747" w:rsidP="00B73747">
      <w:pPr>
        <w:rPr>
          <w:sz w:val="24"/>
        </w:rPr>
      </w:pPr>
      <w:r w:rsidRPr="00F97768">
        <w:rPr>
          <w:b/>
          <w:bCs/>
          <w:sz w:val="24"/>
        </w:rPr>
        <w:t>25. Juli 1934</w:t>
      </w:r>
      <w:r>
        <w:rPr>
          <w:sz w:val="24"/>
        </w:rPr>
        <w:t xml:space="preserve">: </w:t>
      </w:r>
      <w:r w:rsidR="00F97768">
        <w:rPr>
          <w:sz w:val="24"/>
        </w:rPr>
        <w:br/>
      </w:r>
      <w:r>
        <w:rPr>
          <w:sz w:val="24"/>
        </w:rPr>
        <w:t>Putschversuch der Nationalsozialisten; Gruppe von NS stürmt das Parlament; Putsch scheitert, Dollfuß wird jedoch von NS erschossen; dreitägige Kämpfe, 13 Putschisten werden hingerichtet. Reaktion Hitlers? Da Mussolini am Brenner Truppen aufmarschieren ließ, distanzierte sich Hitler von den österr. Nationalsozialisten!</w:t>
      </w:r>
    </w:p>
    <w:p w14:paraId="1160C36D" w14:textId="77777777" w:rsidR="00B73747" w:rsidRDefault="00B73747" w:rsidP="00B73747">
      <w:pPr>
        <w:rPr>
          <w:sz w:val="24"/>
        </w:rPr>
      </w:pPr>
      <w:r>
        <w:rPr>
          <w:sz w:val="24"/>
        </w:rPr>
        <w:t>Neuer BK: Kurt Schuschnigg</w:t>
      </w:r>
    </w:p>
    <w:p w14:paraId="4835ED30" w14:textId="77777777" w:rsidR="00B73747" w:rsidRDefault="00B73747" w:rsidP="00B73747">
      <w:pPr>
        <w:rPr>
          <w:sz w:val="24"/>
        </w:rPr>
      </w:pPr>
      <w:r>
        <w:rPr>
          <w:sz w:val="24"/>
        </w:rPr>
        <w:t>(Hymne der Vaterländischen Front nach Dollfuß‘ Tod: „Ein Toter führt uns an“!)</w:t>
      </w:r>
    </w:p>
    <w:p w14:paraId="57D913F1" w14:textId="4D7860C2" w:rsidR="00B73747" w:rsidRDefault="00B73747" w:rsidP="00B73747">
      <w:pPr>
        <w:rPr>
          <w:sz w:val="24"/>
        </w:rPr>
      </w:pPr>
    </w:p>
    <w:p w14:paraId="1E24C2F4" w14:textId="5737EB1F" w:rsidR="009871BD" w:rsidRDefault="009871BD" w:rsidP="00B73747">
      <w:pPr>
        <w:rPr>
          <w:sz w:val="24"/>
        </w:rPr>
      </w:pPr>
      <w:r>
        <w:rPr>
          <w:noProof/>
        </w:rPr>
        <w:drawing>
          <wp:inline distT="0" distB="0" distL="0" distR="0" wp14:anchorId="1743DD94" wp14:editId="6473E636">
            <wp:extent cx="3124863" cy="2269181"/>
            <wp:effectExtent l="0" t="0" r="0" b="0"/>
            <wp:docPr id="7" name="Bild 4" descr="Dollfuß - Mythos und Realität | Geschichte | Essays im Austria-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llfuß - Mythos und Realität | Geschichte | Essays im Austria-For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9330" cy="2294210"/>
                    </a:xfrm>
                    <a:prstGeom prst="rect">
                      <a:avLst/>
                    </a:prstGeom>
                    <a:noFill/>
                    <a:ln>
                      <a:noFill/>
                    </a:ln>
                  </pic:spPr>
                </pic:pic>
              </a:graphicData>
            </a:graphic>
          </wp:inline>
        </w:drawing>
      </w:r>
    </w:p>
    <w:p w14:paraId="39CE861A" w14:textId="42FB7680" w:rsidR="009871BD" w:rsidRDefault="009871BD" w:rsidP="00B73747">
      <w:pPr>
        <w:rPr>
          <w:sz w:val="24"/>
        </w:rPr>
      </w:pPr>
    </w:p>
    <w:p w14:paraId="4BBC7112" w14:textId="174AAF43" w:rsidR="00F97768" w:rsidRDefault="00F97768" w:rsidP="00B73747">
      <w:pPr>
        <w:rPr>
          <w:sz w:val="24"/>
        </w:rPr>
      </w:pPr>
    </w:p>
    <w:p w14:paraId="27324A26" w14:textId="4F535F1B" w:rsidR="00F97768" w:rsidRDefault="00F97768" w:rsidP="00B73747">
      <w:pPr>
        <w:rPr>
          <w:sz w:val="24"/>
        </w:rPr>
      </w:pPr>
    </w:p>
    <w:p w14:paraId="4C747DB4" w14:textId="73447B8D" w:rsidR="00F97768" w:rsidRPr="00F97768" w:rsidRDefault="00F97768" w:rsidP="00F97768">
      <w:pPr>
        <w:pStyle w:val="Listenabsatz"/>
        <w:numPr>
          <w:ilvl w:val="0"/>
          <w:numId w:val="3"/>
        </w:numPr>
        <w:rPr>
          <w:b/>
          <w:bCs/>
          <w:sz w:val="24"/>
        </w:rPr>
      </w:pPr>
      <w:r w:rsidRPr="00F97768">
        <w:rPr>
          <w:b/>
          <w:bCs/>
          <w:sz w:val="24"/>
        </w:rPr>
        <w:t>Das Ende Österreichs und der „Anschluss“</w:t>
      </w:r>
    </w:p>
    <w:p w14:paraId="2BA1807D" w14:textId="77777777" w:rsidR="00F97768" w:rsidRDefault="00F97768" w:rsidP="00B73747">
      <w:pPr>
        <w:rPr>
          <w:sz w:val="24"/>
        </w:rPr>
      </w:pPr>
    </w:p>
    <w:p w14:paraId="3DDEE5A9" w14:textId="77777777" w:rsidR="00B73747" w:rsidRDefault="00B73747" w:rsidP="00B73747">
      <w:pPr>
        <w:rPr>
          <w:sz w:val="24"/>
        </w:rPr>
      </w:pPr>
      <w:r>
        <w:rPr>
          <w:sz w:val="24"/>
        </w:rPr>
        <w:t xml:space="preserve">BK Kurt Schuschnigg: Versuche, die Unabhängigkeit Österreichs auf internationaler Ebene abzusichern: </w:t>
      </w:r>
    </w:p>
    <w:p w14:paraId="2B1D4775" w14:textId="77777777" w:rsidR="00B73747" w:rsidRDefault="00B73747" w:rsidP="00B73747">
      <w:pPr>
        <w:rPr>
          <w:sz w:val="24"/>
        </w:rPr>
      </w:pPr>
      <w:r>
        <w:rPr>
          <w:sz w:val="24"/>
        </w:rPr>
        <w:t xml:space="preserve">August 1934: Treffen mit Mussolini </w:t>
      </w:r>
      <w:r>
        <w:rPr>
          <w:noProof/>
          <w:sz w:val="24"/>
        </w:rPr>
        <w:sym w:font="Wingdings" w:char="F0E0"/>
      </w:r>
      <w:r>
        <w:rPr>
          <w:sz w:val="24"/>
        </w:rPr>
        <w:t xml:space="preserve"> „Römischen Protokolle“ wurden unterzeichnet</w:t>
      </w:r>
    </w:p>
    <w:p w14:paraId="659C1738" w14:textId="77777777" w:rsidR="00B73747" w:rsidRDefault="00B73747" w:rsidP="00B73747">
      <w:pPr>
        <w:rPr>
          <w:sz w:val="24"/>
        </w:rPr>
      </w:pPr>
      <w:r>
        <w:rPr>
          <w:sz w:val="24"/>
        </w:rPr>
        <w:t>Wichtiger Wendepunkt: Italiens Außenpolitik immer aggressiver: 1935: Angriff auf Abessinien; Italiens Politik wurde vom Völkerbund verurteilt; auch Bruch zwischen Italien mit England und Frankreich; Unterstützung fand Mussolini bei Hitler!!!</w:t>
      </w:r>
    </w:p>
    <w:p w14:paraId="33DD6268" w14:textId="77777777" w:rsidR="00347363" w:rsidRDefault="00347363" w:rsidP="00B73747">
      <w:pPr>
        <w:rPr>
          <w:sz w:val="24"/>
        </w:rPr>
      </w:pPr>
    </w:p>
    <w:p w14:paraId="746F9252" w14:textId="50E6DC1E" w:rsidR="00347363" w:rsidRDefault="00347363" w:rsidP="00B73747">
      <w:pPr>
        <w:rPr>
          <w:sz w:val="24"/>
        </w:rPr>
      </w:pPr>
      <w:r>
        <w:rPr>
          <w:noProof/>
        </w:rPr>
        <w:lastRenderedPageBreak/>
        <w:drawing>
          <wp:inline distT="0" distB="0" distL="0" distR="0" wp14:anchorId="63626512" wp14:editId="1B36C1C3">
            <wp:extent cx="1431235" cy="1770886"/>
            <wp:effectExtent l="0" t="0" r="0" b="1270"/>
            <wp:docPr id="9" name="Bild 6" descr="Kurt Schuschnig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urt Schuschnigg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37102" cy="1778146"/>
                    </a:xfrm>
                    <a:prstGeom prst="rect">
                      <a:avLst/>
                    </a:prstGeom>
                    <a:noFill/>
                    <a:ln>
                      <a:noFill/>
                    </a:ln>
                  </pic:spPr>
                </pic:pic>
              </a:graphicData>
            </a:graphic>
          </wp:inline>
        </w:drawing>
      </w:r>
      <w:r>
        <w:rPr>
          <w:sz w:val="24"/>
        </w:rPr>
        <w:t xml:space="preserve">     BK Kurt Schuschnigg</w:t>
      </w:r>
    </w:p>
    <w:p w14:paraId="69F88756" w14:textId="77777777" w:rsidR="00347363" w:rsidRDefault="00347363" w:rsidP="00B73747">
      <w:pPr>
        <w:rPr>
          <w:sz w:val="24"/>
        </w:rPr>
      </w:pPr>
    </w:p>
    <w:p w14:paraId="2F9D8FC8" w14:textId="77777777" w:rsidR="00347363" w:rsidRDefault="00347363" w:rsidP="00B73747">
      <w:pPr>
        <w:rPr>
          <w:sz w:val="24"/>
        </w:rPr>
      </w:pPr>
    </w:p>
    <w:p w14:paraId="3033B522" w14:textId="54E86391" w:rsidR="00B73747" w:rsidRDefault="00B73747" w:rsidP="00B73747">
      <w:pPr>
        <w:rPr>
          <w:sz w:val="24"/>
        </w:rPr>
      </w:pPr>
      <w:r>
        <w:rPr>
          <w:sz w:val="24"/>
        </w:rPr>
        <w:t>(Der Völkerbund hatte Wirtschaftssanktionen gegen Italien beantragt, 52 Nationen dafür, nur Ungarn, Albanien und Österreich dagegen! Die Westmächte reagierten verärgert und verweigerten jede weitere finanzielle Unterstützung Österreichs! In dieser Situation entschloss sich Schuschnigg zu einem Abkommen mit Deutschland!)</w:t>
      </w:r>
    </w:p>
    <w:p w14:paraId="4AB8A182" w14:textId="77777777" w:rsidR="00B73747" w:rsidRDefault="00B73747" w:rsidP="00B73747">
      <w:pPr>
        <w:rPr>
          <w:sz w:val="24"/>
        </w:rPr>
      </w:pPr>
    </w:p>
    <w:p w14:paraId="2818CEFF" w14:textId="77777777" w:rsidR="00B73747" w:rsidRDefault="00B73747" w:rsidP="00B73747">
      <w:pPr>
        <w:rPr>
          <w:sz w:val="24"/>
        </w:rPr>
      </w:pPr>
      <w:r>
        <w:rPr>
          <w:sz w:val="24"/>
        </w:rPr>
        <w:t>Juli 1936: „Juliabkommen“</w:t>
      </w:r>
    </w:p>
    <w:p w14:paraId="5AC9CD26" w14:textId="77777777" w:rsidR="00B73747" w:rsidRDefault="00B73747" w:rsidP="00B73747">
      <w:pPr>
        <w:rPr>
          <w:sz w:val="24"/>
        </w:rPr>
      </w:pPr>
      <w:r>
        <w:rPr>
          <w:sz w:val="24"/>
        </w:rPr>
        <w:t>Treffen Hitler – Schuschnigg: D erkennt die volle Souveränität Österreichs an, hebt auch die „Tausend-Mark-Sperre“ auf;</w:t>
      </w:r>
    </w:p>
    <w:p w14:paraId="0AD013B5" w14:textId="77777777" w:rsidR="00B73747" w:rsidRDefault="00B73747" w:rsidP="00B73747">
      <w:pPr>
        <w:rPr>
          <w:sz w:val="24"/>
        </w:rPr>
      </w:pPr>
      <w:r>
        <w:rPr>
          <w:sz w:val="24"/>
        </w:rPr>
        <w:t>dafür Zugeständnisse Schuschniggs: Amnestie für verhaftete Nationalsozialisten; musste auch 2 Vertrauensleute Hitlers in die Regierung aufnehmen; auch: der österr. Außenhandel wurde in Reichsmark abgerechnet;</w:t>
      </w:r>
    </w:p>
    <w:p w14:paraId="6B90C59E" w14:textId="77777777" w:rsidR="00B73747" w:rsidRDefault="00B73747" w:rsidP="00B73747">
      <w:pPr>
        <w:rPr>
          <w:sz w:val="24"/>
        </w:rPr>
      </w:pPr>
      <w:r>
        <w:rPr>
          <w:sz w:val="24"/>
        </w:rPr>
        <w:t>Fazit: das Abkommen bedeutete praktisch das Ende jeder eigenständigen österreichischen Außenpolitik</w:t>
      </w:r>
    </w:p>
    <w:p w14:paraId="2BFA2773" w14:textId="77777777" w:rsidR="00B73747" w:rsidRDefault="00B73747" w:rsidP="00B73747">
      <w:pPr>
        <w:rPr>
          <w:sz w:val="24"/>
        </w:rPr>
      </w:pPr>
    </w:p>
    <w:p w14:paraId="36C833BB" w14:textId="77777777" w:rsidR="00B73747" w:rsidRDefault="00B73747" w:rsidP="00B73747">
      <w:pPr>
        <w:rPr>
          <w:sz w:val="24"/>
        </w:rPr>
      </w:pPr>
      <w:r>
        <w:rPr>
          <w:sz w:val="24"/>
        </w:rPr>
        <w:t>Lage in Österreich für Schuschnigg immer schwieriger:</w:t>
      </w:r>
    </w:p>
    <w:p w14:paraId="39755551" w14:textId="77777777" w:rsidR="00B73747" w:rsidRDefault="00B73747" w:rsidP="00B73747">
      <w:pPr>
        <w:rPr>
          <w:sz w:val="24"/>
        </w:rPr>
      </w:pPr>
      <w:r>
        <w:rPr>
          <w:sz w:val="24"/>
        </w:rPr>
        <w:t>Sein eigenes Lager, die Vaterländische Front, lehnte das Abkommen mit den Nazis ab;</w:t>
      </w:r>
    </w:p>
    <w:p w14:paraId="6556C9BC" w14:textId="77777777" w:rsidR="00B73747" w:rsidRDefault="00B73747" w:rsidP="00B73747">
      <w:pPr>
        <w:rPr>
          <w:sz w:val="24"/>
        </w:rPr>
      </w:pPr>
      <w:r>
        <w:rPr>
          <w:sz w:val="24"/>
        </w:rPr>
        <w:t>Andererseits gab es große Unzufriedenheit seitens der österreichischen Nazis (noch kein „Anschluss“) – ihr Terror ging weiter!</w:t>
      </w:r>
    </w:p>
    <w:p w14:paraId="4D860BCF" w14:textId="77777777" w:rsidR="00B73747" w:rsidRDefault="00B73747" w:rsidP="00B73747">
      <w:pPr>
        <w:rPr>
          <w:sz w:val="24"/>
        </w:rPr>
      </w:pPr>
    </w:p>
    <w:p w14:paraId="2A7FEE39" w14:textId="77777777" w:rsidR="00B73747" w:rsidRDefault="00B73747" w:rsidP="00B73747">
      <w:pPr>
        <w:rPr>
          <w:sz w:val="24"/>
        </w:rPr>
      </w:pPr>
      <w:r>
        <w:rPr>
          <w:sz w:val="24"/>
        </w:rPr>
        <w:t>Okt. 1936: „Achse Rom – Berlin“ entsteht</w:t>
      </w:r>
    </w:p>
    <w:p w14:paraId="08E2DB60" w14:textId="77777777" w:rsidR="00B73747" w:rsidRDefault="00B73747" w:rsidP="00B73747">
      <w:pPr>
        <w:rPr>
          <w:sz w:val="24"/>
        </w:rPr>
      </w:pPr>
      <w:r>
        <w:rPr>
          <w:sz w:val="24"/>
        </w:rPr>
        <w:t xml:space="preserve">Nov. 1936: Antikomintern-Pakt zwischen D – I – JP </w:t>
      </w:r>
    </w:p>
    <w:p w14:paraId="02069D1D" w14:textId="77777777" w:rsidR="00B73747" w:rsidRDefault="00B73747" w:rsidP="00B73747">
      <w:pPr>
        <w:rPr>
          <w:sz w:val="24"/>
        </w:rPr>
      </w:pPr>
    </w:p>
    <w:p w14:paraId="52C60D98" w14:textId="15B887C2" w:rsidR="00B73747" w:rsidRDefault="00B73747" w:rsidP="00B73747">
      <w:pPr>
        <w:rPr>
          <w:sz w:val="24"/>
        </w:rPr>
      </w:pPr>
      <w:r>
        <w:rPr>
          <w:sz w:val="24"/>
        </w:rPr>
        <w:t>1937: Hitler entwickelt konkrete Kriegspläne: Niederschrift = „Hoßbach-Protokoll“:</w:t>
      </w:r>
    </w:p>
    <w:p w14:paraId="13045292" w14:textId="77777777" w:rsidR="00B73747" w:rsidRDefault="00B73747" w:rsidP="00B73747">
      <w:pPr>
        <w:rPr>
          <w:sz w:val="24"/>
        </w:rPr>
      </w:pPr>
      <w:r>
        <w:rPr>
          <w:sz w:val="24"/>
        </w:rPr>
        <w:t>Inhalt: u. a. Eingliederung Österreichs in das Deutsche Reich ist nötig, aus kriegswirtschaftlicher Sicht.</w:t>
      </w:r>
    </w:p>
    <w:p w14:paraId="27E0670F" w14:textId="77777777" w:rsidR="00B73747" w:rsidRDefault="00B73747" w:rsidP="00B73747">
      <w:pPr>
        <w:rPr>
          <w:sz w:val="24"/>
        </w:rPr>
      </w:pPr>
    </w:p>
    <w:p w14:paraId="66DE70E1" w14:textId="77777777" w:rsidR="00B73747" w:rsidRDefault="00B73747" w:rsidP="00B73747">
      <w:pPr>
        <w:rPr>
          <w:sz w:val="24"/>
        </w:rPr>
      </w:pPr>
      <w:r>
        <w:rPr>
          <w:sz w:val="24"/>
        </w:rPr>
        <w:t xml:space="preserve">1938: Treffen Schuschnigg – Hitler auf dem Obersalzberg („Berchtesgadener Abkommen, </w:t>
      </w:r>
    </w:p>
    <w:p w14:paraId="7E9D5E0C" w14:textId="77777777" w:rsidR="00B73747" w:rsidRDefault="00B73747" w:rsidP="00B73747">
      <w:pPr>
        <w:rPr>
          <w:sz w:val="24"/>
        </w:rPr>
      </w:pPr>
      <w:r>
        <w:rPr>
          <w:sz w:val="24"/>
        </w:rPr>
        <w:t>12. Februar 1938): Ö wurde „Satellitenstaat“ D’s: Hitler fordete:</w:t>
      </w:r>
    </w:p>
    <w:p w14:paraId="762DEB4A" w14:textId="3EAD3434" w:rsidR="00B73747" w:rsidRDefault="00B73747" w:rsidP="00B73747">
      <w:pPr>
        <w:rPr>
          <w:sz w:val="24"/>
        </w:rPr>
      </w:pPr>
      <w:r>
        <w:rPr>
          <w:sz w:val="24"/>
        </w:rPr>
        <w:t>freie Betätigung der Nat.soz. in Ö. (Terror! – kein Eingreifen der Polizei!</w:t>
      </w:r>
      <w:r w:rsidR="00F97768">
        <w:rPr>
          <w:sz w:val="24"/>
        </w:rPr>
        <w:t>)</w:t>
      </w:r>
    </w:p>
    <w:p w14:paraId="5AA87CAD" w14:textId="77777777" w:rsidR="00B73747" w:rsidRDefault="00B73747" w:rsidP="00B73747">
      <w:pPr>
        <w:rPr>
          <w:sz w:val="24"/>
        </w:rPr>
      </w:pPr>
      <w:r>
        <w:rPr>
          <w:sz w:val="24"/>
        </w:rPr>
        <w:t>Arthur Seyß-Inquart von den österr. Nazis wird Innenminister</w:t>
      </w:r>
    </w:p>
    <w:p w14:paraId="0CC3F05D" w14:textId="77777777" w:rsidR="00B73747" w:rsidRDefault="00B73747" w:rsidP="00B73747">
      <w:pPr>
        <w:rPr>
          <w:sz w:val="24"/>
        </w:rPr>
      </w:pPr>
    </w:p>
    <w:p w14:paraId="53E8C865" w14:textId="2544D7C5" w:rsidR="00B73747" w:rsidRDefault="00B73747" w:rsidP="00B73747">
      <w:pPr>
        <w:rPr>
          <w:sz w:val="24"/>
        </w:rPr>
      </w:pPr>
      <w:r>
        <w:rPr>
          <w:sz w:val="24"/>
        </w:rPr>
        <w:t>In dieser für Ö kritischen Situation boten die (illegalen!) Sozialdemokraten Hilfe an, mit Schuschnigg für ein freies und unabhängiges Österreich zu kämpfen; der Kanzler empfing eine soz.-dem. Delegation, sagte Verhandlungen zu, allerdings ohne konkreten Termin festzulegen.</w:t>
      </w:r>
    </w:p>
    <w:p w14:paraId="245CB5C4" w14:textId="77777777" w:rsidR="00B73747" w:rsidRDefault="00B73747" w:rsidP="00B73747">
      <w:pPr>
        <w:rPr>
          <w:sz w:val="24"/>
        </w:rPr>
      </w:pPr>
    </w:p>
    <w:p w14:paraId="13B5E956" w14:textId="77777777" w:rsidR="00B73747" w:rsidRDefault="00B73747" w:rsidP="00B73747">
      <w:pPr>
        <w:rPr>
          <w:sz w:val="24"/>
        </w:rPr>
      </w:pPr>
      <w:r>
        <w:rPr>
          <w:sz w:val="24"/>
        </w:rPr>
        <w:t>Die letzte Rettung versprach sich Schuschnigg von einer Volksabstimmung: angekündigt am 9. März, für den 13. März. (gab keine richtigen Wählerlisten, da es unter Dollfuß und Schuschnigg nie Wahlen gegeben hatte!!)</w:t>
      </w:r>
    </w:p>
    <w:p w14:paraId="44C54682" w14:textId="77777777" w:rsidR="00B73747" w:rsidRDefault="00B73747" w:rsidP="00B73747">
      <w:pPr>
        <w:rPr>
          <w:sz w:val="24"/>
        </w:rPr>
      </w:pPr>
      <w:r>
        <w:rPr>
          <w:sz w:val="24"/>
        </w:rPr>
        <w:lastRenderedPageBreak/>
        <w:t>Reaktion Hitlers: erbost; stellte Ö Ultimatum: verlangte Rücktritt Schuschniggs; neuer BK sollte Seyß-Inquart werden</w:t>
      </w:r>
    </w:p>
    <w:p w14:paraId="1D8554B7" w14:textId="77777777" w:rsidR="00347363" w:rsidRDefault="00B73747" w:rsidP="001C44BE">
      <w:pPr>
        <w:rPr>
          <w:sz w:val="24"/>
        </w:rPr>
      </w:pPr>
      <w:r>
        <w:rPr>
          <w:sz w:val="24"/>
        </w:rPr>
        <w:t>11. März: Rücktritt (verkündet in Radioansprache: „... dem österreichischen Volk mitzuteilen, dass wir der Gewalt weichen.“ 12. 3. Hitler ordnet Einmarsch an; am 13. 3. war Anschluss vollzogen; nachträgliche Volksabstimmung 10. April: 99% der Österr. für Anschluss (Druck!)</w:t>
      </w:r>
    </w:p>
    <w:p w14:paraId="35F500F8" w14:textId="77777777" w:rsidR="00347363" w:rsidRDefault="00347363" w:rsidP="001C44BE">
      <w:pPr>
        <w:rPr>
          <w:sz w:val="24"/>
        </w:rPr>
      </w:pPr>
    </w:p>
    <w:p w14:paraId="2786B55C" w14:textId="07546327" w:rsidR="00347363" w:rsidRDefault="00347363" w:rsidP="001C44BE">
      <w:pPr>
        <w:rPr>
          <w:sz w:val="24"/>
        </w:rPr>
      </w:pPr>
    </w:p>
    <w:p w14:paraId="4B6C8677" w14:textId="29D48F54" w:rsidR="002C27A4" w:rsidRDefault="002C27A4" w:rsidP="001C44BE">
      <w:pPr>
        <w:rPr>
          <w:sz w:val="24"/>
        </w:rPr>
      </w:pPr>
      <w:r>
        <w:rPr>
          <w:noProof/>
        </w:rPr>
        <w:drawing>
          <wp:inline distT="0" distB="0" distL="0" distR="0" wp14:anchorId="5A8B5438" wp14:editId="2E2AC5DB">
            <wp:extent cx="4572000" cy="3427095"/>
            <wp:effectExtent l="0" t="0" r="0" b="1905"/>
            <wp:docPr id="10" name="Bild 7" descr="1938: Anschluss Österreichs erklärt inkl. Übu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938: Anschluss Österreichs erklärt inkl. Übung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427095"/>
                    </a:xfrm>
                    <a:prstGeom prst="rect">
                      <a:avLst/>
                    </a:prstGeom>
                    <a:noFill/>
                    <a:ln>
                      <a:noFill/>
                    </a:ln>
                  </pic:spPr>
                </pic:pic>
              </a:graphicData>
            </a:graphic>
          </wp:inline>
        </w:drawing>
      </w:r>
    </w:p>
    <w:p w14:paraId="549D09D9" w14:textId="278FAB2A" w:rsidR="002C27A4" w:rsidRDefault="002C27A4" w:rsidP="001C44BE">
      <w:pPr>
        <w:rPr>
          <w:sz w:val="24"/>
        </w:rPr>
      </w:pPr>
    </w:p>
    <w:p w14:paraId="6CC60DC1" w14:textId="77777777" w:rsidR="00347363" w:rsidRDefault="00347363" w:rsidP="001C44BE">
      <w:pPr>
        <w:rPr>
          <w:sz w:val="24"/>
        </w:rPr>
      </w:pPr>
    </w:p>
    <w:p w14:paraId="02B47A5A" w14:textId="77777777" w:rsidR="00347363" w:rsidRDefault="00347363" w:rsidP="001C44BE">
      <w:pPr>
        <w:rPr>
          <w:sz w:val="24"/>
        </w:rPr>
      </w:pPr>
    </w:p>
    <w:p w14:paraId="57CD3B6D" w14:textId="67F00EFE" w:rsidR="001C44BE" w:rsidRPr="00B151C0" w:rsidRDefault="00BA4118" w:rsidP="001C44BE">
      <w:pPr>
        <w:rPr>
          <w:rFonts w:asciiTheme="minorHAnsi" w:hAnsiTheme="minorHAnsi" w:cstheme="minorHAnsi"/>
          <w:sz w:val="24"/>
        </w:rPr>
      </w:pPr>
      <w:r>
        <w:rPr>
          <w:sz w:val="24"/>
        </w:rPr>
        <w:br/>
      </w:r>
      <w:r>
        <w:rPr>
          <w:noProof/>
        </w:rPr>
        <w:drawing>
          <wp:inline distT="0" distB="0" distL="0" distR="0" wp14:anchorId="21632AFC" wp14:editId="13D6F790">
            <wp:extent cx="3808675" cy="2984208"/>
            <wp:effectExtent l="0" t="0" r="1905" b="6985"/>
            <wp:docPr id="8" name="Bild 5" descr="11./12./13. März: &quot;Anschluss&quot; Österreichs 1938 - Demokratiezentrum W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1./12./13. März: &quot;Anschluss&quot; Österreichs 1938 - Demokratiezentrum Wie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66364" cy="3029409"/>
                    </a:xfrm>
                    <a:prstGeom prst="rect">
                      <a:avLst/>
                    </a:prstGeom>
                    <a:noFill/>
                    <a:ln>
                      <a:noFill/>
                    </a:ln>
                  </pic:spPr>
                </pic:pic>
              </a:graphicData>
            </a:graphic>
          </wp:inline>
        </w:drawing>
      </w:r>
      <w:r w:rsidR="00283A6A">
        <w:rPr>
          <w:rFonts w:asciiTheme="minorHAnsi" w:hAnsiTheme="minorHAnsi" w:cstheme="minorHAnsi"/>
          <w:sz w:val="24"/>
        </w:rPr>
        <w:br/>
      </w:r>
      <w:r w:rsidR="00283A6A">
        <w:rPr>
          <w:rFonts w:asciiTheme="minorHAnsi" w:hAnsiTheme="minorHAnsi" w:cstheme="minorHAnsi"/>
          <w:sz w:val="24"/>
        </w:rPr>
        <w:br/>
      </w:r>
      <w:r w:rsidR="00DE70F8">
        <w:rPr>
          <w:rFonts w:asciiTheme="minorHAnsi" w:hAnsiTheme="minorHAnsi" w:cstheme="minorHAnsi"/>
          <w:sz w:val="24"/>
        </w:rPr>
        <w:t>Stimmzettel der nachträglichen Volksabstimmung</w:t>
      </w:r>
    </w:p>
    <w:sectPr w:rsidR="001C44BE" w:rsidRPr="00B151C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238F"/>
    <w:multiLevelType w:val="hybridMultilevel"/>
    <w:tmpl w:val="93C0B9E0"/>
    <w:lvl w:ilvl="0" w:tplc="68AE700A">
      <w:start w:val="2"/>
      <w:numFmt w:val="bullet"/>
      <w:lvlText w:val="-"/>
      <w:lvlJc w:val="left"/>
      <w:pPr>
        <w:ind w:left="720" w:hanging="360"/>
      </w:pPr>
      <w:rPr>
        <w:rFonts w:ascii="Calibri" w:eastAsiaTheme="minorHAnsi" w:hAnsi="Calibri" w:cstheme="minorBidi" w:hint="default"/>
        <w:color w:val="F79646" w:themeColor="accent6"/>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start w:val="1"/>
      <w:numFmt w:val="bullet"/>
      <w:lvlText w:val=""/>
      <w:lvlJc w:val="left"/>
      <w:pPr>
        <w:ind w:left="4320" w:hanging="360"/>
      </w:pPr>
      <w:rPr>
        <w:rFonts w:ascii="Wingdings" w:hAnsi="Wingdings" w:hint="default"/>
      </w:rPr>
    </w:lvl>
    <w:lvl w:ilvl="6" w:tplc="0C070001">
      <w:start w:val="1"/>
      <w:numFmt w:val="bullet"/>
      <w:lvlText w:val=""/>
      <w:lvlJc w:val="left"/>
      <w:pPr>
        <w:ind w:left="5040" w:hanging="360"/>
      </w:pPr>
      <w:rPr>
        <w:rFonts w:ascii="Symbol" w:hAnsi="Symbol" w:hint="default"/>
      </w:rPr>
    </w:lvl>
    <w:lvl w:ilvl="7" w:tplc="0C070003">
      <w:start w:val="1"/>
      <w:numFmt w:val="bullet"/>
      <w:lvlText w:val="o"/>
      <w:lvlJc w:val="left"/>
      <w:pPr>
        <w:ind w:left="5760" w:hanging="360"/>
      </w:pPr>
      <w:rPr>
        <w:rFonts w:ascii="Courier New" w:hAnsi="Courier New" w:cs="Courier New" w:hint="default"/>
      </w:rPr>
    </w:lvl>
    <w:lvl w:ilvl="8" w:tplc="0C070005">
      <w:start w:val="1"/>
      <w:numFmt w:val="bullet"/>
      <w:lvlText w:val=""/>
      <w:lvlJc w:val="left"/>
      <w:pPr>
        <w:ind w:left="6480" w:hanging="360"/>
      </w:pPr>
      <w:rPr>
        <w:rFonts w:ascii="Wingdings" w:hAnsi="Wingdings" w:hint="default"/>
      </w:rPr>
    </w:lvl>
  </w:abstractNum>
  <w:abstractNum w:abstractNumId="1" w15:restartNumberingAfterBreak="0">
    <w:nsid w:val="0B961AB4"/>
    <w:multiLevelType w:val="hybridMultilevel"/>
    <w:tmpl w:val="7FAA3826"/>
    <w:lvl w:ilvl="0" w:tplc="8BFCD850">
      <w:start w:val="1"/>
      <w:numFmt w:val="upperLetter"/>
      <w:lvlText w:val="%1)"/>
      <w:lvlJc w:val="left"/>
      <w:pPr>
        <w:ind w:left="720" w:hanging="360"/>
      </w:pPr>
      <w:rPr>
        <w:rFonts w:hint="default"/>
        <w:b/>
        <w:bCs/>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47526436"/>
    <w:multiLevelType w:val="hybridMultilevel"/>
    <w:tmpl w:val="DFC8B038"/>
    <w:lvl w:ilvl="0" w:tplc="BB5E86B2">
      <w:numFmt w:val="bullet"/>
      <w:lvlText w:val=""/>
      <w:lvlJc w:val="left"/>
      <w:pPr>
        <w:ind w:left="1069" w:hanging="360"/>
      </w:pPr>
      <w:rPr>
        <w:rFonts w:ascii="Wingdings" w:eastAsiaTheme="minorHAnsi" w:hAnsi="Wingdings" w:cstheme="minorBidi" w:hint="default"/>
      </w:rPr>
    </w:lvl>
    <w:lvl w:ilvl="1" w:tplc="0C070003">
      <w:start w:val="1"/>
      <w:numFmt w:val="bullet"/>
      <w:lvlText w:val="o"/>
      <w:lvlJc w:val="left"/>
      <w:pPr>
        <w:ind w:left="1789" w:hanging="360"/>
      </w:pPr>
      <w:rPr>
        <w:rFonts w:ascii="Courier New" w:hAnsi="Courier New" w:cs="Courier New" w:hint="default"/>
      </w:rPr>
    </w:lvl>
    <w:lvl w:ilvl="2" w:tplc="0C070005">
      <w:start w:val="1"/>
      <w:numFmt w:val="bullet"/>
      <w:lvlText w:val=""/>
      <w:lvlJc w:val="left"/>
      <w:pPr>
        <w:ind w:left="2509" w:hanging="360"/>
      </w:pPr>
      <w:rPr>
        <w:rFonts w:ascii="Wingdings" w:hAnsi="Wingdings" w:hint="default"/>
      </w:rPr>
    </w:lvl>
    <w:lvl w:ilvl="3" w:tplc="0C070001">
      <w:start w:val="1"/>
      <w:numFmt w:val="bullet"/>
      <w:lvlText w:val=""/>
      <w:lvlJc w:val="left"/>
      <w:pPr>
        <w:ind w:left="3229" w:hanging="360"/>
      </w:pPr>
      <w:rPr>
        <w:rFonts w:ascii="Symbol" w:hAnsi="Symbol" w:hint="default"/>
      </w:rPr>
    </w:lvl>
    <w:lvl w:ilvl="4" w:tplc="0C070003">
      <w:start w:val="1"/>
      <w:numFmt w:val="bullet"/>
      <w:lvlText w:val="o"/>
      <w:lvlJc w:val="left"/>
      <w:pPr>
        <w:ind w:left="3949" w:hanging="360"/>
      </w:pPr>
      <w:rPr>
        <w:rFonts w:ascii="Courier New" w:hAnsi="Courier New" w:cs="Courier New" w:hint="default"/>
      </w:rPr>
    </w:lvl>
    <w:lvl w:ilvl="5" w:tplc="0C070005">
      <w:start w:val="1"/>
      <w:numFmt w:val="bullet"/>
      <w:lvlText w:val=""/>
      <w:lvlJc w:val="left"/>
      <w:pPr>
        <w:ind w:left="4669" w:hanging="360"/>
      </w:pPr>
      <w:rPr>
        <w:rFonts w:ascii="Wingdings" w:hAnsi="Wingdings" w:hint="default"/>
      </w:rPr>
    </w:lvl>
    <w:lvl w:ilvl="6" w:tplc="0C070001">
      <w:start w:val="1"/>
      <w:numFmt w:val="bullet"/>
      <w:lvlText w:val=""/>
      <w:lvlJc w:val="left"/>
      <w:pPr>
        <w:ind w:left="5389" w:hanging="360"/>
      </w:pPr>
      <w:rPr>
        <w:rFonts w:ascii="Symbol" w:hAnsi="Symbol" w:hint="default"/>
      </w:rPr>
    </w:lvl>
    <w:lvl w:ilvl="7" w:tplc="0C070003">
      <w:start w:val="1"/>
      <w:numFmt w:val="bullet"/>
      <w:lvlText w:val="o"/>
      <w:lvlJc w:val="left"/>
      <w:pPr>
        <w:ind w:left="6109" w:hanging="360"/>
      </w:pPr>
      <w:rPr>
        <w:rFonts w:ascii="Courier New" w:hAnsi="Courier New" w:cs="Courier New" w:hint="default"/>
      </w:rPr>
    </w:lvl>
    <w:lvl w:ilvl="8" w:tplc="0C070005">
      <w:start w:val="1"/>
      <w:numFmt w:val="bullet"/>
      <w:lvlText w:val=""/>
      <w:lvlJc w:val="left"/>
      <w:pPr>
        <w:ind w:left="6829" w:hanging="360"/>
      </w:pPr>
      <w:rPr>
        <w:rFonts w:ascii="Wingdings" w:hAnsi="Wingdings" w:hint="default"/>
      </w:rPr>
    </w:lvl>
  </w:abstractNum>
  <w:abstractNum w:abstractNumId="3" w15:restartNumberingAfterBreak="0">
    <w:nsid w:val="5A146F9A"/>
    <w:multiLevelType w:val="hybridMultilevel"/>
    <w:tmpl w:val="7FAA3826"/>
    <w:lvl w:ilvl="0" w:tplc="8BFCD850">
      <w:start w:val="1"/>
      <w:numFmt w:val="upperLetter"/>
      <w:lvlText w:val="%1)"/>
      <w:lvlJc w:val="left"/>
      <w:pPr>
        <w:ind w:left="720" w:hanging="360"/>
      </w:pPr>
      <w:rPr>
        <w:rFonts w:hint="default"/>
        <w:b/>
        <w:bCs/>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606257A8"/>
    <w:multiLevelType w:val="singleLevel"/>
    <w:tmpl w:val="180A9A26"/>
    <w:lvl w:ilvl="0">
      <w:numFmt w:val="bullet"/>
      <w:lvlText w:val="-"/>
      <w:lvlJc w:val="left"/>
      <w:pPr>
        <w:tabs>
          <w:tab w:val="num" w:pos="360"/>
        </w:tabs>
        <w:ind w:left="360" w:hanging="360"/>
      </w:p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07FD"/>
    <w:rsid w:val="00012EED"/>
    <w:rsid w:val="00046122"/>
    <w:rsid w:val="00171B7C"/>
    <w:rsid w:val="001813D3"/>
    <w:rsid w:val="001C40D1"/>
    <w:rsid w:val="001C44BE"/>
    <w:rsid w:val="00221546"/>
    <w:rsid w:val="00255335"/>
    <w:rsid w:val="00283A6A"/>
    <w:rsid w:val="0029009D"/>
    <w:rsid w:val="002C27A4"/>
    <w:rsid w:val="002C7B88"/>
    <w:rsid w:val="002E2728"/>
    <w:rsid w:val="003078D0"/>
    <w:rsid w:val="00307F48"/>
    <w:rsid w:val="00310BD5"/>
    <w:rsid w:val="00313E80"/>
    <w:rsid w:val="00347363"/>
    <w:rsid w:val="00404456"/>
    <w:rsid w:val="00495045"/>
    <w:rsid w:val="00511AD6"/>
    <w:rsid w:val="00535FA1"/>
    <w:rsid w:val="005C4BEF"/>
    <w:rsid w:val="005F2C22"/>
    <w:rsid w:val="005F64F7"/>
    <w:rsid w:val="006E50BF"/>
    <w:rsid w:val="00702677"/>
    <w:rsid w:val="007D6737"/>
    <w:rsid w:val="00806636"/>
    <w:rsid w:val="00840709"/>
    <w:rsid w:val="008738B0"/>
    <w:rsid w:val="00875490"/>
    <w:rsid w:val="008C757C"/>
    <w:rsid w:val="009007FD"/>
    <w:rsid w:val="009671A5"/>
    <w:rsid w:val="009871BD"/>
    <w:rsid w:val="009A51F1"/>
    <w:rsid w:val="009D290C"/>
    <w:rsid w:val="009E2615"/>
    <w:rsid w:val="00A31405"/>
    <w:rsid w:val="00A33E0C"/>
    <w:rsid w:val="00A674A9"/>
    <w:rsid w:val="00A973A4"/>
    <w:rsid w:val="00B020DD"/>
    <w:rsid w:val="00B072C7"/>
    <w:rsid w:val="00B151C0"/>
    <w:rsid w:val="00B223D2"/>
    <w:rsid w:val="00B73747"/>
    <w:rsid w:val="00BA4118"/>
    <w:rsid w:val="00BB463B"/>
    <w:rsid w:val="00BF773D"/>
    <w:rsid w:val="00C11705"/>
    <w:rsid w:val="00C32E6F"/>
    <w:rsid w:val="00C70DE9"/>
    <w:rsid w:val="00CE3BB5"/>
    <w:rsid w:val="00D2194E"/>
    <w:rsid w:val="00D66EA4"/>
    <w:rsid w:val="00D85412"/>
    <w:rsid w:val="00DA355D"/>
    <w:rsid w:val="00DA41B3"/>
    <w:rsid w:val="00DE194F"/>
    <w:rsid w:val="00DE70F8"/>
    <w:rsid w:val="00DF5EA5"/>
    <w:rsid w:val="00E20271"/>
    <w:rsid w:val="00E663BB"/>
    <w:rsid w:val="00E7247B"/>
    <w:rsid w:val="00E77987"/>
    <w:rsid w:val="00EE25CE"/>
    <w:rsid w:val="00F97768"/>
    <w:rsid w:val="00FA50FA"/>
    <w:rsid w:val="00FB4B3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3E567"/>
  <w15:docId w15:val="{FC2A97CC-10DC-4409-B30D-01E762A56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C44BE"/>
    <w:pPr>
      <w:spacing w:after="0" w:line="240" w:lineRule="auto"/>
    </w:pPr>
    <w:rPr>
      <w:rFonts w:ascii="Times New Roman" w:eastAsia="Times New Roman" w:hAnsi="Times New Roman" w:cs="Times New Roman"/>
      <w:sz w:val="20"/>
      <w:szCs w:val="20"/>
      <w:lang w:val="de-DE"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semiHidden/>
    <w:unhideWhenUsed/>
    <w:rsid w:val="001C44BE"/>
    <w:rPr>
      <w:sz w:val="24"/>
    </w:rPr>
  </w:style>
  <w:style w:type="character" w:customStyle="1" w:styleId="TextkrperZchn">
    <w:name w:val="Textkörper Zchn"/>
    <w:basedOn w:val="Absatz-Standardschriftart"/>
    <w:link w:val="Textkrper"/>
    <w:semiHidden/>
    <w:rsid w:val="001C44BE"/>
    <w:rPr>
      <w:rFonts w:ascii="Times New Roman" w:eastAsia="Times New Roman" w:hAnsi="Times New Roman" w:cs="Times New Roman"/>
      <w:sz w:val="24"/>
      <w:szCs w:val="20"/>
      <w:lang w:val="de-DE" w:eastAsia="de-AT"/>
    </w:rPr>
  </w:style>
  <w:style w:type="paragraph" w:styleId="Listenabsatz">
    <w:name w:val="List Paragraph"/>
    <w:basedOn w:val="Standard"/>
    <w:uiPriority w:val="34"/>
    <w:qFormat/>
    <w:rsid w:val="001C44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8747">
      <w:bodyDiv w:val="1"/>
      <w:marLeft w:val="0"/>
      <w:marRight w:val="0"/>
      <w:marTop w:val="0"/>
      <w:marBottom w:val="0"/>
      <w:divBdr>
        <w:top w:val="none" w:sz="0" w:space="0" w:color="auto"/>
        <w:left w:val="none" w:sz="0" w:space="0" w:color="auto"/>
        <w:bottom w:val="none" w:sz="0" w:space="0" w:color="auto"/>
        <w:right w:val="none" w:sz="0" w:space="0" w:color="auto"/>
      </w:divBdr>
    </w:div>
    <w:div w:id="774329641">
      <w:bodyDiv w:val="1"/>
      <w:marLeft w:val="0"/>
      <w:marRight w:val="0"/>
      <w:marTop w:val="0"/>
      <w:marBottom w:val="0"/>
      <w:divBdr>
        <w:top w:val="none" w:sz="0" w:space="0" w:color="auto"/>
        <w:left w:val="none" w:sz="0" w:space="0" w:color="auto"/>
        <w:bottom w:val="none" w:sz="0" w:space="0" w:color="auto"/>
        <w:right w:val="none" w:sz="0" w:space="0" w:color="auto"/>
      </w:divBdr>
    </w:div>
    <w:div w:id="1886600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2332</Words>
  <Characters>14694</Characters>
  <Application>Microsoft Office Word</Application>
  <DocSecurity>0</DocSecurity>
  <Lines>122</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otmar.schachl</dc:creator>
  <cp:keywords/>
  <dc:description/>
  <cp:lastModifiedBy>Otmar</cp:lastModifiedBy>
  <cp:revision>164</cp:revision>
  <dcterms:created xsi:type="dcterms:W3CDTF">2015-05-22T09:57:00Z</dcterms:created>
  <dcterms:modified xsi:type="dcterms:W3CDTF">2024-01-31T13:16:00Z</dcterms:modified>
</cp:coreProperties>
</file>