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5823B7" w14:textId="7042A21A" w:rsidR="00F53396" w:rsidRPr="008C6626" w:rsidRDefault="008C6626" w:rsidP="008C6626">
      <w:pPr>
        <w:jc w:val="center"/>
        <w:rPr>
          <w:b/>
          <w:sz w:val="32"/>
          <w:szCs w:val="32"/>
          <w:lang w:val="en-GB"/>
        </w:rPr>
      </w:pPr>
      <w:r w:rsidRPr="008C6626">
        <w:rPr>
          <w:b/>
          <w:sz w:val="32"/>
          <w:szCs w:val="32"/>
          <w:lang w:val="en-GB"/>
        </w:rPr>
        <w:t>Autonomous Cars</w:t>
      </w:r>
    </w:p>
    <w:p w14:paraId="4751C03F" w14:textId="1ABF43CA" w:rsidR="008C6626" w:rsidRPr="008C6626" w:rsidRDefault="008C6626" w:rsidP="008C6626">
      <w:pPr>
        <w:rPr>
          <w:u w:val="single"/>
          <w:lang w:val="en-GB"/>
        </w:rPr>
      </w:pPr>
      <w:r w:rsidRPr="008C6626">
        <w:rPr>
          <w:u w:val="single"/>
          <w:lang w:val="en-GB"/>
        </w:rPr>
        <w:t>Why?</w:t>
      </w:r>
    </w:p>
    <w:p w14:paraId="36986AFC" w14:textId="0CBBCF9C" w:rsidR="008C6626" w:rsidRDefault="008C6626" w:rsidP="008C6626">
      <w:pPr>
        <w:rPr>
          <w:lang w:val="en-GB"/>
        </w:rPr>
      </w:pPr>
      <w:r>
        <w:rPr>
          <w:lang w:val="en-GB"/>
        </w:rPr>
        <w:t xml:space="preserve">Because of </w:t>
      </w:r>
      <w:r w:rsidRPr="008C6626">
        <w:rPr>
          <w:lang w:val="en-GB"/>
        </w:rPr>
        <w:t>convenience</w:t>
      </w:r>
      <w:r>
        <w:rPr>
          <w:lang w:val="en-GB"/>
        </w:rPr>
        <w:t xml:space="preserve"> and cost effectiveness.</w:t>
      </w:r>
    </w:p>
    <w:p w14:paraId="1C185756" w14:textId="476119AF" w:rsidR="008C6626" w:rsidRDefault="008C6626" w:rsidP="008C6626">
      <w:pPr>
        <w:rPr>
          <w:lang w:val="en-GB"/>
        </w:rPr>
      </w:pPr>
      <w:r>
        <w:rPr>
          <w:lang w:val="en-GB"/>
        </w:rPr>
        <w:t>Convenience for the private person that wants to travel from one place to another, because he or she doesn't have to bother with the attention steering demands and the stress it can cause.</w:t>
      </w:r>
    </w:p>
    <w:p w14:paraId="73229643" w14:textId="738FC312" w:rsidR="00AD62BC" w:rsidRDefault="008C6626" w:rsidP="008C6626">
      <w:pPr>
        <w:rPr>
          <w:lang w:val="en-GB"/>
        </w:rPr>
      </w:pPr>
      <w:r>
        <w:rPr>
          <w:lang w:val="en-GB"/>
        </w:rPr>
        <w:t xml:space="preserve">Cost effectiveness for the </w:t>
      </w:r>
      <w:r w:rsidR="00EF1A3B">
        <w:rPr>
          <w:lang w:val="en-GB"/>
        </w:rPr>
        <w:t>companies</w:t>
      </w:r>
      <w:r>
        <w:rPr>
          <w:lang w:val="en-GB"/>
        </w:rPr>
        <w:t xml:space="preserve"> that can replace their human drivers with autonomous vehicles</w:t>
      </w:r>
      <w:r w:rsidR="00D60180">
        <w:rPr>
          <w:lang w:val="en-GB"/>
        </w:rPr>
        <w:t xml:space="preserve"> that won't get tired and don't require salary, such as cab, truck and bus </w:t>
      </w:r>
      <w:r w:rsidR="00EF1A3B">
        <w:rPr>
          <w:lang w:val="en-GB"/>
        </w:rPr>
        <w:t>companies</w:t>
      </w:r>
      <w:r w:rsidR="00D60180">
        <w:rPr>
          <w:lang w:val="en-GB"/>
        </w:rPr>
        <w:t xml:space="preserve">. </w:t>
      </w:r>
      <w:r w:rsidR="00AD62BC">
        <w:rPr>
          <w:lang w:val="en-GB"/>
        </w:rPr>
        <w:t>Even</w:t>
      </w:r>
      <w:r w:rsidR="00EF1A3B">
        <w:rPr>
          <w:lang w:val="en-GB"/>
        </w:rPr>
        <w:t xml:space="preserve"> private individuals could let their autonomous car be used as cab by strangers to generate revenue</w:t>
      </w:r>
      <w:r w:rsidR="00AD62BC">
        <w:rPr>
          <w:lang w:val="en-GB"/>
        </w:rPr>
        <w:t xml:space="preserve"> while they don't need it, which makes it even harder for human drivers to compete</w:t>
      </w:r>
      <w:r w:rsidR="00EF1A3B">
        <w:rPr>
          <w:lang w:val="en-GB"/>
        </w:rPr>
        <w:t>.</w:t>
      </w:r>
    </w:p>
    <w:p w14:paraId="34F0C4B1" w14:textId="3DFF9A57" w:rsidR="00AD62BC" w:rsidRPr="00AD62BC" w:rsidRDefault="00AD62BC" w:rsidP="008C6626">
      <w:pPr>
        <w:rPr>
          <w:u w:val="single"/>
          <w:lang w:val="en-GB"/>
        </w:rPr>
      </w:pPr>
      <w:r w:rsidRPr="00AD62BC">
        <w:rPr>
          <w:u w:val="single"/>
          <w:lang w:val="en-GB"/>
        </w:rPr>
        <w:t>How?</w:t>
      </w:r>
    </w:p>
    <w:p w14:paraId="14426265" w14:textId="77777777" w:rsidR="005822C9" w:rsidRDefault="00057F86" w:rsidP="008C6626">
      <w:pPr>
        <w:rPr>
          <w:lang w:val="en-GB"/>
        </w:rPr>
      </w:pPr>
      <w:r>
        <w:rPr>
          <w:lang w:val="en-GB"/>
        </w:rPr>
        <w:t>Some car manufacturers are already quite advanced in terms of auton</w:t>
      </w:r>
      <w:r w:rsidR="007A57D9">
        <w:rPr>
          <w:lang w:val="en-GB"/>
        </w:rPr>
        <w:t>omy such as Tesla with its "Autopilot</w:t>
      </w:r>
      <w:r w:rsidR="007A57D9">
        <w:rPr>
          <w:vertAlign w:val="superscript"/>
          <w:lang w:val="en-GB"/>
        </w:rPr>
        <w:t>1</w:t>
      </w:r>
      <w:r w:rsidR="007A57D9">
        <w:rPr>
          <w:lang w:val="en-GB"/>
        </w:rPr>
        <w:t>" driver assistance system and Audi with its "</w:t>
      </w:r>
      <w:r w:rsidR="007A57D9" w:rsidRPr="007A57D9">
        <w:rPr>
          <w:lang w:val="en-GB"/>
        </w:rPr>
        <w:t>Audi AI traffic jam pilot</w:t>
      </w:r>
      <w:r w:rsidR="007A57D9">
        <w:rPr>
          <w:vertAlign w:val="superscript"/>
          <w:lang w:val="en-GB"/>
        </w:rPr>
        <w:t>2</w:t>
      </w:r>
      <w:r w:rsidR="007A57D9">
        <w:rPr>
          <w:lang w:val="en-GB"/>
        </w:rPr>
        <w:t xml:space="preserve">". What </w:t>
      </w:r>
      <w:r w:rsidR="004079FE">
        <w:rPr>
          <w:lang w:val="en-GB"/>
        </w:rPr>
        <w:t xml:space="preserve">their systems have in common is that they not only rely on one type of sensor, but </w:t>
      </w:r>
      <w:r w:rsidR="004079FE" w:rsidRPr="00606080">
        <w:rPr>
          <w:b/>
          <w:lang w:val="en-GB"/>
        </w:rPr>
        <w:t>at least</w:t>
      </w:r>
      <w:r w:rsidR="004079FE">
        <w:rPr>
          <w:lang w:val="en-GB"/>
        </w:rPr>
        <w:t xml:space="preserve"> </w:t>
      </w:r>
      <w:r w:rsidR="00606080">
        <w:rPr>
          <w:lang w:val="en-GB"/>
        </w:rPr>
        <w:t>on three different types.</w:t>
      </w:r>
    </w:p>
    <w:p w14:paraId="11D0C9D5" w14:textId="01E650C3" w:rsidR="00AD62BC" w:rsidRDefault="00606080" w:rsidP="008C6626">
      <w:pPr>
        <w:rPr>
          <w:lang w:val="en-GB"/>
        </w:rPr>
      </w:pPr>
      <w:r>
        <w:rPr>
          <w:lang w:val="en-GB"/>
        </w:rPr>
        <w:t>This would be ultrasonic sensors for the area just around the car, cameras on various positions to detect lanes</w:t>
      </w:r>
      <w:r w:rsidR="002F642B">
        <w:rPr>
          <w:lang w:val="en-GB"/>
        </w:rPr>
        <w:t>, traffic signs and objects and radar sensors for objects that are 1</w:t>
      </w:r>
      <w:r w:rsidR="00824E30">
        <w:rPr>
          <w:lang w:val="en-GB"/>
        </w:rPr>
        <w:t>5</w:t>
      </w:r>
      <w:r w:rsidR="002F642B">
        <w:rPr>
          <w:lang w:val="en-GB"/>
        </w:rPr>
        <w:t>0</w:t>
      </w:r>
      <w:r w:rsidR="005822C9">
        <w:rPr>
          <w:lang w:val="en-GB"/>
        </w:rPr>
        <w:t xml:space="preserve"> to 200</w:t>
      </w:r>
      <w:r w:rsidR="00824E30">
        <w:rPr>
          <w:vertAlign w:val="superscript"/>
          <w:lang w:val="en-GB"/>
        </w:rPr>
        <w:t>3</w:t>
      </w:r>
      <w:r w:rsidR="002F642B">
        <w:rPr>
          <w:lang w:val="en-GB"/>
        </w:rPr>
        <w:t xml:space="preserve"> meters </w:t>
      </w:r>
      <w:r w:rsidR="005822C9">
        <w:rPr>
          <w:lang w:val="en-GB"/>
        </w:rPr>
        <w:t>ahead</w:t>
      </w:r>
      <w:r w:rsidR="002F642B">
        <w:rPr>
          <w:lang w:val="en-GB"/>
        </w:rPr>
        <w:t xml:space="preserve"> </w:t>
      </w:r>
      <w:r w:rsidR="005822C9">
        <w:rPr>
          <w:lang w:val="en-GB"/>
        </w:rPr>
        <w:t>or for objects that are approaching from behind in a range of</w:t>
      </w:r>
      <w:r w:rsidR="00824E30">
        <w:rPr>
          <w:lang w:val="en-GB"/>
        </w:rPr>
        <w:t xml:space="preserve"> about</w:t>
      </w:r>
      <w:r w:rsidR="005822C9">
        <w:rPr>
          <w:lang w:val="en-GB"/>
        </w:rPr>
        <w:t xml:space="preserve"> 50 meters</w:t>
      </w:r>
      <w:r w:rsidR="00824E30">
        <w:rPr>
          <w:vertAlign w:val="superscript"/>
          <w:lang w:val="en-GB"/>
        </w:rPr>
        <w:t>3</w:t>
      </w:r>
      <w:r w:rsidR="005822C9">
        <w:rPr>
          <w:lang w:val="en-GB"/>
        </w:rPr>
        <w:t>, in which case also the lanes left and right of yours are monitored to ensure a safe lane change.</w:t>
      </w:r>
    </w:p>
    <w:p w14:paraId="0562F627" w14:textId="4089EE0F" w:rsidR="00E90196" w:rsidRDefault="008B7055" w:rsidP="008C6626">
      <w:pPr>
        <w:rPr>
          <w:lang w:val="en-GB"/>
        </w:rPr>
      </w:pPr>
      <w:r>
        <w:rPr>
          <w:lang w:val="en-GB"/>
        </w:rPr>
        <w:t xml:space="preserve">The data of all sensors is being </w:t>
      </w:r>
      <w:r w:rsidR="00A358D5">
        <w:rPr>
          <w:lang w:val="en-GB"/>
        </w:rPr>
        <w:t>analysed</w:t>
      </w:r>
      <w:r>
        <w:rPr>
          <w:lang w:val="en-GB"/>
        </w:rPr>
        <w:t xml:space="preserve"> and evaluated by a special processing module that </w:t>
      </w:r>
      <w:r w:rsidR="00A358D5">
        <w:rPr>
          <w:lang w:val="en-GB"/>
        </w:rPr>
        <w:t>has a very high computing power in order to manage the constant flow of data from all types of sensors and the decision-making what actions should be taken to ensure a safe ride.</w:t>
      </w:r>
    </w:p>
    <w:p w14:paraId="13217FE4" w14:textId="0734117E" w:rsidR="008C7E2A" w:rsidRDefault="005822C9" w:rsidP="008C6626">
      <w:pPr>
        <w:rPr>
          <w:lang w:val="en-GB"/>
        </w:rPr>
      </w:pPr>
      <w:r>
        <w:rPr>
          <w:noProof/>
        </w:rPr>
        <w:drawing>
          <wp:inline distT="0" distB="0" distL="0" distR="0" wp14:anchorId="7C031DA4" wp14:editId="0835C4A0">
            <wp:extent cx="5760720" cy="2891881"/>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91881"/>
                    </a:xfrm>
                    <a:prstGeom prst="rect">
                      <a:avLst/>
                    </a:prstGeom>
                    <a:noFill/>
                    <a:ln>
                      <a:noFill/>
                    </a:ln>
                  </pic:spPr>
                </pic:pic>
              </a:graphicData>
            </a:graphic>
          </wp:inline>
        </w:drawing>
      </w:r>
    </w:p>
    <w:p w14:paraId="051164A2" w14:textId="106CE120" w:rsidR="005822C9" w:rsidRPr="00E90196" w:rsidRDefault="00E90196" w:rsidP="008C6626">
      <w:pPr>
        <w:rPr>
          <w:sz w:val="20"/>
          <w:szCs w:val="20"/>
          <w:lang w:val="en-GB"/>
        </w:rPr>
      </w:pPr>
      <w:r w:rsidRPr="00E90196">
        <w:rPr>
          <w:sz w:val="20"/>
          <w:szCs w:val="20"/>
          <w:lang w:val="en-GB"/>
        </w:rPr>
        <w:t xml:space="preserve">Tesla </w:t>
      </w:r>
      <w:r w:rsidR="008C7E2A" w:rsidRPr="00E90196">
        <w:rPr>
          <w:sz w:val="20"/>
          <w:szCs w:val="20"/>
          <w:lang w:val="en-GB"/>
        </w:rPr>
        <w:t>Sensors and their ranges 2018</w:t>
      </w:r>
    </w:p>
    <w:p w14:paraId="6F093AE1" w14:textId="2D2A4D13" w:rsidR="005822C9" w:rsidRDefault="00E90196" w:rsidP="008C6626">
      <w:pPr>
        <w:rPr>
          <w:lang w:val="en-GB"/>
        </w:rPr>
      </w:pPr>
      <w:r>
        <w:rPr>
          <w:noProof/>
        </w:rPr>
        <w:lastRenderedPageBreak/>
        <w:drawing>
          <wp:inline distT="0" distB="0" distL="0" distR="0" wp14:anchorId="48CE626C" wp14:editId="4835BB56">
            <wp:extent cx="5760720" cy="3835962"/>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35962"/>
                    </a:xfrm>
                    <a:prstGeom prst="rect">
                      <a:avLst/>
                    </a:prstGeom>
                    <a:noFill/>
                    <a:ln>
                      <a:noFill/>
                    </a:ln>
                  </pic:spPr>
                </pic:pic>
              </a:graphicData>
            </a:graphic>
          </wp:inline>
        </w:drawing>
      </w:r>
    </w:p>
    <w:p w14:paraId="45BBA951" w14:textId="6E3A778D" w:rsidR="00BD73DF" w:rsidRPr="00BD73DF" w:rsidRDefault="00E90196" w:rsidP="008C6626">
      <w:pPr>
        <w:rPr>
          <w:sz w:val="20"/>
          <w:szCs w:val="20"/>
          <w:lang w:val="en-GB"/>
        </w:rPr>
      </w:pPr>
      <w:r>
        <w:rPr>
          <w:sz w:val="20"/>
          <w:szCs w:val="20"/>
          <w:lang w:val="en-GB"/>
        </w:rPr>
        <w:t>Audi A8 Sensors 2018</w:t>
      </w:r>
    </w:p>
    <w:p w14:paraId="00B26413" w14:textId="56B5CB3F" w:rsidR="00A464EC" w:rsidRDefault="00E90196" w:rsidP="008C6626">
      <w:pPr>
        <w:rPr>
          <w:lang w:val="en-GB"/>
        </w:rPr>
      </w:pPr>
      <w:r>
        <w:rPr>
          <w:lang w:val="en-GB"/>
        </w:rPr>
        <w:t>As you can see, Audi also utilizes a laser scanner in the front of the car to detect the reflection of the laser light on objects ahead.</w:t>
      </w:r>
    </w:p>
    <w:p w14:paraId="134CA34D" w14:textId="750A5317" w:rsidR="00E90196" w:rsidRDefault="00E90196" w:rsidP="008C6626">
      <w:pPr>
        <w:rPr>
          <w:lang w:val="en-GB"/>
        </w:rPr>
      </w:pPr>
      <w:r>
        <w:rPr>
          <w:noProof/>
        </w:rPr>
        <w:drawing>
          <wp:inline distT="0" distB="0" distL="0" distR="0" wp14:anchorId="56453167" wp14:editId="070C88F9">
            <wp:extent cx="5760720" cy="3839350"/>
            <wp:effectExtent l="0" t="0" r="0"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39350"/>
                    </a:xfrm>
                    <a:prstGeom prst="rect">
                      <a:avLst/>
                    </a:prstGeom>
                    <a:noFill/>
                    <a:ln>
                      <a:noFill/>
                    </a:ln>
                  </pic:spPr>
                </pic:pic>
              </a:graphicData>
            </a:graphic>
          </wp:inline>
        </w:drawing>
      </w:r>
    </w:p>
    <w:p w14:paraId="378EF3A5" w14:textId="5691D5EA" w:rsidR="007A57D9" w:rsidRPr="00BD73DF" w:rsidRDefault="00BD73DF" w:rsidP="008C6626">
      <w:pPr>
        <w:rPr>
          <w:sz w:val="20"/>
          <w:szCs w:val="20"/>
          <w:lang w:val="en-GB"/>
        </w:rPr>
      </w:pPr>
      <w:r>
        <w:rPr>
          <w:sz w:val="20"/>
          <w:szCs w:val="20"/>
          <w:lang w:val="en-GB"/>
        </w:rPr>
        <w:t>Audi laser scanner 2018</w:t>
      </w:r>
    </w:p>
    <w:p w14:paraId="7DE2E362" w14:textId="579328B4" w:rsidR="007A57D9" w:rsidRPr="00A464EC" w:rsidRDefault="00A464EC" w:rsidP="008C6626">
      <w:pPr>
        <w:rPr>
          <w:u w:val="single"/>
          <w:lang w:val="en-GB"/>
        </w:rPr>
      </w:pPr>
      <w:r w:rsidRPr="00A464EC">
        <w:rPr>
          <w:u w:val="single"/>
          <w:lang w:val="en-GB"/>
        </w:rPr>
        <w:lastRenderedPageBreak/>
        <w:t>Problems</w:t>
      </w:r>
    </w:p>
    <w:p w14:paraId="0517BC56" w14:textId="02A90CE9" w:rsidR="00A464EC" w:rsidRDefault="00A464EC" w:rsidP="008C6626">
      <w:pPr>
        <w:rPr>
          <w:lang w:val="en-GB"/>
        </w:rPr>
      </w:pPr>
      <w:r>
        <w:rPr>
          <w:lang w:val="en-GB"/>
        </w:rPr>
        <w:t xml:space="preserve">Legislative regulations delay the </w:t>
      </w:r>
      <w:r w:rsidR="00A92934">
        <w:rPr>
          <w:lang w:val="en-GB"/>
        </w:rPr>
        <w:t xml:space="preserve">approval of test programs and the utilization of the full capabilities of the cars. The most famous might be the (Vienna) </w:t>
      </w:r>
      <w:r w:rsidR="00A92934" w:rsidRPr="00A92934">
        <w:rPr>
          <w:lang w:val="en-GB"/>
        </w:rPr>
        <w:t>Convention on Road Traffic</w:t>
      </w:r>
      <w:r w:rsidR="00A92934">
        <w:rPr>
          <w:lang w:val="en-GB"/>
        </w:rPr>
        <w:t xml:space="preserve"> which stated</w:t>
      </w:r>
      <w:r w:rsidR="00FD78DB">
        <w:rPr>
          <w:lang w:val="en-GB"/>
        </w:rPr>
        <w:t xml:space="preserve"> from the 8</w:t>
      </w:r>
      <w:r w:rsidR="00FD78DB">
        <w:rPr>
          <w:vertAlign w:val="superscript"/>
          <w:lang w:val="en-GB"/>
        </w:rPr>
        <w:t>th</w:t>
      </w:r>
      <w:r w:rsidR="00FD78DB">
        <w:rPr>
          <w:lang w:val="en-GB"/>
        </w:rPr>
        <w:t xml:space="preserve"> November</w:t>
      </w:r>
      <w:r w:rsidR="005B3451">
        <w:rPr>
          <w:lang w:val="en-GB"/>
        </w:rPr>
        <w:t xml:space="preserve"> 1968</w:t>
      </w:r>
      <w:r w:rsidR="00A92934">
        <w:rPr>
          <w:lang w:val="en-GB"/>
        </w:rPr>
        <w:t xml:space="preserve"> till 201</w:t>
      </w:r>
      <w:r w:rsidR="00D879E3">
        <w:rPr>
          <w:lang w:val="en-GB"/>
        </w:rPr>
        <w:t>4</w:t>
      </w:r>
      <w:r w:rsidR="00A92934">
        <w:rPr>
          <w:lang w:val="en-GB"/>
        </w:rPr>
        <w:t xml:space="preserve"> that the driver </w:t>
      </w:r>
      <w:r w:rsidR="00A92934" w:rsidRPr="00A92934">
        <w:rPr>
          <w:lang w:val="en-GB"/>
        </w:rPr>
        <w:t>is always fully in control and responsible for the behaviour of a vehicle in traffic</w:t>
      </w:r>
      <w:r w:rsidR="00D879E3">
        <w:rPr>
          <w:lang w:val="en-GB"/>
        </w:rPr>
        <w:t>, which excludes all types of driver assistance systems that influence the controlling of a car. However, t</w:t>
      </w:r>
      <w:r w:rsidR="00D70448">
        <w:rPr>
          <w:lang w:val="en-GB"/>
        </w:rPr>
        <w:t>hese</w:t>
      </w:r>
      <w:r w:rsidR="00D879E3">
        <w:rPr>
          <w:lang w:val="en-GB"/>
        </w:rPr>
        <w:t xml:space="preserve"> systems are now allowed, if they can always be overridden by the driver, due to a rework by the UN in 2014 that took effect in 2016.</w:t>
      </w:r>
    </w:p>
    <w:p w14:paraId="2A60E55E" w14:textId="77777777" w:rsidR="00D0562A" w:rsidRDefault="00D0562A" w:rsidP="008C6626">
      <w:pPr>
        <w:rPr>
          <w:lang w:val="en-GB"/>
        </w:rPr>
      </w:pPr>
    </w:p>
    <w:p w14:paraId="477D6D53" w14:textId="7402FFFB" w:rsidR="00487CF6" w:rsidRDefault="002416EB" w:rsidP="008C6626">
      <w:pPr>
        <w:rPr>
          <w:lang w:val="en-GB"/>
        </w:rPr>
      </w:pPr>
      <w:r>
        <w:rPr>
          <w:lang w:val="en-GB"/>
        </w:rPr>
        <w:t xml:space="preserve">There were also a number of incidents involving self-driving cars that lead to the death of the inmates of the car </w:t>
      </w:r>
      <w:r w:rsidR="00D70448">
        <w:rPr>
          <w:lang w:val="en-GB"/>
        </w:rPr>
        <w:t>and</w:t>
      </w:r>
      <w:r>
        <w:rPr>
          <w:lang w:val="en-GB"/>
        </w:rPr>
        <w:t xml:space="preserve"> in one case</w:t>
      </w:r>
      <w:r w:rsidR="00D70448">
        <w:rPr>
          <w:lang w:val="en-GB"/>
        </w:rPr>
        <w:t xml:space="preserve"> to</w:t>
      </w:r>
      <w:r>
        <w:rPr>
          <w:lang w:val="en-GB"/>
        </w:rPr>
        <w:t xml:space="preserve"> the death of a pedestrian.</w:t>
      </w:r>
    </w:p>
    <w:p w14:paraId="45C9145D" w14:textId="0EE0AFA0" w:rsidR="002416EB" w:rsidRDefault="00630DD5" w:rsidP="00630DD5">
      <w:pPr>
        <w:pStyle w:val="Listenabsatz"/>
        <w:numPr>
          <w:ilvl w:val="0"/>
          <w:numId w:val="1"/>
        </w:numPr>
        <w:rPr>
          <w:lang w:val="en-GB"/>
        </w:rPr>
      </w:pPr>
      <w:r>
        <w:rPr>
          <w:lang w:val="en-GB"/>
        </w:rPr>
        <w:t>Tesla Model S</w:t>
      </w:r>
      <w:r>
        <w:rPr>
          <w:lang w:val="en-GB"/>
        </w:rPr>
        <w:tab/>
        <w:t>Autopilot</w:t>
      </w:r>
      <w:r w:rsidR="00824E30">
        <w:rPr>
          <w:vertAlign w:val="superscript"/>
          <w:lang w:val="en-GB"/>
        </w:rPr>
        <w:t>4</w:t>
      </w:r>
      <w:r>
        <w:rPr>
          <w:lang w:val="en-GB"/>
        </w:rPr>
        <w:tab/>
      </w:r>
      <w:r>
        <w:rPr>
          <w:lang w:val="en-GB"/>
        </w:rPr>
        <w:tab/>
        <w:t>7</w:t>
      </w:r>
      <w:r>
        <w:rPr>
          <w:vertAlign w:val="superscript"/>
          <w:lang w:val="en-GB"/>
        </w:rPr>
        <w:t>th</w:t>
      </w:r>
      <w:r>
        <w:rPr>
          <w:lang w:val="en-GB"/>
        </w:rPr>
        <w:t xml:space="preserve"> May 2016</w:t>
      </w:r>
    </w:p>
    <w:p w14:paraId="57ECF29A" w14:textId="5D36502B" w:rsidR="00630DD5" w:rsidRDefault="00D70448" w:rsidP="00630DD5">
      <w:pPr>
        <w:pStyle w:val="Listenabsatz"/>
        <w:numPr>
          <w:ilvl w:val="0"/>
          <w:numId w:val="1"/>
        </w:numPr>
        <w:rPr>
          <w:lang w:val="en-GB"/>
        </w:rPr>
      </w:pPr>
      <w:r>
        <w:rPr>
          <w:lang w:val="en-GB"/>
        </w:rPr>
        <w:t>Self-driving</w:t>
      </w:r>
      <w:r w:rsidR="00630DD5">
        <w:rPr>
          <w:lang w:val="en-GB"/>
        </w:rPr>
        <w:t xml:space="preserve"> Uber Volvo</w:t>
      </w:r>
      <w:r w:rsidR="00824E30">
        <w:rPr>
          <w:vertAlign w:val="superscript"/>
          <w:lang w:val="en-GB"/>
        </w:rPr>
        <w:t>5</w:t>
      </w:r>
      <w:r w:rsidR="00630DD5">
        <w:rPr>
          <w:lang w:val="en-GB"/>
        </w:rPr>
        <w:tab/>
      </w:r>
      <w:r w:rsidR="00630DD5">
        <w:rPr>
          <w:lang w:val="en-GB"/>
        </w:rPr>
        <w:tab/>
        <w:t>18</w:t>
      </w:r>
      <w:r w:rsidR="00630DD5">
        <w:rPr>
          <w:vertAlign w:val="superscript"/>
          <w:lang w:val="en-GB"/>
        </w:rPr>
        <w:t>th</w:t>
      </w:r>
      <w:r w:rsidR="00630DD5">
        <w:rPr>
          <w:lang w:val="en-GB"/>
        </w:rPr>
        <w:t xml:space="preserve"> March 2018</w:t>
      </w:r>
    </w:p>
    <w:p w14:paraId="7C886067" w14:textId="09E34F5F" w:rsidR="00630DD5" w:rsidRPr="00630DD5" w:rsidRDefault="00630DD5" w:rsidP="00630DD5">
      <w:pPr>
        <w:pStyle w:val="Listenabsatz"/>
        <w:numPr>
          <w:ilvl w:val="0"/>
          <w:numId w:val="1"/>
        </w:numPr>
        <w:rPr>
          <w:lang w:val="en-GB"/>
        </w:rPr>
      </w:pPr>
      <w:r>
        <w:rPr>
          <w:lang w:val="en-GB"/>
        </w:rPr>
        <w:t>Tesla Model X Autopilot</w:t>
      </w:r>
      <w:r w:rsidR="00824E30">
        <w:rPr>
          <w:vertAlign w:val="superscript"/>
          <w:lang w:val="en-GB"/>
        </w:rPr>
        <w:t>6</w:t>
      </w:r>
      <w:r>
        <w:rPr>
          <w:lang w:val="en-GB"/>
        </w:rPr>
        <w:tab/>
      </w:r>
      <w:r>
        <w:rPr>
          <w:lang w:val="en-GB"/>
        </w:rPr>
        <w:tab/>
        <w:t>23</w:t>
      </w:r>
      <w:r>
        <w:rPr>
          <w:vertAlign w:val="superscript"/>
          <w:lang w:val="en-GB"/>
        </w:rPr>
        <w:t>rd</w:t>
      </w:r>
      <w:r>
        <w:rPr>
          <w:lang w:val="en-GB"/>
        </w:rPr>
        <w:t xml:space="preserve"> March 2018</w:t>
      </w:r>
    </w:p>
    <w:p w14:paraId="374525C5" w14:textId="45F2F411" w:rsidR="004C0491" w:rsidRDefault="004C0491" w:rsidP="008C6626">
      <w:pPr>
        <w:rPr>
          <w:lang w:val="en-GB"/>
        </w:rPr>
      </w:pPr>
      <w:r>
        <w:rPr>
          <w:lang w:val="en-GB"/>
        </w:rPr>
        <w:t>As these incidents show us, sensors can be fooled and the technology is still far from being perfect.</w:t>
      </w:r>
    </w:p>
    <w:p w14:paraId="1489F856" w14:textId="77777777" w:rsidR="004D2F86" w:rsidRDefault="004D2F86" w:rsidP="008C6626">
      <w:pPr>
        <w:rPr>
          <w:lang w:val="en-GB"/>
        </w:rPr>
      </w:pPr>
    </w:p>
    <w:p w14:paraId="4A27F836" w14:textId="7997B292" w:rsidR="0077595A" w:rsidRPr="0077595A" w:rsidRDefault="0077595A" w:rsidP="008C6626">
      <w:pPr>
        <w:rPr>
          <w:u w:val="single"/>
          <w:lang w:val="en-GB"/>
        </w:rPr>
      </w:pPr>
      <w:r>
        <w:rPr>
          <w:u w:val="single"/>
          <w:lang w:val="en-GB"/>
        </w:rPr>
        <w:t>Current S</w:t>
      </w:r>
      <w:r w:rsidR="009D6FD0">
        <w:rPr>
          <w:u w:val="single"/>
          <w:lang w:val="en-GB"/>
        </w:rPr>
        <w:t>ituation</w:t>
      </w:r>
    </w:p>
    <w:p w14:paraId="60B07DC1" w14:textId="77777777" w:rsidR="006C2E18" w:rsidRDefault="0077595A" w:rsidP="008C6626">
      <w:pPr>
        <w:rPr>
          <w:lang w:val="en-GB"/>
        </w:rPr>
      </w:pPr>
      <w:r>
        <w:rPr>
          <w:lang w:val="en-GB"/>
        </w:rPr>
        <w:t>Currently the systems are almost exclusively limited to the sole support of the driver. If he or she takes the hands off the wheel for too long, the system will request that the driver puts his or her hands back on the wheel. If he or she does not do so, the system will either turn off or initiate an emergency brake because it supposes that the driver is sleeping or has medical problems.</w:t>
      </w:r>
    </w:p>
    <w:p w14:paraId="199571DD" w14:textId="5ACF9F72" w:rsidR="00C22B14" w:rsidRDefault="006C2E18" w:rsidP="008C6626">
      <w:pPr>
        <w:rPr>
          <w:lang w:val="en-GB"/>
        </w:rPr>
      </w:pPr>
      <w:r>
        <w:rPr>
          <w:lang w:val="en-GB"/>
        </w:rPr>
        <w:t>T</w:t>
      </w:r>
      <w:r w:rsidR="0077595A">
        <w:rPr>
          <w:lang w:val="en-GB"/>
        </w:rPr>
        <w:t>he only exception is the "</w:t>
      </w:r>
      <w:r w:rsidR="0077595A" w:rsidRPr="007A57D9">
        <w:rPr>
          <w:lang w:val="en-GB"/>
        </w:rPr>
        <w:t>Audi AI traffic jam pilot</w:t>
      </w:r>
      <w:r w:rsidR="0077595A">
        <w:rPr>
          <w:vertAlign w:val="superscript"/>
          <w:lang w:val="en-GB"/>
        </w:rPr>
        <w:t>2</w:t>
      </w:r>
      <w:r w:rsidR="0077595A">
        <w:rPr>
          <w:lang w:val="en-GB"/>
        </w:rPr>
        <w:t>"</w:t>
      </w:r>
      <w:r w:rsidR="00A254AA">
        <w:rPr>
          <w:lang w:val="en-GB"/>
        </w:rPr>
        <w:t xml:space="preserve"> it can only operate on motorways with speeds up to 60 km/h during a traffic jam, but Audi takes full responsibility if the car causes an accident and states that the driver can focus his or her attention on other things while the system is active.</w:t>
      </w:r>
      <w:r w:rsidR="00C22B14">
        <w:rPr>
          <w:lang w:val="en-GB"/>
        </w:rPr>
        <w:t xml:space="preserve"> Audi claims that this system is the first that reaches </w:t>
      </w:r>
      <w:r w:rsidR="00C22B14" w:rsidRPr="00C22B14">
        <w:rPr>
          <w:lang w:val="en-GB"/>
        </w:rPr>
        <w:t>SAE (J3016) Autonomy Level</w:t>
      </w:r>
      <w:r w:rsidR="008F6214">
        <w:rPr>
          <w:vertAlign w:val="superscript"/>
          <w:lang w:val="en-GB"/>
        </w:rPr>
        <w:t>7</w:t>
      </w:r>
      <w:r w:rsidR="00C22B14">
        <w:rPr>
          <w:lang w:val="en-GB"/>
        </w:rPr>
        <w:t xml:space="preserve"> 3</w:t>
      </w:r>
      <w:r w:rsidR="008F6214">
        <w:rPr>
          <w:lang w:val="en-GB"/>
        </w:rPr>
        <w:t>.</w:t>
      </w:r>
    </w:p>
    <w:p w14:paraId="6A24CDD3" w14:textId="6CC8E64A" w:rsidR="00D0562A" w:rsidRDefault="00D0562A" w:rsidP="008C6626">
      <w:pPr>
        <w:rPr>
          <w:lang w:val="en-GB"/>
        </w:rPr>
      </w:pPr>
      <w:r>
        <w:rPr>
          <w:lang w:val="en-GB"/>
        </w:rPr>
        <w:t>The car manufacturers still have to improve and test the systems excessively for several years and the legislation has to change to legalize fully autonomous systems, but we might already see a great number of autonomous cars</w:t>
      </w:r>
      <w:r w:rsidR="00F54062">
        <w:rPr>
          <w:lang w:val="en-GB"/>
        </w:rPr>
        <w:t xml:space="preserve"> (level 3</w:t>
      </w:r>
      <w:r w:rsidR="006A6A0A">
        <w:rPr>
          <w:lang w:val="en-GB"/>
        </w:rPr>
        <w:t xml:space="preserve"> to </w:t>
      </w:r>
      <w:r w:rsidR="00F54062">
        <w:rPr>
          <w:lang w:val="en-GB"/>
        </w:rPr>
        <w:t>5)</w:t>
      </w:r>
      <w:r>
        <w:rPr>
          <w:lang w:val="en-GB"/>
        </w:rPr>
        <w:t xml:space="preserve"> on our roads by 2030</w:t>
      </w:r>
      <w:r>
        <w:rPr>
          <w:vertAlign w:val="superscript"/>
          <w:lang w:val="en-GB"/>
        </w:rPr>
        <w:t>8</w:t>
      </w:r>
      <w:r>
        <w:rPr>
          <w:lang w:val="en-GB"/>
        </w:rPr>
        <w:t>.</w:t>
      </w:r>
    </w:p>
    <w:p w14:paraId="2FD6796F" w14:textId="51FD6F70" w:rsidR="00D0562A" w:rsidRDefault="00D0562A" w:rsidP="008C6626">
      <w:pPr>
        <w:rPr>
          <w:lang w:val="en-GB"/>
        </w:rPr>
      </w:pPr>
      <w:r>
        <w:rPr>
          <w:lang w:val="en-GB"/>
        </w:rPr>
        <w:br w:type="page"/>
      </w:r>
    </w:p>
    <w:p w14:paraId="2303E9FC" w14:textId="453DE9B2" w:rsidR="00FE5E5B" w:rsidRDefault="007B751D" w:rsidP="00D1127F">
      <w:pPr>
        <w:rPr>
          <w:u w:val="single"/>
          <w:vertAlign w:val="superscript"/>
          <w:lang w:val="en-GB"/>
        </w:rPr>
      </w:pPr>
      <w:r w:rsidRPr="007B751D">
        <w:rPr>
          <w:u w:val="single"/>
          <w:lang w:val="en-GB"/>
        </w:rPr>
        <w:lastRenderedPageBreak/>
        <w:t xml:space="preserve">SAE (J3016) </w:t>
      </w:r>
      <w:r w:rsidR="00905F89">
        <w:rPr>
          <w:u w:val="single"/>
          <w:lang w:val="en-GB"/>
        </w:rPr>
        <w:t>Autonomy Levels</w:t>
      </w:r>
      <w:r w:rsidR="00D0562A" w:rsidRPr="0094347B">
        <w:rPr>
          <w:vertAlign w:val="superscript"/>
          <w:lang w:val="en-GB"/>
        </w:rPr>
        <w:t>7</w:t>
      </w:r>
      <w:bookmarkStart w:id="0" w:name="_GoBack"/>
      <w:bookmarkEnd w:id="0"/>
    </w:p>
    <w:p w14:paraId="733B226F" w14:textId="77777777" w:rsidR="007B751D" w:rsidRPr="007B751D" w:rsidRDefault="007B751D" w:rsidP="00D1127F">
      <w:pPr>
        <w:rPr>
          <w:lang w:val="en-GB"/>
        </w:rPr>
      </w:pPr>
    </w:p>
    <w:tbl>
      <w:tblPr>
        <w:tblW w:w="9057"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729"/>
        <w:gridCol w:w="1255"/>
        <w:gridCol w:w="3395"/>
        <w:gridCol w:w="3678"/>
      </w:tblGrid>
      <w:tr w:rsidR="00FE5E5B" w:rsidRPr="00FE5E5B" w14:paraId="121FFA68"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3EAB58E" w14:textId="77777777" w:rsidR="00FE5E5B" w:rsidRPr="00FE5E5B" w:rsidRDefault="00FE5E5B" w:rsidP="00FE5E5B">
            <w:pPr>
              <w:spacing w:before="240" w:after="240" w:line="240" w:lineRule="auto"/>
              <w:jc w:val="center"/>
              <w:rPr>
                <w:rFonts w:ascii="Arial" w:eastAsia="Times New Roman" w:hAnsi="Arial" w:cs="Arial"/>
                <w:b/>
                <w:bCs/>
                <w:color w:val="222222"/>
                <w:sz w:val="21"/>
                <w:szCs w:val="21"/>
                <w:lang w:eastAsia="de-AT"/>
              </w:rPr>
            </w:pPr>
            <w:r w:rsidRPr="00FE5E5B">
              <w:rPr>
                <w:rFonts w:ascii="Arial" w:eastAsia="Times New Roman" w:hAnsi="Arial" w:cs="Arial"/>
                <w:b/>
                <w:bCs/>
                <w:color w:val="222222"/>
                <w:sz w:val="21"/>
                <w:szCs w:val="21"/>
                <w:lang w:eastAsia="de-AT"/>
              </w:rPr>
              <w:t>SAE Level</w:t>
            </w:r>
          </w:p>
        </w:tc>
        <w:tc>
          <w:tcPr>
            <w:tcW w:w="1255"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E43D731" w14:textId="77777777" w:rsidR="00FE5E5B" w:rsidRPr="00FE5E5B" w:rsidRDefault="00FE5E5B" w:rsidP="00FE5E5B">
            <w:pPr>
              <w:spacing w:before="240" w:after="240" w:line="240" w:lineRule="auto"/>
              <w:jc w:val="center"/>
              <w:rPr>
                <w:rFonts w:ascii="Arial" w:eastAsia="Times New Roman" w:hAnsi="Arial" w:cs="Arial"/>
                <w:b/>
                <w:bCs/>
                <w:color w:val="222222"/>
                <w:sz w:val="21"/>
                <w:szCs w:val="21"/>
                <w:lang w:eastAsia="de-AT"/>
              </w:rPr>
            </w:pPr>
            <w:r w:rsidRPr="00FE5E5B">
              <w:rPr>
                <w:rFonts w:ascii="Arial" w:eastAsia="Times New Roman" w:hAnsi="Arial" w:cs="Arial"/>
                <w:b/>
                <w:bCs/>
                <w:color w:val="222222"/>
                <w:sz w:val="21"/>
                <w:szCs w:val="21"/>
                <w:lang w:eastAsia="de-AT"/>
              </w:rPr>
              <w:t>Name</w:t>
            </w:r>
          </w:p>
        </w:tc>
        <w:tc>
          <w:tcPr>
            <w:tcW w:w="7073" w:type="dxa"/>
            <w:gridSpan w:val="2"/>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BA32BAB" w14:textId="478F613A" w:rsidR="00FE5E5B" w:rsidRPr="00FE5E5B" w:rsidRDefault="00FE5E5B" w:rsidP="00FE5E5B">
            <w:pPr>
              <w:spacing w:before="240" w:after="240" w:line="240" w:lineRule="auto"/>
              <w:jc w:val="center"/>
              <w:rPr>
                <w:rFonts w:ascii="Arial" w:eastAsia="Times New Roman" w:hAnsi="Arial" w:cs="Arial"/>
                <w:b/>
                <w:bCs/>
                <w:color w:val="222222"/>
                <w:sz w:val="21"/>
                <w:szCs w:val="21"/>
                <w:lang w:eastAsia="de-AT"/>
              </w:rPr>
            </w:pPr>
            <w:r w:rsidRPr="00FE5E5B">
              <w:rPr>
                <w:rFonts w:ascii="Arial" w:eastAsia="Times New Roman" w:hAnsi="Arial" w:cs="Arial"/>
                <w:b/>
                <w:bCs/>
                <w:color w:val="222222"/>
                <w:sz w:val="21"/>
                <w:szCs w:val="21"/>
                <w:lang w:eastAsia="de-AT"/>
              </w:rPr>
              <w:t xml:space="preserve">Narrative </w:t>
            </w:r>
            <w:r w:rsidR="007674AE" w:rsidRPr="00FE5E5B">
              <w:rPr>
                <w:rFonts w:ascii="Arial" w:eastAsia="Times New Roman" w:hAnsi="Arial" w:cs="Arial"/>
                <w:b/>
                <w:bCs/>
                <w:color w:val="222222"/>
                <w:sz w:val="21"/>
                <w:szCs w:val="21"/>
                <w:lang w:eastAsia="de-AT"/>
              </w:rPr>
              <w:t>Definition</w:t>
            </w:r>
          </w:p>
        </w:tc>
      </w:tr>
      <w:tr w:rsidR="00FE5E5B" w:rsidRPr="0094347B" w14:paraId="06D77983" w14:textId="77777777" w:rsidTr="005153A2">
        <w:tc>
          <w:tcPr>
            <w:tcW w:w="0" w:type="auto"/>
            <w:gridSpan w:val="4"/>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62F0A" w14:textId="77777777" w:rsidR="00FE5E5B" w:rsidRPr="00FE5E5B" w:rsidRDefault="00FE5E5B"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b/>
                <w:bCs/>
                <w:i/>
                <w:iCs/>
                <w:color w:val="222222"/>
                <w:sz w:val="21"/>
                <w:szCs w:val="21"/>
                <w:lang w:val="en-GB" w:eastAsia="de-AT"/>
              </w:rPr>
              <w:t>Human driver monitors the driving environment</w:t>
            </w:r>
          </w:p>
        </w:tc>
      </w:tr>
      <w:tr w:rsidR="00D1127F" w:rsidRPr="0094347B" w14:paraId="3CF1C9A3"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5D5934" w14:textId="77777777" w:rsidR="00D1127F" w:rsidRPr="00FE5E5B" w:rsidRDefault="00D1127F"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0</w:t>
            </w:r>
          </w:p>
        </w:tc>
        <w:tc>
          <w:tcPr>
            <w:tcW w:w="125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33E5B8" w14:textId="77777777" w:rsidR="00D1127F" w:rsidRPr="00FE5E5B" w:rsidRDefault="00D1127F" w:rsidP="00FE5E5B">
            <w:pPr>
              <w:spacing w:before="240" w:after="240" w:line="240" w:lineRule="auto"/>
              <w:rPr>
                <w:rFonts w:ascii="Arial" w:eastAsia="Times New Roman" w:hAnsi="Arial" w:cs="Arial"/>
                <w:color w:val="222222"/>
                <w:sz w:val="21"/>
                <w:szCs w:val="21"/>
                <w:lang w:eastAsia="de-AT"/>
              </w:rPr>
            </w:pPr>
            <w:proofErr w:type="spellStart"/>
            <w:r w:rsidRPr="00FE5E5B">
              <w:rPr>
                <w:rFonts w:ascii="Arial" w:eastAsia="Times New Roman" w:hAnsi="Arial" w:cs="Arial"/>
                <w:color w:val="222222"/>
                <w:sz w:val="21"/>
                <w:szCs w:val="21"/>
                <w:lang w:eastAsia="de-AT"/>
              </w:rPr>
              <w:t>No</w:t>
            </w:r>
            <w:proofErr w:type="spellEnd"/>
            <w:r w:rsidRPr="00FE5E5B">
              <w:rPr>
                <w:rFonts w:ascii="Arial" w:eastAsia="Times New Roman" w:hAnsi="Arial" w:cs="Arial"/>
                <w:color w:val="222222"/>
                <w:sz w:val="21"/>
                <w:szCs w:val="21"/>
                <w:lang w:eastAsia="de-AT"/>
              </w:rPr>
              <w:t xml:space="preserve"> Automation</w:t>
            </w:r>
          </w:p>
        </w:tc>
        <w:tc>
          <w:tcPr>
            <w:tcW w:w="7073" w:type="dxa"/>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00CF24" w14:textId="77777777" w:rsidR="00D1127F" w:rsidRPr="00FE5E5B" w:rsidRDefault="00D1127F"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color w:val="222222"/>
                <w:sz w:val="21"/>
                <w:szCs w:val="21"/>
                <w:lang w:val="en-GB" w:eastAsia="de-AT"/>
              </w:rPr>
              <w:t>The full-time performance by the human driver of all aspects of the dynamic driving task, even when "enhanced by warning or intervention systems"</w:t>
            </w:r>
          </w:p>
        </w:tc>
      </w:tr>
      <w:tr w:rsidR="00D1127F" w:rsidRPr="0094347B" w14:paraId="4D657A43"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D14730" w14:textId="77777777" w:rsidR="00D1127F" w:rsidRPr="00FE5E5B" w:rsidRDefault="00D1127F"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1</w:t>
            </w:r>
          </w:p>
        </w:tc>
        <w:tc>
          <w:tcPr>
            <w:tcW w:w="125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A4AF2A" w14:textId="77777777" w:rsidR="00D1127F" w:rsidRPr="00FE5E5B" w:rsidRDefault="00D1127F"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Drive Assistance</w:t>
            </w:r>
          </w:p>
        </w:tc>
        <w:tc>
          <w:tcPr>
            <w:tcW w:w="339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E0B6F9" w14:textId="77777777" w:rsidR="00D1127F" w:rsidRPr="00FE5E5B" w:rsidRDefault="00D1127F"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color w:val="222222"/>
                <w:sz w:val="21"/>
                <w:szCs w:val="21"/>
                <w:lang w:val="en-GB" w:eastAsia="de-AT"/>
              </w:rPr>
              <w:t>The driving mode-specific execution by a driver assistance system of "either steering or acceleration/deceleration"</w:t>
            </w:r>
          </w:p>
        </w:tc>
        <w:tc>
          <w:tcPr>
            <w:tcW w:w="3678" w:type="dxa"/>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D84AB3" w14:textId="77777777" w:rsidR="00D1127F" w:rsidRPr="00FE5E5B" w:rsidRDefault="00D1127F"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color w:val="222222"/>
                <w:sz w:val="21"/>
                <w:szCs w:val="21"/>
                <w:lang w:val="en-GB" w:eastAsia="de-AT"/>
              </w:rPr>
              <w:t>using information about the driving environment and with the expectation that the human driver performs all remaining aspects of the dynamic driving task</w:t>
            </w:r>
          </w:p>
        </w:tc>
      </w:tr>
      <w:tr w:rsidR="00D1127F" w:rsidRPr="0094347B" w14:paraId="6DF3CBDC"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102CD0" w14:textId="77777777" w:rsidR="00D1127F" w:rsidRPr="00FE5E5B" w:rsidRDefault="00D1127F"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2</w:t>
            </w:r>
          </w:p>
        </w:tc>
        <w:tc>
          <w:tcPr>
            <w:tcW w:w="125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941004" w14:textId="77777777" w:rsidR="00D1127F" w:rsidRPr="00FE5E5B" w:rsidRDefault="00D1127F"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Partial Automation</w:t>
            </w:r>
          </w:p>
        </w:tc>
        <w:tc>
          <w:tcPr>
            <w:tcW w:w="339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3724E0" w14:textId="77777777" w:rsidR="00D1127F" w:rsidRPr="00FE5E5B" w:rsidRDefault="00D1127F"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color w:val="222222"/>
                <w:sz w:val="21"/>
                <w:szCs w:val="21"/>
                <w:lang w:val="en-GB" w:eastAsia="de-AT"/>
              </w:rPr>
              <w:t>The driving mode-specific execution by one or more driver assistance systems of </w:t>
            </w:r>
            <w:r w:rsidRPr="00FE5E5B">
              <w:rPr>
                <w:rFonts w:ascii="Arial" w:eastAsia="Times New Roman" w:hAnsi="Arial" w:cs="Arial"/>
                <w:i/>
                <w:iCs/>
                <w:color w:val="222222"/>
                <w:sz w:val="21"/>
                <w:szCs w:val="21"/>
                <w:lang w:val="en-GB" w:eastAsia="de-AT"/>
              </w:rPr>
              <w:t>both steering and acceleration/deceleration</w:t>
            </w:r>
          </w:p>
        </w:tc>
        <w:tc>
          <w:tcPr>
            <w:tcW w:w="3678" w:type="dxa"/>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98E5A6E" w14:textId="77777777" w:rsidR="00D1127F" w:rsidRPr="00FE5E5B" w:rsidRDefault="00D1127F" w:rsidP="00FE5E5B">
            <w:pPr>
              <w:spacing w:before="240" w:after="240" w:line="240" w:lineRule="auto"/>
              <w:rPr>
                <w:rFonts w:ascii="Arial" w:eastAsia="Times New Roman" w:hAnsi="Arial" w:cs="Arial"/>
                <w:color w:val="222222"/>
                <w:sz w:val="21"/>
                <w:szCs w:val="21"/>
                <w:lang w:val="en-GB" w:eastAsia="de-AT"/>
              </w:rPr>
            </w:pPr>
          </w:p>
        </w:tc>
      </w:tr>
      <w:tr w:rsidR="00FE5E5B" w:rsidRPr="0094347B" w14:paraId="0F51ECD4" w14:textId="77777777" w:rsidTr="005153A2">
        <w:tc>
          <w:tcPr>
            <w:tcW w:w="0" w:type="auto"/>
            <w:gridSpan w:val="4"/>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E098C7" w14:textId="77777777" w:rsidR="00FE5E5B" w:rsidRPr="00FE5E5B" w:rsidRDefault="00FE5E5B"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b/>
                <w:bCs/>
                <w:i/>
                <w:iCs/>
                <w:color w:val="222222"/>
                <w:sz w:val="21"/>
                <w:szCs w:val="21"/>
                <w:lang w:val="en-GB" w:eastAsia="de-AT"/>
              </w:rPr>
              <w:t>Automated driving system monitors the driving environment</w:t>
            </w:r>
          </w:p>
        </w:tc>
      </w:tr>
      <w:tr w:rsidR="00D0562A" w:rsidRPr="0094347B" w14:paraId="011D906E"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F72F05"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3</w:t>
            </w:r>
          </w:p>
        </w:tc>
        <w:tc>
          <w:tcPr>
            <w:tcW w:w="125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D3C0E3"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proofErr w:type="spellStart"/>
            <w:r w:rsidRPr="00FE5E5B">
              <w:rPr>
                <w:rFonts w:ascii="Arial" w:eastAsia="Times New Roman" w:hAnsi="Arial" w:cs="Arial"/>
                <w:color w:val="222222"/>
                <w:sz w:val="21"/>
                <w:szCs w:val="21"/>
                <w:lang w:eastAsia="de-AT"/>
              </w:rPr>
              <w:t>Conditional</w:t>
            </w:r>
            <w:proofErr w:type="spellEnd"/>
            <w:r w:rsidRPr="00FE5E5B">
              <w:rPr>
                <w:rFonts w:ascii="Arial" w:eastAsia="Times New Roman" w:hAnsi="Arial" w:cs="Arial"/>
                <w:color w:val="222222"/>
                <w:sz w:val="21"/>
                <w:szCs w:val="21"/>
                <w:lang w:eastAsia="de-AT"/>
              </w:rPr>
              <w:t xml:space="preserve"> Automation</w:t>
            </w:r>
          </w:p>
        </w:tc>
        <w:tc>
          <w:tcPr>
            <w:tcW w:w="3395" w:type="dxa"/>
            <w:vMerge w:val="restart"/>
            <w:tcBorders>
              <w:top w:val="single" w:sz="6" w:space="0" w:color="A2A9B1"/>
              <w:left w:val="single" w:sz="6" w:space="0" w:color="A2A9B1"/>
              <w:right w:val="single" w:sz="6" w:space="0" w:color="A2A9B1"/>
            </w:tcBorders>
            <w:shd w:val="clear" w:color="auto" w:fill="F8F9FA"/>
            <w:tcMar>
              <w:top w:w="48" w:type="dxa"/>
              <w:left w:w="96" w:type="dxa"/>
              <w:bottom w:w="48" w:type="dxa"/>
              <w:right w:w="96" w:type="dxa"/>
            </w:tcMar>
            <w:vAlign w:val="center"/>
            <w:hideMark/>
          </w:tcPr>
          <w:p w14:paraId="3B9B97C9" w14:textId="77777777" w:rsidR="00D0562A" w:rsidRPr="00FE5E5B" w:rsidRDefault="00D0562A"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color w:val="222222"/>
                <w:sz w:val="21"/>
                <w:szCs w:val="21"/>
                <w:lang w:val="en-GB" w:eastAsia="de-AT"/>
              </w:rPr>
              <w:t>The driving mode-specific performance by an automated driving system of all aspects of the dynamic driving task</w:t>
            </w:r>
          </w:p>
        </w:tc>
        <w:tc>
          <w:tcPr>
            <w:tcW w:w="367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1AD342" w14:textId="77777777" w:rsidR="00D0562A" w:rsidRPr="00FE5E5B" w:rsidRDefault="00D0562A"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color w:val="222222"/>
                <w:sz w:val="21"/>
                <w:szCs w:val="21"/>
                <w:lang w:val="en-GB" w:eastAsia="de-AT"/>
              </w:rPr>
              <w:t>with the expectation that the </w:t>
            </w:r>
            <w:r w:rsidRPr="00FE5E5B">
              <w:rPr>
                <w:rFonts w:ascii="Arial" w:eastAsia="Times New Roman" w:hAnsi="Arial" w:cs="Arial"/>
                <w:i/>
                <w:iCs/>
                <w:color w:val="222222"/>
                <w:sz w:val="21"/>
                <w:szCs w:val="21"/>
                <w:lang w:val="en-GB" w:eastAsia="de-AT"/>
              </w:rPr>
              <w:t>human driver will respond appropriately to a request to intervene</w:t>
            </w:r>
          </w:p>
        </w:tc>
      </w:tr>
      <w:tr w:rsidR="00D0562A" w:rsidRPr="0094347B" w14:paraId="601A2538"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3A777E"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4</w:t>
            </w:r>
          </w:p>
        </w:tc>
        <w:tc>
          <w:tcPr>
            <w:tcW w:w="125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070B11"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High Automation</w:t>
            </w:r>
          </w:p>
        </w:tc>
        <w:tc>
          <w:tcPr>
            <w:tcW w:w="3395" w:type="dxa"/>
            <w:vMerge/>
            <w:tcBorders>
              <w:left w:val="single" w:sz="6" w:space="0" w:color="A2A9B1"/>
              <w:right w:val="single" w:sz="6" w:space="0" w:color="A2A9B1"/>
            </w:tcBorders>
            <w:shd w:val="clear" w:color="auto" w:fill="F8F9FA"/>
            <w:vAlign w:val="center"/>
            <w:hideMark/>
          </w:tcPr>
          <w:p w14:paraId="65407EDD"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p>
        </w:tc>
        <w:tc>
          <w:tcPr>
            <w:tcW w:w="367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4FCF81" w14:textId="77777777" w:rsidR="00D0562A" w:rsidRPr="00FE5E5B" w:rsidRDefault="00D0562A"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i/>
                <w:iCs/>
                <w:color w:val="222222"/>
                <w:sz w:val="21"/>
                <w:szCs w:val="21"/>
                <w:lang w:val="en-GB" w:eastAsia="de-AT"/>
              </w:rPr>
              <w:t>even if a human driver does not respond appropriately to a request to intervene</w:t>
            </w:r>
          </w:p>
        </w:tc>
      </w:tr>
      <w:tr w:rsidR="00D0562A" w:rsidRPr="0094347B" w14:paraId="537C0CC9" w14:textId="77777777" w:rsidTr="005153A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12BC38"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r w:rsidRPr="00FE5E5B">
              <w:rPr>
                <w:rFonts w:ascii="Arial" w:eastAsia="Times New Roman" w:hAnsi="Arial" w:cs="Arial"/>
                <w:color w:val="222222"/>
                <w:sz w:val="21"/>
                <w:szCs w:val="21"/>
                <w:lang w:eastAsia="de-AT"/>
              </w:rPr>
              <w:t>5</w:t>
            </w:r>
          </w:p>
        </w:tc>
        <w:tc>
          <w:tcPr>
            <w:tcW w:w="125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CB993E"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proofErr w:type="spellStart"/>
            <w:r w:rsidRPr="00FE5E5B">
              <w:rPr>
                <w:rFonts w:ascii="Arial" w:eastAsia="Times New Roman" w:hAnsi="Arial" w:cs="Arial"/>
                <w:color w:val="222222"/>
                <w:sz w:val="21"/>
                <w:szCs w:val="21"/>
                <w:lang w:eastAsia="de-AT"/>
              </w:rPr>
              <w:t>Full</w:t>
            </w:r>
            <w:proofErr w:type="spellEnd"/>
            <w:r w:rsidRPr="00FE5E5B">
              <w:rPr>
                <w:rFonts w:ascii="Arial" w:eastAsia="Times New Roman" w:hAnsi="Arial" w:cs="Arial"/>
                <w:color w:val="222222"/>
                <w:sz w:val="21"/>
                <w:szCs w:val="21"/>
                <w:lang w:eastAsia="de-AT"/>
              </w:rPr>
              <w:t xml:space="preserve"> Automation</w:t>
            </w:r>
          </w:p>
        </w:tc>
        <w:tc>
          <w:tcPr>
            <w:tcW w:w="3395" w:type="dxa"/>
            <w:vMerge/>
            <w:tcBorders>
              <w:left w:val="single" w:sz="6" w:space="0" w:color="A2A9B1"/>
              <w:bottom w:val="single" w:sz="6" w:space="0" w:color="A2A9B1"/>
              <w:right w:val="single" w:sz="6" w:space="0" w:color="A2A9B1"/>
            </w:tcBorders>
            <w:shd w:val="clear" w:color="auto" w:fill="F8F9FA"/>
            <w:vAlign w:val="center"/>
            <w:hideMark/>
          </w:tcPr>
          <w:p w14:paraId="58C2C4C0" w14:textId="77777777" w:rsidR="00D0562A" w:rsidRPr="00FE5E5B" w:rsidRDefault="00D0562A" w:rsidP="00FE5E5B">
            <w:pPr>
              <w:spacing w:before="240" w:after="240" w:line="240" w:lineRule="auto"/>
              <w:rPr>
                <w:rFonts w:ascii="Arial" w:eastAsia="Times New Roman" w:hAnsi="Arial" w:cs="Arial"/>
                <w:color w:val="222222"/>
                <w:sz w:val="21"/>
                <w:szCs w:val="21"/>
                <w:lang w:eastAsia="de-AT"/>
              </w:rPr>
            </w:pPr>
          </w:p>
        </w:tc>
        <w:tc>
          <w:tcPr>
            <w:tcW w:w="367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02E2E0" w14:textId="77777777" w:rsidR="00D0562A" w:rsidRPr="00FE5E5B" w:rsidRDefault="00D0562A" w:rsidP="00FE5E5B">
            <w:pPr>
              <w:spacing w:before="240" w:after="240" w:line="240" w:lineRule="auto"/>
              <w:rPr>
                <w:rFonts w:ascii="Arial" w:eastAsia="Times New Roman" w:hAnsi="Arial" w:cs="Arial"/>
                <w:color w:val="222222"/>
                <w:sz w:val="21"/>
                <w:szCs w:val="21"/>
                <w:lang w:val="en-GB" w:eastAsia="de-AT"/>
              </w:rPr>
            </w:pPr>
            <w:r w:rsidRPr="00FE5E5B">
              <w:rPr>
                <w:rFonts w:ascii="Arial" w:eastAsia="Times New Roman" w:hAnsi="Arial" w:cs="Arial"/>
                <w:i/>
                <w:iCs/>
                <w:color w:val="222222"/>
                <w:sz w:val="21"/>
                <w:szCs w:val="21"/>
                <w:lang w:val="en-GB" w:eastAsia="de-AT"/>
              </w:rPr>
              <w:t>under all roadway and environmental conditions</w:t>
            </w:r>
            <w:r w:rsidRPr="00FE5E5B">
              <w:rPr>
                <w:rFonts w:ascii="Arial" w:eastAsia="Times New Roman" w:hAnsi="Arial" w:cs="Arial"/>
                <w:color w:val="222222"/>
                <w:sz w:val="21"/>
                <w:szCs w:val="21"/>
                <w:lang w:val="en-GB" w:eastAsia="de-AT"/>
              </w:rPr>
              <w:t> that can be managed by a human driver</w:t>
            </w:r>
          </w:p>
        </w:tc>
      </w:tr>
    </w:tbl>
    <w:p w14:paraId="50FB8CF3" w14:textId="4A9F267A" w:rsidR="007B751D" w:rsidRDefault="007B751D" w:rsidP="00FE5E5B">
      <w:pPr>
        <w:rPr>
          <w:lang w:val="en-GB"/>
        </w:rPr>
      </w:pPr>
    </w:p>
    <w:p w14:paraId="424776A3" w14:textId="05CFD6CB" w:rsidR="00FE5E5B" w:rsidRPr="00FE5E5B" w:rsidRDefault="007B751D" w:rsidP="00FE5E5B">
      <w:pPr>
        <w:rPr>
          <w:lang w:val="en-GB"/>
        </w:rPr>
      </w:pPr>
      <w:r>
        <w:rPr>
          <w:lang w:val="en-GB"/>
        </w:rPr>
        <w:br w:type="page"/>
      </w:r>
    </w:p>
    <w:p w14:paraId="07F31F78" w14:textId="0436C8DC" w:rsidR="007A57D9" w:rsidRDefault="007A57D9" w:rsidP="008C6626">
      <w:pPr>
        <w:rPr>
          <w:u w:val="single"/>
          <w:lang w:val="en-GB"/>
        </w:rPr>
      </w:pPr>
      <w:r w:rsidRPr="007A57D9">
        <w:rPr>
          <w:u w:val="single"/>
          <w:lang w:val="en-GB"/>
        </w:rPr>
        <w:lastRenderedPageBreak/>
        <w:t>Sources</w:t>
      </w:r>
    </w:p>
    <w:p w14:paraId="44C44636" w14:textId="774303E7" w:rsidR="007A57D9" w:rsidRDefault="007A57D9" w:rsidP="008C6626">
      <w:pPr>
        <w:rPr>
          <w:lang w:val="en-GB"/>
        </w:rPr>
      </w:pPr>
      <w:r>
        <w:rPr>
          <w:vertAlign w:val="superscript"/>
          <w:lang w:val="en-GB"/>
        </w:rPr>
        <w:t>1</w:t>
      </w:r>
      <w:r>
        <w:rPr>
          <w:lang w:val="en-GB"/>
        </w:rPr>
        <w:t xml:space="preserve"> </w:t>
      </w:r>
      <w:hyperlink r:id="rId10" w:history="1">
        <w:r w:rsidR="004079FE" w:rsidRPr="00AA1037">
          <w:rPr>
            <w:rStyle w:val="Hyperlink"/>
            <w:lang w:val="en-GB"/>
          </w:rPr>
          <w:t>https://www.tesla.com/autopilot?redirect=no</w:t>
        </w:r>
      </w:hyperlink>
    </w:p>
    <w:p w14:paraId="69C39DDE" w14:textId="6C497169" w:rsidR="004079FE" w:rsidRDefault="004079FE" w:rsidP="008C6626">
      <w:pPr>
        <w:rPr>
          <w:lang w:val="en-GB"/>
        </w:rPr>
      </w:pPr>
      <w:r>
        <w:rPr>
          <w:vertAlign w:val="superscript"/>
          <w:lang w:val="en-GB"/>
        </w:rPr>
        <w:t>2</w:t>
      </w:r>
      <w:r>
        <w:rPr>
          <w:lang w:val="en-GB"/>
        </w:rPr>
        <w:t xml:space="preserve"> </w:t>
      </w:r>
      <w:hyperlink r:id="rId11" w:history="1">
        <w:r w:rsidRPr="00AA1037">
          <w:rPr>
            <w:rStyle w:val="Hyperlink"/>
            <w:lang w:val="en-GB"/>
          </w:rPr>
          <w:t>https://www.carmagazine.co.uk/car-news/tech/audi-a3-level-3-autonomy-how-did-they-get-it-to-market/</w:t>
        </w:r>
      </w:hyperlink>
    </w:p>
    <w:p w14:paraId="0F83EED6" w14:textId="1DC08CE8" w:rsidR="00824E30" w:rsidRDefault="00824E30" w:rsidP="008C6626">
      <w:pPr>
        <w:rPr>
          <w:lang w:val="en-GB"/>
        </w:rPr>
      </w:pPr>
      <w:r>
        <w:rPr>
          <w:vertAlign w:val="superscript"/>
          <w:lang w:val="en-GB"/>
        </w:rPr>
        <w:t>3</w:t>
      </w:r>
      <w:r>
        <w:rPr>
          <w:lang w:val="en-GB"/>
        </w:rPr>
        <w:t xml:space="preserve"> </w:t>
      </w:r>
      <w:hyperlink r:id="rId12" w:history="1">
        <w:r w:rsidRPr="000800B2">
          <w:rPr>
            <w:rStyle w:val="Hyperlink"/>
            <w:lang w:val="en-GB"/>
          </w:rPr>
          <w:t>https://auto.ricardo.ch/magazin/Portals/ch-autos/Autos/Dokumente/VW%20Preislisten/CC/PL-CC-DE.pdf</w:t>
        </w:r>
      </w:hyperlink>
    </w:p>
    <w:p w14:paraId="6CE42040" w14:textId="2C4288B9" w:rsidR="00D70448" w:rsidRDefault="00824E30" w:rsidP="008C6626">
      <w:pPr>
        <w:rPr>
          <w:lang w:val="en-GB"/>
        </w:rPr>
      </w:pPr>
      <w:r>
        <w:rPr>
          <w:vertAlign w:val="superscript"/>
          <w:lang w:val="en-GB"/>
        </w:rPr>
        <w:t>4</w:t>
      </w:r>
      <w:r w:rsidR="00D70448">
        <w:rPr>
          <w:lang w:val="en-GB"/>
        </w:rPr>
        <w:t xml:space="preserve"> </w:t>
      </w:r>
      <w:hyperlink r:id="rId13" w:history="1">
        <w:r w:rsidR="00D70448" w:rsidRPr="000800B2">
          <w:rPr>
            <w:rStyle w:val="Hyperlink"/>
            <w:lang w:val="en-GB"/>
          </w:rPr>
          <w:t>https://www.theguardian.com/technology/2016/jul/01/tesla-driver-killed-autopilot-self-driving-car-harry-potter</w:t>
        </w:r>
      </w:hyperlink>
    </w:p>
    <w:p w14:paraId="5270A9E4" w14:textId="24B56766" w:rsidR="00D70448" w:rsidRDefault="00824E30" w:rsidP="008C6626">
      <w:pPr>
        <w:rPr>
          <w:lang w:val="en-GB"/>
        </w:rPr>
      </w:pPr>
      <w:r>
        <w:rPr>
          <w:vertAlign w:val="superscript"/>
          <w:lang w:val="en-GB"/>
        </w:rPr>
        <w:t>5</w:t>
      </w:r>
      <w:r w:rsidR="00D70448">
        <w:rPr>
          <w:lang w:val="en-GB"/>
        </w:rPr>
        <w:t xml:space="preserve"> </w:t>
      </w:r>
      <w:hyperlink r:id="rId14" w:history="1">
        <w:r w:rsidR="00D70448" w:rsidRPr="000800B2">
          <w:rPr>
            <w:rStyle w:val="Hyperlink"/>
            <w:lang w:val="en-GB"/>
          </w:rPr>
          <w:t>https://www.theguardian.com/technology/2018/mar/22/self-driving-car-uber-death-woman-failure-fatal-crash-arizona</w:t>
        </w:r>
      </w:hyperlink>
    </w:p>
    <w:p w14:paraId="351BBDF3" w14:textId="77777777" w:rsidR="00905F89" w:rsidRPr="005968A8" w:rsidRDefault="00824E30" w:rsidP="008C6626">
      <w:pPr>
        <w:rPr>
          <w:lang w:val="en-GB"/>
        </w:rPr>
      </w:pPr>
      <w:r>
        <w:rPr>
          <w:vertAlign w:val="superscript"/>
          <w:lang w:val="en-GB"/>
        </w:rPr>
        <w:t>6</w:t>
      </w:r>
      <w:r w:rsidR="00D70448">
        <w:rPr>
          <w:lang w:val="en-GB"/>
        </w:rPr>
        <w:t xml:space="preserve"> </w:t>
      </w:r>
      <w:hyperlink r:id="rId15" w:history="1">
        <w:r w:rsidR="00D70448" w:rsidRPr="000800B2">
          <w:rPr>
            <w:rStyle w:val="Hyperlink"/>
            <w:lang w:val="en-GB"/>
          </w:rPr>
          <w:t>https://www.theguardian.com/technology/2018/mar/31/tesla-car-crash-autopilot-mountain-view</w:t>
        </w:r>
      </w:hyperlink>
    </w:p>
    <w:p w14:paraId="417D7A9A" w14:textId="3007C4F5" w:rsidR="008F6214" w:rsidRPr="005968A8" w:rsidRDefault="008F6214" w:rsidP="008C6626">
      <w:pPr>
        <w:rPr>
          <w:lang w:val="en-GB"/>
        </w:rPr>
      </w:pPr>
      <w:r>
        <w:rPr>
          <w:vertAlign w:val="superscript"/>
          <w:lang w:val="en-GB"/>
        </w:rPr>
        <w:t>7</w:t>
      </w:r>
      <w:r>
        <w:rPr>
          <w:lang w:val="en-GB"/>
        </w:rPr>
        <w:t xml:space="preserve"> </w:t>
      </w:r>
      <w:hyperlink r:id="rId16" w:history="1">
        <w:r w:rsidRPr="00502EF2">
          <w:rPr>
            <w:rStyle w:val="Hyperlink"/>
            <w:lang w:val="en-GB"/>
          </w:rPr>
          <w:t>https://web.archive.org/web/20170903105244/https://www.sae.org/misc/pdfs/automated_driving.pdf</w:t>
        </w:r>
      </w:hyperlink>
    </w:p>
    <w:p w14:paraId="2A05DB2C" w14:textId="6B373F1F" w:rsidR="00D70448" w:rsidRDefault="008F6214" w:rsidP="008C6626">
      <w:pPr>
        <w:rPr>
          <w:lang w:val="en-GB"/>
        </w:rPr>
      </w:pPr>
      <w:r>
        <w:rPr>
          <w:vertAlign w:val="superscript"/>
          <w:lang w:val="en-GB"/>
        </w:rPr>
        <w:t>8</w:t>
      </w:r>
      <w:r w:rsidR="000A2B7A">
        <w:rPr>
          <w:lang w:val="en-GB"/>
        </w:rPr>
        <w:t xml:space="preserve"> </w:t>
      </w:r>
      <w:hyperlink r:id="rId17" w:history="1">
        <w:r w:rsidR="000A2B7A" w:rsidRPr="00502EF2">
          <w:rPr>
            <w:rStyle w:val="Hyperlink"/>
            <w:lang w:val="en-GB"/>
          </w:rPr>
          <w:t>http://www.businessinsider.de/nvidia-and-audi-plan-to-bring-a-fully-autonomous-vehicle-to-market-in-2020-2017-1?r=US&amp;IR=T</w:t>
        </w:r>
      </w:hyperlink>
    </w:p>
    <w:p w14:paraId="65D09E2C" w14:textId="77777777" w:rsidR="000A2B7A" w:rsidRPr="000A2B7A" w:rsidRDefault="000A2B7A" w:rsidP="008C6626">
      <w:pPr>
        <w:rPr>
          <w:lang w:val="en-GB"/>
        </w:rPr>
      </w:pPr>
    </w:p>
    <w:sectPr w:rsidR="000A2B7A" w:rsidRPr="000A2B7A">
      <w:foot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319DA1" w14:textId="77777777" w:rsidR="002E4FB4" w:rsidRDefault="002E4FB4" w:rsidP="008C6626">
      <w:pPr>
        <w:spacing w:after="0" w:line="240" w:lineRule="auto"/>
      </w:pPr>
      <w:r>
        <w:separator/>
      </w:r>
    </w:p>
  </w:endnote>
  <w:endnote w:type="continuationSeparator" w:id="0">
    <w:p w14:paraId="116B02C1" w14:textId="77777777" w:rsidR="002E4FB4" w:rsidRDefault="002E4FB4" w:rsidP="008C6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231831" w14:textId="62E1F75F" w:rsidR="008C6626" w:rsidRDefault="008C6626" w:rsidP="008C6626">
    <w:pPr>
      <w:pStyle w:val="Fuzeile"/>
      <w:jc w:val="right"/>
    </w:pPr>
    <w:r>
      <w:t>Philipp Kloibhofer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C7E359" w14:textId="77777777" w:rsidR="002E4FB4" w:rsidRDefault="002E4FB4" w:rsidP="008C6626">
      <w:pPr>
        <w:spacing w:after="0" w:line="240" w:lineRule="auto"/>
      </w:pPr>
      <w:r>
        <w:separator/>
      </w:r>
    </w:p>
  </w:footnote>
  <w:footnote w:type="continuationSeparator" w:id="0">
    <w:p w14:paraId="425E87CC" w14:textId="77777777" w:rsidR="002E4FB4" w:rsidRDefault="002E4FB4" w:rsidP="008C6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0B59F0"/>
    <w:multiLevelType w:val="hybridMultilevel"/>
    <w:tmpl w:val="04D82C8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586A225A"/>
    <w:multiLevelType w:val="hybridMultilevel"/>
    <w:tmpl w:val="30CC55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EE"/>
    <w:rsid w:val="00012B9F"/>
    <w:rsid w:val="00057F86"/>
    <w:rsid w:val="000A2B7A"/>
    <w:rsid w:val="000C6661"/>
    <w:rsid w:val="00174BA9"/>
    <w:rsid w:val="001E6FAB"/>
    <w:rsid w:val="002416EB"/>
    <w:rsid w:val="002E4FB4"/>
    <w:rsid w:val="002F642B"/>
    <w:rsid w:val="004079FE"/>
    <w:rsid w:val="0046204D"/>
    <w:rsid w:val="00487CF6"/>
    <w:rsid w:val="004C0491"/>
    <w:rsid w:val="004D2F86"/>
    <w:rsid w:val="005153A2"/>
    <w:rsid w:val="005822C9"/>
    <w:rsid w:val="005968A8"/>
    <w:rsid w:val="005B3451"/>
    <w:rsid w:val="005E28EE"/>
    <w:rsid w:val="00606080"/>
    <w:rsid w:val="00630DD5"/>
    <w:rsid w:val="006A6A0A"/>
    <w:rsid w:val="006C2E18"/>
    <w:rsid w:val="006D4775"/>
    <w:rsid w:val="00734D28"/>
    <w:rsid w:val="007674AE"/>
    <w:rsid w:val="0077595A"/>
    <w:rsid w:val="007A57D9"/>
    <w:rsid w:val="007B751D"/>
    <w:rsid w:val="00824E30"/>
    <w:rsid w:val="008B4775"/>
    <w:rsid w:val="008B7055"/>
    <w:rsid w:val="008C6626"/>
    <w:rsid w:val="008C7E2A"/>
    <w:rsid w:val="008F6214"/>
    <w:rsid w:val="00905F89"/>
    <w:rsid w:val="0094347B"/>
    <w:rsid w:val="009D6FD0"/>
    <w:rsid w:val="00A254AA"/>
    <w:rsid w:val="00A358D5"/>
    <w:rsid w:val="00A464EC"/>
    <w:rsid w:val="00A92934"/>
    <w:rsid w:val="00AD62BC"/>
    <w:rsid w:val="00AE47FC"/>
    <w:rsid w:val="00BD73DF"/>
    <w:rsid w:val="00C22B14"/>
    <w:rsid w:val="00C35EEF"/>
    <w:rsid w:val="00D0562A"/>
    <w:rsid w:val="00D1127F"/>
    <w:rsid w:val="00D40EC1"/>
    <w:rsid w:val="00D60180"/>
    <w:rsid w:val="00D70448"/>
    <w:rsid w:val="00D879E3"/>
    <w:rsid w:val="00E90196"/>
    <w:rsid w:val="00EF1A3B"/>
    <w:rsid w:val="00F53396"/>
    <w:rsid w:val="00F54062"/>
    <w:rsid w:val="00FD78DB"/>
    <w:rsid w:val="00FE5E5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354C"/>
  <w15:chartTrackingRefBased/>
  <w15:docId w15:val="{7326AAEA-D19C-4D71-8787-76C39EF6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D4775"/>
    <w:rPr>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C66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C6626"/>
    <w:rPr>
      <w:sz w:val="24"/>
    </w:rPr>
  </w:style>
  <w:style w:type="paragraph" w:styleId="Fuzeile">
    <w:name w:val="footer"/>
    <w:basedOn w:val="Standard"/>
    <w:link w:val="FuzeileZchn"/>
    <w:uiPriority w:val="99"/>
    <w:unhideWhenUsed/>
    <w:rsid w:val="008C66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C6626"/>
    <w:rPr>
      <w:sz w:val="24"/>
    </w:rPr>
  </w:style>
  <w:style w:type="character" w:styleId="Hyperlink">
    <w:name w:val="Hyperlink"/>
    <w:basedOn w:val="Absatz-Standardschriftart"/>
    <w:uiPriority w:val="99"/>
    <w:unhideWhenUsed/>
    <w:rsid w:val="004079FE"/>
    <w:rPr>
      <w:color w:val="0563C1" w:themeColor="hyperlink"/>
      <w:u w:val="single"/>
    </w:rPr>
  </w:style>
  <w:style w:type="character" w:styleId="NichtaufgelsteErwhnung">
    <w:name w:val="Unresolved Mention"/>
    <w:basedOn w:val="Absatz-Standardschriftart"/>
    <w:uiPriority w:val="99"/>
    <w:semiHidden/>
    <w:unhideWhenUsed/>
    <w:rsid w:val="004079FE"/>
    <w:rPr>
      <w:color w:val="808080"/>
      <w:shd w:val="clear" w:color="auto" w:fill="E6E6E6"/>
    </w:rPr>
  </w:style>
  <w:style w:type="paragraph" w:styleId="Listenabsatz">
    <w:name w:val="List Paragraph"/>
    <w:basedOn w:val="Standard"/>
    <w:uiPriority w:val="34"/>
    <w:qFormat/>
    <w:rsid w:val="00630DD5"/>
    <w:pPr>
      <w:ind w:left="720"/>
      <w:contextualSpacing/>
    </w:pPr>
  </w:style>
  <w:style w:type="character" w:styleId="BesuchterLink">
    <w:name w:val="FollowedHyperlink"/>
    <w:basedOn w:val="Absatz-Standardschriftart"/>
    <w:uiPriority w:val="99"/>
    <w:semiHidden/>
    <w:unhideWhenUsed/>
    <w:rsid w:val="008F62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588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theguardian.com/technology/2016/jul/01/tesla-driver-killed-autopilot-self-driving-car-harry-potter"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uto.ricardo.ch/magazin/Portals/ch-autos/Autos/Dokumente/VW%20Preislisten/CC/PL-CC-DE.pdf" TargetMode="External"/><Relationship Id="rId17" Type="http://schemas.openxmlformats.org/officeDocument/2006/relationships/hyperlink" Target="http://www.businessinsider.de/nvidia-and-audi-plan-to-bring-a-fully-autonomous-vehicle-to-market-in-2020-2017-1?r=US&amp;IR=T" TargetMode="External"/><Relationship Id="rId2" Type="http://schemas.openxmlformats.org/officeDocument/2006/relationships/styles" Target="styles.xml"/><Relationship Id="rId16" Type="http://schemas.openxmlformats.org/officeDocument/2006/relationships/hyperlink" Target="https://web.archive.org/web/20170903105244/https://www.sae.org/misc/pdfs/automated_driving.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rmagazine.co.uk/car-news/tech/audi-a3-level-3-autonomy-how-did-they-get-it-to-market/" TargetMode="External"/><Relationship Id="rId5" Type="http://schemas.openxmlformats.org/officeDocument/2006/relationships/footnotes" Target="footnotes.xml"/><Relationship Id="rId15" Type="http://schemas.openxmlformats.org/officeDocument/2006/relationships/hyperlink" Target="https://www.theguardian.com/technology/2018/mar/31/tesla-car-crash-autopilot-mountain-view" TargetMode="External"/><Relationship Id="rId10" Type="http://schemas.openxmlformats.org/officeDocument/2006/relationships/hyperlink" Target="https://www.tesla.com/autopilot?redirect=no"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theguardian.com/technology/2018/mar/22/self-driving-car-uber-death-woman-failure-fatal-crash-arizon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926</Words>
  <Characters>5840</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dc:creator>
  <cp:keywords/>
  <dc:description/>
  <cp:lastModifiedBy>Philipp</cp:lastModifiedBy>
  <cp:revision>24</cp:revision>
  <dcterms:created xsi:type="dcterms:W3CDTF">2018-04-09T20:38:00Z</dcterms:created>
  <dcterms:modified xsi:type="dcterms:W3CDTF">2018-04-09T23:41:00Z</dcterms:modified>
</cp:coreProperties>
</file>