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Book: Unit Addiction and Dependence, Unit World of work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Unit Men and women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