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has many potential applications in various fields. </w:t>
        <w:br w:type="textWrapping"/>
        <w:t xml:space="preserve">Here are some examples: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service: ChatGPT can be used by businesses to provide automated customer service. It can answer frequently asked questions, provide assistance with product selection, and troubleshoot common issues.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Education: ChatGPT can be used as a tool to assist with learning. It can answer students' questions, provide feedback on assignments, and offer suggestions for further study.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Mental health: ChatGPT can be used as a virtual therapist or counselor, providing support and guidance for people struggling with mental health issues.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Creative writing: ChatGPT can be used as a writing assistant, generating ideas, providing feedback, and suggesting improvements for written work.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Research: ChatGPT can be used as a tool for data analysis and research. It can assist with literature reviews, generate research questions, and help identify relevant data sources.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Entertainment: ChatGPT can be used in gaming and entertainment industries to create interactive storylines, provide interactive experiences for users, and simulate real-life scenarios.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Overall, ChatGPT has the potential to be a versatile tool that can be applied to various fields and industries, making it a valuable resource for businesses, educators, researchers, and individuals alike.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As an AI language model, ChatGPT has certain </w:t>
      </w:r>
      <w:r w:rsidDel="00000000" w:rsidR="00000000" w:rsidRPr="00000000">
        <w:rPr>
          <w:b w:val="1"/>
          <w:rtl w:val="0"/>
        </w:rPr>
        <w:t xml:space="preserve">limitations and potential problems</w:t>
      </w:r>
      <w:r w:rsidDel="00000000" w:rsidR="00000000" w:rsidRPr="00000000">
        <w:rPr>
          <w:rtl w:val="0"/>
        </w:rPr>
        <w:t xml:space="preserve"> that users should be aware of. Here are a few: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Lack of common sense: While ChatGPT can generate human-like responses, it doesn't have a deep understanding of the world in the way that humans do. This means that it can sometimes generate responses that are factually incorrect or don't make sense in context.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Bias: ChatGPT is trained on vast amounts of data, which can include biased and problematic content. This means that it can sometimes generate biased or offensive responses, even if unintentionally.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Limited domain knowledge: ChatGPT's responses are based on the information it has been trained on, which is primarily based on text data. This means that it may not have a deep understanding of specialized fields, such as medicine or law.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Inability to handle complex emotions: ChatGPT can recognize basic emotions like happiness or sadness, but it lacks the ability to empathize or handle complex emotions such as grief, anxiety or depression.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and privacy concerns: Conversations with ChatGPT may involve sensitive or personal information, which could potentially be accessed or misused if not secured properly.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