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0CD1E" w14:textId="77777777" w:rsidR="00B7175E" w:rsidRDefault="00000000">
      <w:pPr>
        <w:pStyle w:val="Title"/>
        <w:keepNext w:val="0"/>
        <w:keepLines w:val="0"/>
        <w:pBdr>
          <w:bottom w:val="single" w:sz="8" w:space="4" w:color="4A66AC"/>
        </w:pBdr>
        <w:spacing w:after="0" w:line="240" w:lineRule="auto"/>
        <w:rPr>
          <w:rFonts w:ascii="Calibri" w:eastAsia="Calibri" w:hAnsi="Calibri" w:cs="Calibri"/>
          <w:color w:val="1B1D3D"/>
        </w:rPr>
      </w:pPr>
      <w:r>
        <w:rPr>
          <w:rFonts w:ascii="Calibri" w:eastAsia="Calibri" w:hAnsi="Calibri" w:cs="Calibri"/>
          <w:color w:val="1B1D3D"/>
        </w:rPr>
        <w:t xml:space="preserve">Project Plan </w:t>
      </w:r>
    </w:p>
    <w:p w14:paraId="13F9C527" w14:textId="77777777" w:rsidR="00B7175E" w:rsidRDefault="00000000">
      <w:pPr>
        <w:pStyle w:val="Title"/>
        <w:keepNext w:val="0"/>
        <w:keepLines w:val="0"/>
        <w:pBdr>
          <w:bottom w:val="single" w:sz="8" w:space="4" w:color="4A66AC"/>
        </w:pBdr>
        <w:spacing w:after="300" w:line="240" w:lineRule="auto"/>
        <w:rPr>
          <w:rFonts w:ascii="Calibri" w:eastAsia="Calibri" w:hAnsi="Calibri" w:cs="Calibri"/>
          <w:b/>
          <w:color w:val="1B1D3D"/>
        </w:rPr>
      </w:pPr>
      <w:r>
        <w:rPr>
          <w:rFonts w:ascii="Calibri" w:eastAsia="Calibri" w:hAnsi="Calibri" w:cs="Calibri"/>
          <w:b/>
          <w:color w:val="1B1D3D"/>
        </w:rPr>
        <w:t>NSW Traffic Penalty Analysis Software</w:t>
      </w:r>
    </w:p>
    <w:p w14:paraId="700D270E" w14:textId="77777777" w:rsidR="00B7175E" w:rsidRDefault="00000000">
      <w:pPr>
        <w:spacing w:after="200"/>
        <w:rPr>
          <w:rFonts w:ascii="Calibri" w:eastAsia="Calibri" w:hAnsi="Calibri" w:cs="Calibri"/>
        </w:rPr>
      </w:pPr>
      <w:r>
        <w:rPr>
          <w:rFonts w:ascii="Calibri" w:eastAsia="Calibri" w:hAnsi="Calibri" w:cs="Calibri"/>
        </w:rPr>
        <w:t>Elliott Horne - s5222361</w:t>
      </w:r>
    </w:p>
    <w:p w14:paraId="769C5A4C" w14:textId="77777777" w:rsidR="00B7175E" w:rsidRDefault="00000000">
      <w:pPr>
        <w:spacing w:after="200"/>
        <w:rPr>
          <w:rFonts w:ascii="Calibri" w:eastAsia="Calibri" w:hAnsi="Calibri" w:cs="Calibri"/>
        </w:rPr>
      </w:pPr>
      <w:r>
        <w:rPr>
          <w:rFonts w:ascii="Calibri" w:eastAsia="Calibri" w:hAnsi="Calibri" w:cs="Calibri"/>
        </w:rPr>
        <w:t>Zoe Waters - s5131193</w:t>
      </w:r>
    </w:p>
    <w:p w14:paraId="67411EE0" w14:textId="77777777" w:rsidR="00B7175E" w:rsidRDefault="00B7175E">
      <w:pPr>
        <w:spacing w:after="200"/>
        <w:rPr>
          <w:rFonts w:ascii="Calibri" w:eastAsia="Calibri" w:hAnsi="Calibri" w:cs="Calibri"/>
        </w:rPr>
      </w:pPr>
    </w:p>
    <w:p w14:paraId="484A6E96" w14:textId="77777777" w:rsidR="00B7175E" w:rsidRDefault="00B7175E">
      <w:pPr>
        <w:widowControl w:val="0"/>
        <w:rPr>
          <w:rFonts w:ascii="Calibri" w:eastAsia="Calibri" w:hAnsi="Calibri" w:cs="Calibri"/>
        </w:rPr>
      </w:pPr>
    </w:p>
    <w:p w14:paraId="6A8149F4" w14:textId="77777777" w:rsidR="00B7175E" w:rsidRDefault="00000000">
      <w:pPr>
        <w:spacing w:after="200"/>
        <w:rPr>
          <w:rFonts w:ascii="Calibri" w:eastAsia="Calibri" w:hAnsi="Calibri" w:cs="Calibri"/>
        </w:rPr>
      </w:pPr>
      <w:r>
        <w:br w:type="page"/>
      </w:r>
    </w:p>
    <w:p w14:paraId="7CFF1132" w14:textId="77777777" w:rsidR="00B7175E" w:rsidRDefault="00000000">
      <w:pPr>
        <w:keepNext/>
        <w:keepLines/>
        <w:spacing w:before="480"/>
        <w:rPr>
          <w:rFonts w:ascii="Calibri" w:eastAsia="Calibri" w:hAnsi="Calibri" w:cs="Calibri"/>
          <w:b/>
          <w:color w:val="374C80"/>
          <w:sz w:val="28"/>
          <w:szCs w:val="28"/>
        </w:rPr>
      </w:pPr>
      <w:r>
        <w:rPr>
          <w:rFonts w:ascii="Calibri" w:eastAsia="Calibri" w:hAnsi="Calibri" w:cs="Calibri"/>
          <w:b/>
          <w:color w:val="374C80"/>
          <w:sz w:val="28"/>
          <w:szCs w:val="28"/>
        </w:rPr>
        <w:lastRenderedPageBreak/>
        <w:t>Table of Contents</w:t>
      </w:r>
    </w:p>
    <w:sdt>
      <w:sdtPr>
        <w:id w:val="1467632710"/>
        <w:docPartObj>
          <w:docPartGallery w:val="Table of Contents"/>
          <w:docPartUnique/>
        </w:docPartObj>
      </w:sdtPr>
      <w:sdtContent>
        <w:p w14:paraId="60439928" w14:textId="77777777" w:rsidR="00B7175E" w:rsidRDefault="00000000">
          <w:pPr>
            <w:tabs>
              <w:tab w:val="left" w:pos="660"/>
              <w:tab w:val="right" w:pos="9016"/>
            </w:tabs>
            <w:spacing w:after="100"/>
            <w:rPr>
              <w:rFonts w:ascii="Calibri" w:eastAsia="Calibri" w:hAnsi="Calibri" w:cs="Calibri"/>
            </w:rPr>
          </w:pPr>
          <w:r>
            <w:fldChar w:fldCharType="begin"/>
          </w:r>
          <w:r>
            <w:instrText xml:space="preserve"> TOC \h \u \z </w:instrText>
          </w:r>
          <w:r>
            <w:fldChar w:fldCharType="separate"/>
          </w:r>
          <w:hyperlink w:anchor="_gjdgxs">
            <w:r>
              <w:rPr>
                <w:rFonts w:ascii="Calibri" w:eastAsia="Calibri" w:hAnsi="Calibri" w:cs="Calibri"/>
              </w:rPr>
              <w:t>1.0</w:t>
            </w:r>
            <w:r>
              <w:rPr>
                <w:rFonts w:ascii="Calibri" w:eastAsia="Calibri" w:hAnsi="Calibri" w:cs="Calibri"/>
              </w:rPr>
              <w:tab/>
              <w:t>Introduction</w:t>
            </w:r>
            <w:r>
              <w:rPr>
                <w:rFonts w:ascii="Calibri" w:eastAsia="Calibri" w:hAnsi="Calibri" w:cs="Calibri"/>
              </w:rPr>
              <w:tab/>
              <w:t>3</w:t>
            </w:r>
          </w:hyperlink>
        </w:p>
        <w:p w14:paraId="1C578640" w14:textId="77777777" w:rsidR="00B7175E" w:rsidRDefault="00000000">
          <w:pPr>
            <w:tabs>
              <w:tab w:val="left" w:pos="880"/>
              <w:tab w:val="right" w:pos="9016"/>
            </w:tabs>
            <w:spacing w:after="100"/>
            <w:ind w:left="220"/>
            <w:rPr>
              <w:rFonts w:ascii="Calibri" w:eastAsia="Calibri" w:hAnsi="Calibri" w:cs="Calibri"/>
            </w:rPr>
          </w:pPr>
          <w:hyperlink r:id="rId5" w:anchor="heading=h.1t3h5sf">
            <w:r>
              <w:rPr>
                <w:rFonts w:ascii="Calibri" w:eastAsia="Calibri" w:hAnsi="Calibri" w:cs="Calibri"/>
              </w:rPr>
              <w:t>1.1</w:t>
            </w:r>
            <w:r>
              <w:rPr>
                <w:rFonts w:ascii="Calibri" w:eastAsia="Calibri" w:hAnsi="Calibri" w:cs="Calibri"/>
              </w:rPr>
              <w:tab/>
              <w:t>Problem Background</w:t>
            </w:r>
            <w:r>
              <w:rPr>
                <w:rFonts w:ascii="Calibri" w:eastAsia="Calibri" w:hAnsi="Calibri" w:cs="Calibri"/>
              </w:rPr>
              <w:tab/>
              <w:t>3</w:t>
            </w:r>
          </w:hyperlink>
        </w:p>
        <w:p w14:paraId="64C5FC3F" w14:textId="77777777" w:rsidR="00B7175E" w:rsidRDefault="00000000">
          <w:pPr>
            <w:tabs>
              <w:tab w:val="left" w:pos="880"/>
              <w:tab w:val="right" w:pos="9016"/>
            </w:tabs>
            <w:spacing w:after="100"/>
            <w:ind w:left="220"/>
            <w:rPr>
              <w:rFonts w:ascii="Calibri" w:eastAsia="Calibri" w:hAnsi="Calibri" w:cs="Calibri"/>
            </w:rPr>
          </w:pPr>
          <w:hyperlink w:anchor="_30j0zll">
            <w:r>
              <w:rPr>
                <w:rFonts w:ascii="Calibri" w:eastAsia="Calibri" w:hAnsi="Calibri" w:cs="Calibri"/>
              </w:rPr>
              <w:t>1.2</w:t>
            </w:r>
            <w:r>
              <w:rPr>
                <w:rFonts w:ascii="Calibri" w:eastAsia="Calibri" w:hAnsi="Calibri" w:cs="Calibri"/>
              </w:rPr>
              <w:tab/>
              <w:t>Scope</w:t>
            </w:r>
            <w:r>
              <w:rPr>
                <w:rFonts w:ascii="Calibri" w:eastAsia="Calibri" w:hAnsi="Calibri" w:cs="Calibri"/>
              </w:rPr>
              <w:tab/>
              <w:t>3</w:t>
            </w:r>
          </w:hyperlink>
        </w:p>
        <w:p w14:paraId="1A6AE32B" w14:textId="77777777" w:rsidR="00B7175E" w:rsidRDefault="00000000">
          <w:pPr>
            <w:tabs>
              <w:tab w:val="left" w:pos="880"/>
              <w:tab w:val="right" w:pos="9016"/>
            </w:tabs>
            <w:spacing w:after="100"/>
            <w:ind w:left="220"/>
            <w:rPr>
              <w:rFonts w:ascii="Calibri" w:eastAsia="Calibri" w:hAnsi="Calibri" w:cs="Calibri"/>
            </w:rPr>
          </w:pPr>
          <w:hyperlink w:anchor="_1fob9te">
            <w:r>
              <w:rPr>
                <w:rFonts w:ascii="Calibri" w:eastAsia="Calibri" w:hAnsi="Calibri" w:cs="Calibri"/>
              </w:rPr>
              <w:t>1.3</w:t>
            </w:r>
            <w:r>
              <w:rPr>
                <w:rFonts w:ascii="Calibri" w:eastAsia="Calibri" w:hAnsi="Calibri" w:cs="Calibri"/>
              </w:rPr>
              <w:tab/>
              <w:t>Document contents</w:t>
            </w:r>
            <w:r>
              <w:rPr>
                <w:rFonts w:ascii="Calibri" w:eastAsia="Calibri" w:hAnsi="Calibri" w:cs="Calibri"/>
              </w:rPr>
              <w:tab/>
              <w:t>3</w:t>
            </w:r>
          </w:hyperlink>
        </w:p>
        <w:p w14:paraId="119999C7" w14:textId="77777777" w:rsidR="00B7175E" w:rsidRDefault="00000000">
          <w:pPr>
            <w:tabs>
              <w:tab w:val="left" w:pos="660"/>
              <w:tab w:val="right" w:pos="9016"/>
            </w:tabs>
            <w:spacing w:after="100"/>
            <w:rPr>
              <w:rFonts w:ascii="Calibri" w:eastAsia="Calibri" w:hAnsi="Calibri" w:cs="Calibri"/>
            </w:rPr>
          </w:pPr>
          <w:hyperlink w:anchor="_3znysh7">
            <w:r>
              <w:rPr>
                <w:rFonts w:ascii="Calibri" w:eastAsia="Calibri" w:hAnsi="Calibri" w:cs="Calibri"/>
              </w:rPr>
              <w:t>2.0</w:t>
            </w:r>
            <w:r>
              <w:rPr>
                <w:rFonts w:ascii="Calibri" w:eastAsia="Calibri" w:hAnsi="Calibri" w:cs="Calibri"/>
              </w:rPr>
              <w:tab/>
              <w:t>Work Breakdown Structure</w:t>
            </w:r>
            <w:r>
              <w:rPr>
                <w:rFonts w:ascii="Calibri" w:eastAsia="Calibri" w:hAnsi="Calibri" w:cs="Calibri"/>
              </w:rPr>
              <w:tab/>
              <w:t>4</w:t>
            </w:r>
          </w:hyperlink>
        </w:p>
        <w:p w14:paraId="4CAD20C3" w14:textId="77777777" w:rsidR="00B7175E" w:rsidRDefault="00000000">
          <w:pPr>
            <w:tabs>
              <w:tab w:val="left" w:pos="660"/>
              <w:tab w:val="right" w:pos="9016"/>
            </w:tabs>
            <w:spacing w:after="100"/>
            <w:rPr>
              <w:rFonts w:ascii="Calibri" w:eastAsia="Calibri" w:hAnsi="Calibri" w:cs="Calibri"/>
            </w:rPr>
          </w:pPr>
          <w:hyperlink w:anchor="_tyjcwt">
            <w:r>
              <w:rPr>
                <w:rFonts w:ascii="Calibri" w:eastAsia="Calibri" w:hAnsi="Calibri" w:cs="Calibri"/>
              </w:rPr>
              <w:t>3.0</w:t>
            </w:r>
            <w:r>
              <w:rPr>
                <w:rFonts w:ascii="Calibri" w:eastAsia="Calibri" w:hAnsi="Calibri" w:cs="Calibri"/>
              </w:rPr>
              <w:tab/>
              <w:t>Activity Definition &amp; Estimation</w:t>
            </w:r>
            <w:r>
              <w:rPr>
                <w:rFonts w:ascii="Calibri" w:eastAsia="Calibri" w:hAnsi="Calibri" w:cs="Calibri"/>
              </w:rPr>
              <w:tab/>
              <w:t>5</w:t>
            </w:r>
          </w:hyperlink>
        </w:p>
        <w:p w14:paraId="28CEBEE5" w14:textId="77777777" w:rsidR="00B7175E" w:rsidRDefault="00000000">
          <w:pPr>
            <w:tabs>
              <w:tab w:val="left" w:pos="660"/>
              <w:tab w:val="right" w:pos="9016"/>
            </w:tabs>
            <w:spacing w:after="100"/>
            <w:rPr>
              <w:rFonts w:ascii="Calibri" w:eastAsia="Calibri" w:hAnsi="Calibri" w:cs="Calibri"/>
            </w:rPr>
          </w:pPr>
          <w:hyperlink w:anchor="_3dy6vkm">
            <w:r>
              <w:rPr>
                <w:rFonts w:ascii="Calibri" w:eastAsia="Calibri" w:hAnsi="Calibri" w:cs="Calibri"/>
              </w:rPr>
              <w:t>4.0</w:t>
            </w:r>
            <w:r>
              <w:rPr>
                <w:rFonts w:ascii="Calibri" w:eastAsia="Calibri" w:hAnsi="Calibri" w:cs="Calibri"/>
              </w:rPr>
              <w:tab/>
              <w:t>Gantt Chart</w:t>
            </w:r>
            <w:r>
              <w:rPr>
                <w:rFonts w:ascii="Calibri" w:eastAsia="Calibri" w:hAnsi="Calibri" w:cs="Calibri"/>
              </w:rPr>
              <w:tab/>
              <w:t>6</w:t>
            </w:r>
          </w:hyperlink>
        </w:p>
        <w:p w14:paraId="1E7E19CE" w14:textId="77777777" w:rsidR="00B7175E" w:rsidRDefault="00000000">
          <w:pPr>
            <w:spacing w:after="200"/>
            <w:rPr>
              <w:rFonts w:ascii="Calibri" w:eastAsia="Calibri" w:hAnsi="Calibri" w:cs="Calibri"/>
            </w:rPr>
          </w:pPr>
          <w:r>
            <w:fldChar w:fldCharType="end"/>
          </w:r>
        </w:p>
      </w:sdtContent>
    </w:sdt>
    <w:p w14:paraId="66B0B9AB" w14:textId="77777777" w:rsidR="00B7175E" w:rsidRDefault="00B7175E">
      <w:pPr>
        <w:spacing w:after="200"/>
        <w:rPr>
          <w:rFonts w:ascii="Calibri" w:eastAsia="Calibri" w:hAnsi="Calibri" w:cs="Calibri"/>
        </w:rPr>
      </w:pPr>
    </w:p>
    <w:p w14:paraId="24CFBA0D" w14:textId="77777777" w:rsidR="00B7175E" w:rsidRDefault="00B7175E">
      <w:pPr>
        <w:spacing w:after="200"/>
        <w:rPr>
          <w:rFonts w:ascii="Calibri" w:eastAsia="Calibri" w:hAnsi="Calibri" w:cs="Calibri"/>
        </w:rPr>
      </w:pPr>
    </w:p>
    <w:p w14:paraId="502151E6" w14:textId="77777777" w:rsidR="00B7175E" w:rsidRDefault="00B7175E">
      <w:pPr>
        <w:spacing w:after="200"/>
        <w:rPr>
          <w:rFonts w:ascii="Calibri" w:eastAsia="Calibri" w:hAnsi="Calibri" w:cs="Calibri"/>
        </w:rPr>
      </w:pPr>
    </w:p>
    <w:p w14:paraId="294FC1D8" w14:textId="77777777" w:rsidR="00B7175E" w:rsidRDefault="00000000">
      <w:pPr>
        <w:spacing w:after="200"/>
        <w:rPr>
          <w:rFonts w:ascii="Calibri" w:eastAsia="Calibri" w:hAnsi="Calibri" w:cs="Calibri"/>
        </w:rPr>
      </w:pPr>
      <w:r>
        <w:br w:type="page"/>
      </w:r>
    </w:p>
    <w:p w14:paraId="73CC3469" w14:textId="77777777" w:rsidR="00B7175E" w:rsidRDefault="00000000">
      <w:pPr>
        <w:pStyle w:val="Heading1"/>
        <w:numPr>
          <w:ilvl w:val="0"/>
          <w:numId w:val="1"/>
        </w:numPr>
        <w:spacing w:before="480" w:after="0"/>
        <w:rPr>
          <w:rFonts w:ascii="Calibri" w:eastAsia="Calibri" w:hAnsi="Calibri" w:cs="Calibri"/>
          <w:b/>
          <w:color w:val="374C80"/>
          <w:sz w:val="28"/>
          <w:szCs w:val="28"/>
        </w:rPr>
      </w:pPr>
      <w:bookmarkStart w:id="0" w:name="_gjdgxs" w:colFirst="0" w:colLast="0"/>
      <w:bookmarkEnd w:id="0"/>
      <w:r>
        <w:rPr>
          <w:rFonts w:ascii="Calibri" w:eastAsia="Calibri" w:hAnsi="Calibri" w:cs="Calibri"/>
          <w:b/>
          <w:color w:val="374C80"/>
          <w:sz w:val="28"/>
          <w:szCs w:val="28"/>
        </w:rPr>
        <w:lastRenderedPageBreak/>
        <w:t>Introduction</w:t>
      </w:r>
    </w:p>
    <w:p w14:paraId="7C03A224" w14:textId="77777777" w:rsidR="00B7175E" w:rsidRDefault="00000000">
      <w:pPr>
        <w:pStyle w:val="Heading2"/>
        <w:numPr>
          <w:ilvl w:val="1"/>
          <w:numId w:val="1"/>
        </w:numPr>
        <w:spacing w:before="200" w:after="0"/>
        <w:rPr>
          <w:rFonts w:ascii="Calibri" w:eastAsia="Calibri" w:hAnsi="Calibri" w:cs="Calibri"/>
          <w:b/>
          <w:color w:val="4A66AC"/>
          <w:sz w:val="26"/>
          <w:szCs w:val="26"/>
        </w:rPr>
      </w:pPr>
      <w:r>
        <w:rPr>
          <w:rFonts w:ascii="Calibri" w:eastAsia="Calibri" w:hAnsi="Calibri" w:cs="Calibri"/>
          <w:b/>
          <w:color w:val="4A66AC"/>
          <w:sz w:val="26"/>
          <w:szCs w:val="26"/>
        </w:rPr>
        <w:t>Background</w:t>
      </w:r>
    </w:p>
    <w:p w14:paraId="327044FA" w14:textId="77777777" w:rsidR="00B7175E" w:rsidRDefault="00000000">
      <w:pPr>
        <w:shd w:val="clear" w:color="auto" w:fill="FFFFFF"/>
        <w:jc w:val="both"/>
        <w:rPr>
          <w:rFonts w:ascii="Calibri" w:eastAsia="Calibri" w:hAnsi="Calibri" w:cs="Calibri"/>
        </w:rPr>
      </w:pPr>
      <w:r>
        <w:rPr>
          <w:rFonts w:ascii="Calibri" w:eastAsia="Calibri" w:hAnsi="Calibri" w:cs="Calibri"/>
        </w:rPr>
        <w:t xml:space="preserve">The New South Wales government has asked our team to take a significant amount of data that is formulated from the traffic penalties that the NSW police has given to the general public. This data ranges from 2011 to 2017 and contains all offenses recorded by the police in relation to the traffic offenses. This dataset contains over 100,000 entries and all the information associated with each offense, this is quite a significant amount of information to sift through so we’ve been tasked to create a program to sort through and display the information in certain circumstances. </w:t>
      </w:r>
    </w:p>
    <w:p w14:paraId="1812F514" w14:textId="77777777" w:rsidR="00B7175E" w:rsidRDefault="00000000">
      <w:pPr>
        <w:shd w:val="clear" w:color="auto" w:fill="FFFFFF"/>
        <w:jc w:val="both"/>
        <w:rPr>
          <w:rFonts w:ascii="Calibri" w:eastAsia="Calibri" w:hAnsi="Calibri" w:cs="Calibri"/>
        </w:rPr>
      </w:pPr>
      <w:r>
        <w:rPr>
          <w:rFonts w:ascii="Calibri" w:eastAsia="Calibri" w:hAnsi="Calibri" w:cs="Calibri"/>
        </w:rPr>
        <w:t xml:space="preserve"> </w:t>
      </w:r>
    </w:p>
    <w:p w14:paraId="2A50B3F8" w14:textId="77777777" w:rsidR="00B7175E" w:rsidRDefault="00000000">
      <w:pPr>
        <w:pStyle w:val="Heading2"/>
        <w:numPr>
          <w:ilvl w:val="1"/>
          <w:numId w:val="1"/>
        </w:numPr>
        <w:spacing w:before="200" w:after="0"/>
        <w:rPr>
          <w:rFonts w:ascii="Calibri" w:eastAsia="Calibri" w:hAnsi="Calibri" w:cs="Calibri"/>
          <w:b/>
          <w:color w:val="4A66AC"/>
          <w:sz w:val="26"/>
          <w:szCs w:val="26"/>
        </w:rPr>
      </w:pPr>
      <w:bookmarkStart w:id="1" w:name="_30j0zll" w:colFirst="0" w:colLast="0"/>
      <w:bookmarkEnd w:id="1"/>
      <w:r>
        <w:rPr>
          <w:rFonts w:ascii="Calibri" w:eastAsia="Calibri" w:hAnsi="Calibri" w:cs="Calibri"/>
          <w:b/>
          <w:color w:val="4A66AC"/>
          <w:sz w:val="26"/>
          <w:szCs w:val="26"/>
        </w:rPr>
        <w:t>Scope</w:t>
      </w:r>
    </w:p>
    <w:p w14:paraId="7514F14E" w14:textId="77777777" w:rsidR="00B7175E" w:rsidRDefault="00000000">
      <w:pPr>
        <w:shd w:val="clear" w:color="auto" w:fill="FFFFFF"/>
        <w:jc w:val="both"/>
        <w:rPr>
          <w:rFonts w:ascii="Calibri" w:eastAsia="Calibri" w:hAnsi="Calibri" w:cs="Calibri"/>
        </w:rPr>
      </w:pPr>
      <w:r>
        <w:rPr>
          <w:rFonts w:ascii="Calibri" w:eastAsia="Calibri" w:hAnsi="Calibri" w:cs="Calibri"/>
        </w:rPr>
        <w:t xml:space="preserve">The scope of this project is to help streamline the accessibility and understanding the information presented in the data that is provided. This will be done through multiple coding practices that will help meet certain criteria in order to provide users with easy to use and understand information with the certain criteria in mind. This kind of program needs to be simple to follow and be accurate as although the users of the program should have basic computer operation skills, we want to minimize training required for this program.  </w:t>
      </w:r>
    </w:p>
    <w:p w14:paraId="3F7A30BA" w14:textId="77777777" w:rsidR="00B7175E" w:rsidRDefault="00000000">
      <w:pPr>
        <w:pStyle w:val="Heading2"/>
        <w:numPr>
          <w:ilvl w:val="1"/>
          <w:numId w:val="1"/>
        </w:numPr>
        <w:spacing w:before="200" w:after="0"/>
        <w:rPr>
          <w:rFonts w:ascii="Calibri" w:eastAsia="Calibri" w:hAnsi="Calibri" w:cs="Calibri"/>
          <w:b/>
          <w:color w:val="4A66AC"/>
          <w:sz w:val="26"/>
          <w:szCs w:val="26"/>
        </w:rPr>
      </w:pPr>
      <w:bookmarkStart w:id="2" w:name="_1fob9te" w:colFirst="0" w:colLast="0"/>
      <w:bookmarkEnd w:id="2"/>
      <w:r>
        <w:rPr>
          <w:rFonts w:ascii="Calibri" w:eastAsia="Calibri" w:hAnsi="Calibri" w:cs="Calibri"/>
          <w:b/>
          <w:color w:val="4A66AC"/>
          <w:sz w:val="26"/>
          <w:szCs w:val="26"/>
        </w:rPr>
        <w:t>Document contents</w:t>
      </w:r>
    </w:p>
    <w:p w14:paraId="4DAC1EEB" w14:textId="77777777" w:rsidR="00B7175E" w:rsidRDefault="00000000">
      <w:pPr>
        <w:shd w:val="clear" w:color="auto" w:fill="FFFFFF"/>
        <w:jc w:val="both"/>
        <w:rPr>
          <w:rFonts w:ascii="Calibri" w:eastAsia="Calibri" w:hAnsi="Calibri" w:cs="Calibri"/>
        </w:rPr>
      </w:pPr>
      <w:r>
        <w:rPr>
          <w:rFonts w:ascii="Calibri" w:eastAsia="Calibri" w:hAnsi="Calibri" w:cs="Calibri"/>
        </w:rPr>
        <w:t xml:space="preserve">This document will contain </w:t>
      </w:r>
    </w:p>
    <w:p w14:paraId="5F2B04EC" w14:textId="77777777" w:rsidR="00B7175E" w:rsidRDefault="00000000">
      <w:pPr>
        <w:numPr>
          <w:ilvl w:val="0"/>
          <w:numId w:val="2"/>
        </w:numPr>
        <w:ind w:left="1080"/>
        <w:rPr>
          <w:rFonts w:ascii="Calibri" w:eastAsia="Calibri" w:hAnsi="Calibri" w:cs="Calibri"/>
        </w:rPr>
      </w:pPr>
      <w:r>
        <w:rPr>
          <w:rFonts w:ascii="Calibri" w:eastAsia="Calibri" w:hAnsi="Calibri" w:cs="Calibri"/>
        </w:rPr>
        <w:t xml:space="preserve">A work breakdown structure </w:t>
      </w:r>
    </w:p>
    <w:p w14:paraId="1068ACA0" w14:textId="77777777" w:rsidR="00B7175E" w:rsidRDefault="00000000">
      <w:pPr>
        <w:numPr>
          <w:ilvl w:val="0"/>
          <w:numId w:val="4"/>
        </w:numPr>
        <w:ind w:left="1080"/>
        <w:rPr>
          <w:rFonts w:ascii="Calibri" w:eastAsia="Calibri" w:hAnsi="Calibri" w:cs="Calibri"/>
        </w:rPr>
      </w:pPr>
      <w:r>
        <w:rPr>
          <w:rFonts w:ascii="Calibri" w:eastAsia="Calibri" w:hAnsi="Calibri" w:cs="Calibri"/>
        </w:rPr>
        <w:t xml:space="preserve">The Activity description and estimation </w:t>
      </w:r>
    </w:p>
    <w:p w14:paraId="1AB33644" w14:textId="77777777" w:rsidR="00B7175E" w:rsidRDefault="00000000">
      <w:pPr>
        <w:numPr>
          <w:ilvl w:val="0"/>
          <w:numId w:val="4"/>
        </w:numPr>
        <w:ind w:left="1080"/>
        <w:rPr>
          <w:rFonts w:ascii="Calibri" w:eastAsia="Calibri" w:hAnsi="Calibri" w:cs="Calibri"/>
        </w:rPr>
      </w:pPr>
      <w:r>
        <w:rPr>
          <w:rFonts w:ascii="Calibri" w:eastAsia="Calibri" w:hAnsi="Calibri" w:cs="Calibri"/>
        </w:rPr>
        <w:t xml:space="preserve">A Gantt Chart </w:t>
      </w:r>
    </w:p>
    <w:p w14:paraId="683594C2" w14:textId="77777777" w:rsidR="00B7175E" w:rsidRDefault="00000000">
      <w:pPr>
        <w:shd w:val="clear" w:color="auto" w:fill="FFFFFF"/>
        <w:jc w:val="both"/>
        <w:rPr>
          <w:rFonts w:ascii="Calibri" w:eastAsia="Calibri" w:hAnsi="Calibri" w:cs="Calibri"/>
        </w:rPr>
      </w:pPr>
      <w:r>
        <w:rPr>
          <w:rFonts w:ascii="Calibri" w:eastAsia="Calibri" w:hAnsi="Calibri" w:cs="Calibri"/>
        </w:rPr>
        <w:t xml:space="preserve">All this information will help display our thought-process and the average timeframe we would recommend to complete this project.  </w:t>
      </w:r>
    </w:p>
    <w:p w14:paraId="6A98D04F" w14:textId="77777777" w:rsidR="00B7175E" w:rsidRDefault="00000000">
      <w:pPr>
        <w:shd w:val="clear" w:color="auto" w:fill="FFFFFF"/>
        <w:jc w:val="both"/>
        <w:rPr>
          <w:rFonts w:ascii="Calibri" w:eastAsia="Calibri" w:hAnsi="Calibri" w:cs="Calibri"/>
          <w:i/>
          <w:color w:val="FF0000"/>
        </w:rPr>
      </w:pPr>
      <w:r>
        <w:rPr>
          <w:rFonts w:ascii="Calibri" w:eastAsia="Calibri" w:hAnsi="Calibri" w:cs="Calibri"/>
        </w:rPr>
        <w:t xml:space="preserve"> </w:t>
      </w:r>
    </w:p>
    <w:p w14:paraId="037C4DE1" w14:textId="77777777" w:rsidR="00B7175E" w:rsidRDefault="00B7175E">
      <w:pPr>
        <w:spacing w:after="200"/>
        <w:rPr>
          <w:rFonts w:ascii="Calibri" w:eastAsia="Calibri" w:hAnsi="Calibri" w:cs="Calibri"/>
        </w:rPr>
      </w:pPr>
    </w:p>
    <w:p w14:paraId="52C468C9" w14:textId="77777777" w:rsidR="00B7175E" w:rsidRDefault="00B7175E">
      <w:pPr>
        <w:spacing w:after="200"/>
        <w:rPr>
          <w:rFonts w:ascii="Calibri" w:eastAsia="Calibri" w:hAnsi="Calibri" w:cs="Calibri"/>
        </w:rPr>
      </w:pPr>
    </w:p>
    <w:p w14:paraId="53F4BBC3" w14:textId="77777777" w:rsidR="00B7175E" w:rsidRDefault="00B7175E">
      <w:pPr>
        <w:spacing w:after="200"/>
        <w:rPr>
          <w:rFonts w:ascii="Calibri" w:eastAsia="Calibri" w:hAnsi="Calibri" w:cs="Calibri"/>
        </w:rPr>
      </w:pPr>
    </w:p>
    <w:p w14:paraId="6ED41263" w14:textId="77777777" w:rsidR="00B7175E" w:rsidRDefault="00000000">
      <w:pPr>
        <w:spacing w:after="200"/>
        <w:rPr>
          <w:rFonts w:ascii="Calibri" w:eastAsia="Calibri" w:hAnsi="Calibri" w:cs="Calibri"/>
        </w:rPr>
      </w:pPr>
      <w:r>
        <w:br w:type="page"/>
      </w:r>
    </w:p>
    <w:p w14:paraId="58D2450B" w14:textId="77777777" w:rsidR="00B7175E" w:rsidRDefault="00000000">
      <w:pPr>
        <w:pStyle w:val="Heading1"/>
        <w:numPr>
          <w:ilvl w:val="0"/>
          <w:numId w:val="1"/>
        </w:numPr>
        <w:spacing w:before="480" w:after="0"/>
        <w:rPr>
          <w:rFonts w:ascii="Calibri" w:eastAsia="Calibri" w:hAnsi="Calibri" w:cs="Calibri"/>
          <w:b/>
          <w:color w:val="374C80"/>
          <w:sz w:val="28"/>
          <w:szCs w:val="28"/>
        </w:rPr>
      </w:pPr>
      <w:bookmarkStart w:id="3" w:name="_3znysh7" w:colFirst="0" w:colLast="0"/>
      <w:bookmarkEnd w:id="3"/>
      <w:r>
        <w:rPr>
          <w:rFonts w:ascii="Calibri" w:eastAsia="Calibri" w:hAnsi="Calibri" w:cs="Calibri"/>
          <w:b/>
          <w:color w:val="374C80"/>
          <w:sz w:val="28"/>
          <w:szCs w:val="28"/>
        </w:rPr>
        <w:lastRenderedPageBreak/>
        <w:t>Work Breakdown Structure</w:t>
      </w:r>
    </w:p>
    <w:p w14:paraId="15AF9230" w14:textId="7813458D" w:rsidR="00B7175E" w:rsidRDefault="00000000">
      <w:pPr>
        <w:spacing w:after="200"/>
        <w:rPr>
          <w:rFonts w:ascii="Calibri" w:eastAsia="Calibri" w:hAnsi="Calibri" w:cs="Calibri"/>
        </w:rPr>
      </w:pPr>
      <w:r>
        <w:rPr>
          <w:rFonts w:ascii="Calibri" w:eastAsia="Calibri" w:hAnsi="Calibri" w:cs="Calibri"/>
        </w:rPr>
        <w:t>The diagram below is a breakdown of the work that will be done across the entire project broken up into different sections. These will be discussed at greater length in the following Activity</w:t>
      </w:r>
      <w:r w:rsidR="00D052E7">
        <w:rPr>
          <w:rFonts w:ascii="Calibri" w:eastAsia="Calibri" w:hAnsi="Calibri" w:cs="Calibri"/>
        </w:rPr>
        <w:t xml:space="preserve"> </w:t>
      </w:r>
      <w:r>
        <w:rPr>
          <w:rFonts w:ascii="Calibri" w:eastAsia="Calibri" w:hAnsi="Calibri" w:cs="Calibri"/>
        </w:rPr>
        <w:t xml:space="preserve">Definition and Estimation section.  </w:t>
      </w:r>
    </w:p>
    <w:p w14:paraId="0B87F117" w14:textId="77777777" w:rsidR="00B7175E" w:rsidRDefault="00000000">
      <w:pPr>
        <w:spacing w:after="200"/>
        <w:rPr>
          <w:rFonts w:ascii="Calibri" w:eastAsia="Calibri" w:hAnsi="Calibri" w:cs="Calibri"/>
        </w:rPr>
      </w:pPr>
      <w:r>
        <w:rPr>
          <w:rFonts w:ascii="Calibri" w:eastAsia="Calibri" w:hAnsi="Calibri" w:cs="Calibri"/>
          <w:noProof/>
        </w:rPr>
        <w:drawing>
          <wp:inline distT="114300" distB="114300" distL="114300" distR="114300" wp14:anchorId="50C39A35" wp14:editId="7AFFC57B">
            <wp:extent cx="5943600" cy="3644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644900"/>
                    </a:xfrm>
                    <a:prstGeom prst="rect">
                      <a:avLst/>
                    </a:prstGeom>
                    <a:ln/>
                  </pic:spPr>
                </pic:pic>
              </a:graphicData>
            </a:graphic>
          </wp:inline>
        </w:drawing>
      </w:r>
    </w:p>
    <w:p w14:paraId="7938B4ED" w14:textId="77777777" w:rsidR="00B7175E" w:rsidRDefault="00000000">
      <w:pPr>
        <w:spacing w:after="200"/>
        <w:jc w:val="both"/>
        <w:rPr>
          <w:rFonts w:ascii="Calibri" w:eastAsia="Calibri" w:hAnsi="Calibri" w:cs="Calibri"/>
          <w:i/>
          <w:color w:val="FF0000"/>
        </w:rPr>
      </w:pPr>
      <w:r>
        <w:rPr>
          <w:rFonts w:ascii="Calibri" w:eastAsia="Calibri" w:hAnsi="Calibri" w:cs="Calibri"/>
          <w:i/>
          <w:color w:val="FF0000"/>
        </w:rPr>
        <w:t>.</w:t>
      </w:r>
    </w:p>
    <w:p w14:paraId="0F81E36F" w14:textId="77777777" w:rsidR="00B7175E" w:rsidRDefault="00000000">
      <w:pPr>
        <w:spacing w:after="200"/>
        <w:rPr>
          <w:rFonts w:ascii="Calibri" w:eastAsia="Calibri" w:hAnsi="Calibri" w:cs="Calibri"/>
        </w:rPr>
      </w:pPr>
      <w:r>
        <w:br w:type="page"/>
      </w:r>
    </w:p>
    <w:p w14:paraId="04FECC34" w14:textId="77777777" w:rsidR="00B7175E" w:rsidRDefault="00000000">
      <w:pPr>
        <w:pStyle w:val="Heading1"/>
        <w:numPr>
          <w:ilvl w:val="0"/>
          <w:numId w:val="1"/>
        </w:numPr>
        <w:spacing w:before="480" w:after="0"/>
        <w:rPr>
          <w:rFonts w:ascii="Calibri" w:eastAsia="Calibri" w:hAnsi="Calibri" w:cs="Calibri"/>
          <w:b/>
          <w:color w:val="374C80"/>
          <w:sz w:val="28"/>
          <w:szCs w:val="28"/>
        </w:rPr>
      </w:pPr>
      <w:bookmarkStart w:id="4" w:name="_tyjcwt" w:colFirst="0" w:colLast="0"/>
      <w:bookmarkEnd w:id="4"/>
      <w:r>
        <w:rPr>
          <w:rFonts w:ascii="Calibri" w:eastAsia="Calibri" w:hAnsi="Calibri" w:cs="Calibri"/>
          <w:b/>
          <w:color w:val="374C80"/>
          <w:sz w:val="28"/>
          <w:szCs w:val="28"/>
        </w:rPr>
        <w:lastRenderedPageBreak/>
        <w:t>Activity Definition &amp; Estimation</w:t>
      </w:r>
    </w:p>
    <w:p w14:paraId="3DECA72E" w14:textId="77777777" w:rsidR="00B7175E" w:rsidRDefault="00000000">
      <w:pPr>
        <w:pStyle w:val="Heading3"/>
        <w:spacing w:before="200" w:after="0"/>
        <w:rPr>
          <w:rFonts w:ascii="Calibri" w:eastAsia="Calibri" w:hAnsi="Calibri" w:cs="Calibri"/>
          <w:b/>
          <w:color w:val="4A66AC"/>
          <w:sz w:val="22"/>
          <w:szCs w:val="22"/>
        </w:rPr>
      </w:pPr>
      <w:bookmarkStart w:id="5" w:name="_5z8p6q5s7kq7" w:colFirst="0" w:colLast="0"/>
      <w:bookmarkEnd w:id="5"/>
      <w:r>
        <w:rPr>
          <w:rFonts w:ascii="Calibri" w:eastAsia="Calibri" w:hAnsi="Calibri" w:cs="Calibri"/>
          <w:b/>
          <w:color w:val="4A66AC"/>
          <w:sz w:val="22"/>
          <w:szCs w:val="22"/>
        </w:rPr>
        <w:t>Planning</w:t>
      </w:r>
    </w:p>
    <w:p w14:paraId="3AD663B5" w14:textId="77777777" w:rsidR="00B7175E" w:rsidRDefault="00000000">
      <w:pPr>
        <w:numPr>
          <w:ilvl w:val="0"/>
          <w:numId w:val="3"/>
        </w:numPr>
        <w:rPr>
          <w:rFonts w:ascii="Calibri" w:eastAsia="Calibri" w:hAnsi="Calibri" w:cs="Calibri"/>
        </w:rPr>
      </w:pPr>
      <w:r>
        <w:rPr>
          <w:rFonts w:ascii="Calibri" w:eastAsia="Calibri" w:hAnsi="Calibri" w:cs="Calibri"/>
        </w:rPr>
        <w:t>Choose and conceptualize ideas (1 week)</w:t>
      </w:r>
    </w:p>
    <w:p w14:paraId="4DBBE1FB" w14:textId="77777777" w:rsidR="00B7175E" w:rsidRDefault="00000000">
      <w:pPr>
        <w:numPr>
          <w:ilvl w:val="0"/>
          <w:numId w:val="3"/>
        </w:numPr>
        <w:spacing w:after="200"/>
        <w:rPr>
          <w:rFonts w:ascii="Calibri" w:eastAsia="Calibri" w:hAnsi="Calibri" w:cs="Calibri"/>
        </w:rPr>
      </w:pPr>
      <w:r>
        <w:rPr>
          <w:rFonts w:ascii="Calibri" w:eastAsia="Calibri" w:hAnsi="Calibri" w:cs="Calibri"/>
        </w:rPr>
        <w:t>Delegate tasks (1 week)</w:t>
      </w:r>
    </w:p>
    <w:p w14:paraId="3BD9421C" w14:textId="77777777" w:rsidR="00B7175E" w:rsidRDefault="00000000">
      <w:pPr>
        <w:spacing w:after="200"/>
        <w:rPr>
          <w:rFonts w:ascii="Calibri" w:eastAsia="Calibri" w:hAnsi="Calibri" w:cs="Calibri"/>
        </w:rPr>
      </w:pPr>
      <w:r>
        <w:rPr>
          <w:rFonts w:ascii="Calibri" w:eastAsia="Calibri" w:hAnsi="Calibri" w:cs="Calibri"/>
        </w:rPr>
        <w:t xml:space="preserve">There are two main points in the planning stage of the project, being the conceptualizing and creating an idea in our group and then delegating tasks to each of the members to cover an evenly distributed workload. These are pretty self explanatory as they should only require a couple of hours but due to scheduling we have given ourselves a week to organize times to meet and discuss ideas and separate the workload accordingly. </w:t>
      </w:r>
    </w:p>
    <w:p w14:paraId="18CA038A" w14:textId="77777777" w:rsidR="00B7175E" w:rsidRDefault="00000000">
      <w:pPr>
        <w:pStyle w:val="Heading3"/>
        <w:spacing w:before="200" w:after="0"/>
        <w:rPr>
          <w:rFonts w:ascii="Calibri" w:eastAsia="Calibri" w:hAnsi="Calibri" w:cs="Calibri"/>
          <w:b/>
          <w:color w:val="4A66AC"/>
          <w:sz w:val="22"/>
          <w:szCs w:val="22"/>
        </w:rPr>
      </w:pPr>
      <w:bookmarkStart w:id="6" w:name="_794cieaenntk" w:colFirst="0" w:colLast="0"/>
      <w:bookmarkEnd w:id="6"/>
      <w:r>
        <w:rPr>
          <w:rFonts w:ascii="Calibri" w:eastAsia="Calibri" w:hAnsi="Calibri" w:cs="Calibri"/>
          <w:b/>
          <w:color w:val="4A66AC"/>
          <w:sz w:val="22"/>
          <w:szCs w:val="22"/>
        </w:rPr>
        <w:t>Design</w:t>
      </w:r>
    </w:p>
    <w:p w14:paraId="18F69708" w14:textId="77777777" w:rsidR="00B7175E" w:rsidRDefault="00000000">
      <w:pPr>
        <w:numPr>
          <w:ilvl w:val="0"/>
          <w:numId w:val="3"/>
        </w:numPr>
        <w:rPr>
          <w:rFonts w:ascii="Calibri" w:eastAsia="Calibri" w:hAnsi="Calibri" w:cs="Calibri"/>
        </w:rPr>
      </w:pPr>
      <w:r>
        <w:rPr>
          <w:rFonts w:ascii="Calibri" w:eastAsia="Calibri" w:hAnsi="Calibri" w:cs="Calibri"/>
        </w:rPr>
        <w:t>Create environment (1 week)</w:t>
      </w:r>
    </w:p>
    <w:p w14:paraId="470CD5D6" w14:textId="77777777" w:rsidR="00B7175E" w:rsidRDefault="00000000">
      <w:pPr>
        <w:numPr>
          <w:ilvl w:val="0"/>
          <w:numId w:val="3"/>
        </w:numPr>
        <w:rPr>
          <w:rFonts w:ascii="Calibri" w:eastAsia="Calibri" w:hAnsi="Calibri" w:cs="Calibri"/>
        </w:rPr>
      </w:pPr>
      <w:r>
        <w:rPr>
          <w:rFonts w:ascii="Calibri" w:eastAsia="Calibri" w:hAnsi="Calibri" w:cs="Calibri"/>
        </w:rPr>
        <w:t>Create documentation (2 weeks)</w:t>
      </w:r>
    </w:p>
    <w:p w14:paraId="52745AF7" w14:textId="77777777" w:rsidR="00B7175E" w:rsidRDefault="00000000">
      <w:pPr>
        <w:numPr>
          <w:ilvl w:val="0"/>
          <w:numId w:val="3"/>
        </w:numPr>
        <w:spacing w:after="200"/>
        <w:rPr>
          <w:rFonts w:ascii="Calibri" w:eastAsia="Calibri" w:hAnsi="Calibri" w:cs="Calibri"/>
        </w:rPr>
      </w:pPr>
      <w:r>
        <w:rPr>
          <w:rFonts w:ascii="Calibri" w:eastAsia="Calibri" w:hAnsi="Calibri" w:cs="Calibri"/>
        </w:rPr>
        <w:t>Create UI Template (1 week)</w:t>
      </w:r>
    </w:p>
    <w:p w14:paraId="54D2A8F8" w14:textId="77777777" w:rsidR="00B7175E" w:rsidRDefault="00000000">
      <w:pPr>
        <w:spacing w:after="200"/>
        <w:rPr>
          <w:rFonts w:ascii="Calibri" w:eastAsia="Calibri" w:hAnsi="Calibri" w:cs="Calibri"/>
        </w:rPr>
      </w:pPr>
      <w:r>
        <w:rPr>
          <w:rFonts w:ascii="Calibri" w:eastAsia="Calibri" w:hAnsi="Calibri" w:cs="Calibri"/>
        </w:rPr>
        <w:t>The design section of the WBS above is mainly taking the ideas and creating them into a more formal and structured approach. The first step in this section would be to create the environment for us all to access and update on our own personal machines, due to being online students or scheduling issues that make it hard to collectively work on the project. The second step would be creating the documentation for this project being this Project Plan and fleshing out the idea in the Software Design document providing a more extensive look at the project. Finally, the last step will include a UI template for us to have a visual aspect of what our design would look like for a user, giving us a rough idea what users would be working with.</w:t>
      </w:r>
    </w:p>
    <w:p w14:paraId="30A919DF" w14:textId="77777777" w:rsidR="00B7175E" w:rsidRDefault="00000000">
      <w:pPr>
        <w:pStyle w:val="Heading3"/>
        <w:spacing w:before="200" w:after="0"/>
        <w:rPr>
          <w:rFonts w:ascii="Calibri" w:eastAsia="Calibri" w:hAnsi="Calibri" w:cs="Calibri"/>
          <w:b/>
          <w:color w:val="4A66AC"/>
          <w:sz w:val="22"/>
          <w:szCs w:val="22"/>
        </w:rPr>
      </w:pPr>
      <w:bookmarkStart w:id="7" w:name="_zd3iqd1agvgn" w:colFirst="0" w:colLast="0"/>
      <w:bookmarkEnd w:id="7"/>
      <w:r>
        <w:rPr>
          <w:rFonts w:ascii="Calibri" w:eastAsia="Calibri" w:hAnsi="Calibri" w:cs="Calibri"/>
          <w:b/>
          <w:color w:val="4A66AC"/>
          <w:sz w:val="22"/>
          <w:szCs w:val="22"/>
        </w:rPr>
        <w:t>Development</w:t>
      </w:r>
    </w:p>
    <w:p w14:paraId="62524971" w14:textId="77777777" w:rsidR="00B7175E" w:rsidRDefault="00000000">
      <w:pPr>
        <w:numPr>
          <w:ilvl w:val="0"/>
          <w:numId w:val="3"/>
        </w:numPr>
        <w:rPr>
          <w:rFonts w:ascii="Calibri" w:eastAsia="Calibri" w:hAnsi="Calibri" w:cs="Calibri"/>
        </w:rPr>
      </w:pPr>
      <w:r>
        <w:rPr>
          <w:rFonts w:ascii="Calibri" w:eastAsia="Calibri" w:hAnsi="Calibri" w:cs="Calibri"/>
        </w:rPr>
        <w:t>Develop first prototype (3 weeks)</w:t>
      </w:r>
    </w:p>
    <w:p w14:paraId="09D84E31" w14:textId="77777777" w:rsidR="00B7175E" w:rsidRDefault="00000000">
      <w:pPr>
        <w:numPr>
          <w:ilvl w:val="0"/>
          <w:numId w:val="3"/>
        </w:numPr>
        <w:rPr>
          <w:rFonts w:ascii="Calibri" w:eastAsia="Calibri" w:hAnsi="Calibri" w:cs="Calibri"/>
        </w:rPr>
      </w:pPr>
      <w:r>
        <w:rPr>
          <w:rFonts w:ascii="Calibri" w:eastAsia="Calibri" w:hAnsi="Calibri" w:cs="Calibri"/>
        </w:rPr>
        <w:t>Test and Troubleshoot (2 weeks)</w:t>
      </w:r>
    </w:p>
    <w:p w14:paraId="4A3C74FB" w14:textId="77777777" w:rsidR="00B7175E" w:rsidRDefault="00000000">
      <w:pPr>
        <w:numPr>
          <w:ilvl w:val="0"/>
          <w:numId w:val="3"/>
        </w:numPr>
        <w:spacing w:after="200"/>
        <w:rPr>
          <w:rFonts w:ascii="Calibri" w:eastAsia="Calibri" w:hAnsi="Calibri" w:cs="Calibri"/>
        </w:rPr>
      </w:pPr>
      <w:r>
        <w:rPr>
          <w:rFonts w:ascii="Calibri" w:eastAsia="Calibri" w:hAnsi="Calibri" w:cs="Calibri"/>
        </w:rPr>
        <w:t>Finalize product (2 weeks)</w:t>
      </w:r>
    </w:p>
    <w:p w14:paraId="0C60B075" w14:textId="77777777" w:rsidR="00B7175E" w:rsidRDefault="00000000">
      <w:pPr>
        <w:spacing w:after="200"/>
        <w:rPr>
          <w:rFonts w:ascii="Calibri" w:eastAsia="Calibri" w:hAnsi="Calibri" w:cs="Calibri"/>
        </w:rPr>
      </w:pPr>
      <w:r>
        <w:rPr>
          <w:rFonts w:ascii="Calibri" w:eastAsia="Calibri" w:hAnsi="Calibri" w:cs="Calibri"/>
        </w:rPr>
        <w:t xml:space="preserve">The development cycle would be a large time sink for most of the work in order to properly go through all the processes and provide a working finished product. The first prototype should be up and running  in approximately 3 weeks in order to properly build all the components of the project and apply them to the overall project. The testing step in the project should begin in the final week of the prototype development, in order to maintain a steady pace and give us ample time to troubleshoot any early problems that arise. The final step of the development stage will be the finalization of the project which should take approximately 2 weeks. This should be done in this time frame with all the troubleshooting and adjustments finalized. </w:t>
      </w:r>
    </w:p>
    <w:p w14:paraId="745E21DD" w14:textId="77777777" w:rsidR="00B7175E" w:rsidRDefault="00000000">
      <w:pPr>
        <w:pStyle w:val="Heading3"/>
        <w:spacing w:before="200" w:after="0"/>
        <w:rPr>
          <w:rFonts w:ascii="Calibri" w:eastAsia="Calibri" w:hAnsi="Calibri" w:cs="Calibri"/>
          <w:b/>
          <w:color w:val="4A66AC"/>
          <w:sz w:val="22"/>
          <w:szCs w:val="22"/>
        </w:rPr>
      </w:pPr>
      <w:bookmarkStart w:id="8" w:name="_tu65p7i30puq" w:colFirst="0" w:colLast="0"/>
      <w:bookmarkEnd w:id="8"/>
      <w:r>
        <w:rPr>
          <w:rFonts w:ascii="Calibri" w:eastAsia="Calibri" w:hAnsi="Calibri" w:cs="Calibri"/>
          <w:b/>
          <w:color w:val="4A66AC"/>
          <w:sz w:val="22"/>
          <w:szCs w:val="22"/>
        </w:rPr>
        <w:t>Closure</w:t>
      </w:r>
    </w:p>
    <w:p w14:paraId="5A45FF50" w14:textId="77777777" w:rsidR="00B7175E" w:rsidRDefault="00000000">
      <w:pPr>
        <w:numPr>
          <w:ilvl w:val="0"/>
          <w:numId w:val="3"/>
        </w:numPr>
        <w:rPr>
          <w:rFonts w:ascii="Calibri" w:eastAsia="Calibri" w:hAnsi="Calibri" w:cs="Calibri"/>
        </w:rPr>
      </w:pPr>
      <w:r>
        <w:rPr>
          <w:rFonts w:ascii="Calibri" w:eastAsia="Calibri" w:hAnsi="Calibri" w:cs="Calibri"/>
        </w:rPr>
        <w:t>Rollout (1 week)</w:t>
      </w:r>
    </w:p>
    <w:p w14:paraId="4A608CC8" w14:textId="77777777" w:rsidR="00B7175E" w:rsidRDefault="00000000">
      <w:pPr>
        <w:numPr>
          <w:ilvl w:val="0"/>
          <w:numId w:val="3"/>
        </w:numPr>
        <w:rPr>
          <w:rFonts w:ascii="Calibri" w:eastAsia="Calibri" w:hAnsi="Calibri" w:cs="Calibri"/>
        </w:rPr>
      </w:pPr>
      <w:r>
        <w:rPr>
          <w:rFonts w:ascii="Calibri" w:eastAsia="Calibri" w:hAnsi="Calibri" w:cs="Calibri"/>
        </w:rPr>
        <w:t>Update documentation (1 week)</w:t>
      </w:r>
    </w:p>
    <w:p w14:paraId="7505C3FF" w14:textId="77777777" w:rsidR="00B7175E" w:rsidRDefault="00000000">
      <w:pPr>
        <w:numPr>
          <w:ilvl w:val="0"/>
          <w:numId w:val="3"/>
        </w:numPr>
        <w:spacing w:after="200"/>
        <w:rPr>
          <w:rFonts w:ascii="Calibri" w:eastAsia="Calibri" w:hAnsi="Calibri" w:cs="Calibri"/>
        </w:rPr>
      </w:pPr>
      <w:r>
        <w:rPr>
          <w:rFonts w:ascii="Calibri" w:eastAsia="Calibri" w:hAnsi="Calibri" w:cs="Calibri"/>
        </w:rPr>
        <w:t>Debrief (1 week)</w:t>
      </w:r>
    </w:p>
    <w:p w14:paraId="793D0AB0" w14:textId="2B05E109" w:rsidR="00B7175E" w:rsidRDefault="00000000">
      <w:pPr>
        <w:spacing w:after="200"/>
        <w:rPr>
          <w:rFonts w:ascii="Calibri" w:eastAsia="Calibri" w:hAnsi="Calibri" w:cs="Calibri"/>
        </w:rPr>
      </w:pPr>
      <w:r>
        <w:rPr>
          <w:rFonts w:ascii="Calibri" w:eastAsia="Calibri" w:hAnsi="Calibri" w:cs="Calibri"/>
        </w:rPr>
        <w:lastRenderedPageBreak/>
        <w:t xml:space="preserve">The final section for the project would be the closure section which would be all done within a 1.5 week period. The rollout and documentation would be done in the same time period in order to get everything in order, beginning to revisit this document and add any more information about the progress of the project. The debrief can be carried out in a meeting of our choosing in order to see what our thoughts were as a unit with teamwork and the project work. </w:t>
      </w:r>
    </w:p>
    <w:p w14:paraId="041F668B" w14:textId="2060422E" w:rsidR="00795D27" w:rsidRDefault="00856344" w:rsidP="00795D27">
      <w:pPr>
        <w:spacing w:after="200"/>
        <w:jc w:val="both"/>
        <w:rPr>
          <w:rStyle w:val="IntenseEmphasis"/>
          <w:b/>
          <w:bCs/>
          <w:i w:val="0"/>
          <w:iCs w:val="0"/>
          <w:sz w:val="28"/>
          <w:szCs w:val="28"/>
        </w:rPr>
      </w:pPr>
      <w:r>
        <w:rPr>
          <w:rStyle w:val="IntenseEmphasis"/>
          <w:b/>
          <w:bCs/>
          <w:i w:val="0"/>
          <w:iCs w:val="0"/>
          <w:sz w:val="28"/>
          <w:szCs w:val="28"/>
        </w:rPr>
        <w:t>3</w:t>
      </w:r>
      <w:r w:rsidR="00795D27" w:rsidRPr="00680051">
        <w:rPr>
          <w:rStyle w:val="IntenseEmphasis"/>
          <w:b/>
          <w:bCs/>
          <w:i w:val="0"/>
          <w:iCs w:val="0"/>
          <w:sz w:val="28"/>
          <w:szCs w:val="28"/>
        </w:rPr>
        <w:t>.</w:t>
      </w:r>
      <w:r>
        <w:rPr>
          <w:rStyle w:val="IntenseEmphasis"/>
          <w:b/>
          <w:bCs/>
          <w:i w:val="0"/>
          <w:iCs w:val="0"/>
          <w:sz w:val="28"/>
          <w:szCs w:val="28"/>
        </w:rPr>
        <w:t>1</w:t>
      </w:r>
      <w:r w:rsidR="00795D27" w:rsidRPr="00680051">
        <w:rPr>
          <w:rStyle w:val="IntenseEmphasis"/>
          <w:b/>
          <w:bCs/>
          <w:i w:val="0"/>
          <w:iCs w:val="0"/>
          <w:sz w:val="28"/>
          <w:szCs w:val="28"/>
        </w:rPr>
        <w:t xml:space="preserve"> Updated </w:t>
      </w:r>
      <w:r w:rsidR="00795D27">
        <w:rPr>
          <w:rStyle w:val="IntenseEmphasis"/>
          <w:b/>
          <w:bCs/>
          <w:i w:val="0"/>
          <w:iCs w:val="0"/>
          <w:sz w:val="28"/>
          <w:szCs w:val="28"/>
        </w:rPr>
        <w:t>Documentation</w:t>
      </w:r>
    </w:p>
    <w:p w14:paraId="43AD99B8" w14:textId="77777777" w:rsidR="00795D27" w:rsidRPr="00BC45AB" w:rsidRDefault="00795D27" w:rsidP="00795D27">
      <w:pPr>
        <w:rPr>
          <w:rStyle w:val="IntenseEmphasis"/>
          <w:i w:val="0"/>
          <w:iCs w:val="0"/>
          <w:color w:val="auto"/>
        </w:rPr>
      </w:pPr>
      <w:r w:rsidRPr="00BC45AB">
        <w:rPr>
          <w:rStyle w:val="IntenseEmphasis"/>
          <w:i w:val="0"/>
          <w:iCs w:val="0"/>
          <w:color w:val="auto"/>
        </w:rPr>
        <w:t>Several design changes were made to account for issues that occurred during development because of limitations on our programming knowledge, library limitations and data limitation.</w:t>
      </w:r>
    </w:p>
    <w:p w14:paraId="75EEFCA9" w14:textId="77777777" w:rsidR="00795D27" w:rsidRPr="00BC45AB" w:rsidRDefault="00795D27" w:rsidP="00795D27">
      <w:pPr>
        <w:rPr>
          <w:rStyle w:val="IntenseEmphasis"/>
          <w:i w:val="0"/>
          <w:iCs w:val="0"/>
          <w:color w:val="auto"/>
        </w:rPr>
      </w:pPr>
    </w:p>
    <w:p w14:paraId="6C5FD0E9" w14:textId="64BCDBD8" w:rsidR="00795D27" w:rsidRPr="00795D27" w:rsidRDefault="00795D27" w:rsidP="00795D27">
      <w:pPr>
        <w:rPr>
          <w:rStyle w:val="IntenseEmphasis"/>
          <w:i w:val="0"/>
          <w:iCs w:val="0"/>
          <w:color w:val="auto"/>
        </w:rPr>
      </w:pPr>
      <w:r w:rsidRPr="00795D27">
        <w:rPr>
          <w:rStyle w:val="IntenseEmphasis"/>
          <w:i w:val="0"/>
          <w:iCs w:val="0"/>
          <w:color w:val="auto"/>
        </w:rPr>
        <w:t>The display design had to be changed due to wxpython and matplotlib and due to constraints of the library as well as the possibility of our lack of knowledge when using its libraries. As we first designed the program to run everything in the same window, changing frames in wxpython opens a new window as well as creating a graph in matplotlib opens a new window. We also could not get the grid or scroll working for data displays. The fact new windows had to be made, we changed the layout of the main page as each search must</w:t>
      </w:r>
      <w:r>
        <w:rPr>
          <w:rStyle w:val="IntenseEmphasis"/>
          <w:i w:val="0"/>
          <w:iCs w:val="0"/>
          <w:color w:val="auto"/>
        </w:rPr>
        <w:t xml:space="preserve"> be</w:t>
      </w:r>
      <w:r w:rsidRPr="00795D27">
        <w:rPr>
          <w:rStyle w:val="IntenseEmphasis"/>
          <w:i w:val="0"/>
          <w:iCs w:val="0"/>
          <w:color w:val="auto"/>
        </w:rPr>
        <w:t xml:space="preserve"> open in a new window.</w:t>
      </w:r>
    </w:p>
    <w:p w14:paraId="32DE5BAE" w14:textId="77777777" w:rsidR="00795D27" w:rsidRPr="00795D27" w:rsidRDefault="00795D27" w:rsidP="00795D27">
      <w:pPr>
        <w:rPr>
          <w:rStyle w:val="IntenseEmphasis"/>
          <w:i w:val="0"/>
          <w:iCs w:val="0"/>
          <w:color w:val="auto"/>
        </w:rPr>
      </w:pPr>
    </w:p>
    <w:p w14:paraId="176FDE62" w14:textId="77777777" w:rsidR="00795D27" w:rsidRPr="00795D27" w:rsidRDefault="00795D27" w:rsidP="00795D27">
      <w:pPr>
        <w:rPr>
          <w:rStyle w:val="IntenseEmphasis"/>
          <w:i w:val="0"/>
          <w:iCs w:val="0"/>
          <w:color w:val="auto"/>
        </w:rPr>
      </w:pPr>
    </w:p>
    <w:p w14:paraId="39B3039C" w14:textId="7C22F364" w:rsidR="00795D27" w:rsidRPr="00795D27" w:rsidRDefault="00795D27" w:rsidP="00795D27">
      <w:r w:rsidRPr="00795D27">
        <w:rPr>
          <w:rStyle w:val="IntenseEmphasis"/>
          <w:i w:val="0"/>
          <w:iCs w:val="0"/>
          <w:color w:val="auto"/>
        </w:rPr>
        <w:t>Due to the size of the database, we had to choose the top amounts in search searches such as the case code distributions, which has over 6000 unique case codes, this was the same for the mobile phone graph which shows the top 3 case codes. We also decided to use the number of entries that the case code had instead of the total amount of penalties for those case codes. This was attempted but the code ran for over 30mins before it was stopped prematurely</w:t>
      </w:r>
      <w:r>
        <w:rPr>
          <w:rStyle w:val="IntenseEmphasis"/>
          <w:i w:val="0"/>
          <w:iCs w:val="0"/>
          <w:color w:val="auto"/>
        </w:rPr>
        <w:t xml:space="preserve"> as it was way too much data analyze in a timely manner</w:t>
      </w:r>
      <w:r w:rsidRPr="00795D27">
        <w:rPr>
          <w:rStyle w:val="IntenseEmphasis"/>
          <w:i w:val="0"/>
          <w:iCs w:val="0"/>
          <w:color w:val="auto"/>
        </w:rPr>
        <w:t xml:space="preserve">.  </w:t>
      </w:r>
    </w:p>
    <w:p w14:paraId="1B96D2BD" w14:textId="77777777" w:rsidR="00795D27" w:rsidRDefault="00795D27">
      <w:pPr>
        <w:spacing w:after="200"/>
        <w:rPr>
          <w:rFonts w:ascii="Calibri" w:eastAsia="Calibri" w:hAnsi="Calibri" w:cs="Calibri"/>
        </w:rPr>
      </w:pPr>
    </w:p>
    <w:p w14:paraId="35D00849" w14:textId="01864E43" w:rsidR="00B7175E" w:rsidRPr="00680051" w:rsidRDefault="00000000" w:rsidP="00680051">
      <w:pPr>
        <w:rPr>
          <w:rStyle w:val="IntenseEmphasis"/>
          <w:b/>
          <w:bCs/>
          <w:i w:val="0"/>
          <w:iCs w:val="0"/>
          <w:sz w:val="28"/>
          <w:szCs w:val="28"/>
        </w:rPr>
      </w:pPr>
      <w:r w:rsidRPr="00680051">
        <w:rPr>
          <w:rStyle w:val="IntenseEmphasis"/>
          <w:b/>
          <w:bCs/>
          <w:i w:val="0"/>
          <w:iCs w:val="0"/>
          <w:sz w:val="28"/>
          <w:szCs w:val="28"/>
        </w:rPr>
        <w:br w:type="page"/>
      </w:r>
    </w:p>
    <w:p w14:paraId="08DAA639" w14:textId="77777777" w:rsidR="00B7175E" w:rsidRDefault="00000000">
      <w:pPr>
        <w:pStyle w:val="Heading1"/>
        <w:numPr>
          <w:ilvl w:val="0"/>
          <w:numId w:val="1"/>
        </w:numPr>
        <w:spacing w:before="480" w:after="0"/>
        <w:rPr>
          <w:rFonts w:ascii="Calibri" w:eastAsia="Calibri" w:hAnsi="Calibri" w:cs="Calibri"/>
          <w:b/>
          <w:color w:val="374C80"/>
          <w:sz w:val="28"/>
          <w:szCs w:val="28"/>
        </w:rPr>
      </w:pPr>
      <w:bookmarkStart w:id="9" w:name="_3dy6vkm" w:colFirst="0" w:colLast="0"/>
      <w:bookmarkEnd w:id="9"/>
      <w:r>
        <w:rPr>
          <w:rFonts w:ascii="Calibri" w:eastAsia="Calibri" w:hAnsi="Calibri" w:cs="Calibri"/>
          <w:b/>
          <w:color w:val="374C80"/>
          <w:sz w:val="28"/>
          <w:szCs w:val="28"/>
        </w:rPr>
        <w:lastRenderedPageBreak/>
        <w:t>Gantt Chart</w:t>
      </w:r>
    </w:p>
    <w:p w14:paraId="47279A0B" w14:textId="77777777" w:rsidR="00B7175E" w:rsidRDefault="00B7175E">
      <w:pPr>
        <w:spacing w:after="200"/>
        <w:ind w:left="432"/>
        <w:rPr>
          <w:rFonts w:ascii="Calibri" w:eastAsia="Calibri" w:hAnsi="Calibri" w:cs="Calibri"/>
        </w:rPr>
      </w:pPr>
    </w:p>
    <w:p w14:paraId="405AA608" w14:textId="29E8103F" w:rsidR="00B7175E" w:rsidRDefault="007A7F75">
      <w:pPr>
        <w:spacing w:after="200"/>
        <w:rPr>
          <w:rFonts w:ascii="Calibri" w:eastAsia="Calibri" w:hAnsi="Calibri" w:cs="Calibri"/>
        </w:rPr>
      </w:pPr>
      <w:r w:rsidRPr="007A7F75">
        <w:rPr>
          <w:rFonts w:ascii="Calibri" w:eastAsia="Calibri" w:hAnsi="Calibri" w:cs="Calibri"/>
          <w:noProof/>
        </w:rPr>
        <w:drawing>
          <wp:inline distT="0" distB="0" distL="0" distR="0" wp14:anchorId="46C415A1" wp14:editId="6B7EAC09">
            <wp:extent cx="5829600" cy="3949903"/>
            <wp:effectExtent l="0" t="0" r="0" b="0"/>
            <wp:docPr id="1"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low confidence"/>
                    <pic:cNvPicPr/>
                  </pic:nvPicPr>
                  <pic:blipFill>
                    <a:blip r:embed="rId7"/>
                    <a:stretch>
                      <a:fillRect/>
                    </a:stretch>
                  </pic:blipFill>
                  <pic:spPr>
                    <a:xfrm>
                      <a:off x="0" y="0"/>
                      <a:ext cx="5829600" cy="3949903"/>
                    </a:xfrm>
                    <a:prstGeom prst="rect">
                      <a:avLst/>
                    </a:prstGeom>
                  </pic:spPr>
                </pic:pic>
              </a:graphicData>
            </a:graphic>
          </wp:inline>
        </w:drawing>
      </w:r>
    </w:p>
    <w:p w14:paraId="70A04D55" w14:textId="77777777" w:rsidR="00B7175E" w:rsidRDefault="00B7175E"/>
    <w:sectPr w:rsidR="00B717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4420"/>
    <w:multiLevelType w:val="multilevel"/>
    <w:tmpl w:val="935EE05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D37941"/>
    <w:multiLevelType w:val="multilevel"/>
    <w:tmpl w:val="0C7E9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E95652"/>
    <w:multiLevelType w:val="multilevel"/>
    <w:tmpl w:val="BFBADFB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943FBA"/>
    <w:multiLevelType w:val="multilevel"/>
    <w:tmpl w:val="E3C8134A"/>
    <w:lvl w:ilvl="0">
      <w:start w:val="1"/>
      <w:numFmt w:val="decimal"/>
      <w:lvlText w:val="%1.0"/>
      <w:lvlJc w:val="left"/>
      <w:pPr>
        <w:ind w:left="432" w:hanging="432"/>
      </w:pPr>
    </w:lvl>
    <w:lvl w:ilvl="1">
      <w:start w:val="1"/>
      <w:numFmt w:val="decimal"/>
      <w:lvlText w:val="%1.%2"/>
      <w:lvlJc w:val="left"/>
      <w:pPr>
        <w:ind w:left="716" w:hanging="432"/>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16cid:durableId="122819662">
    <w:abstractNumId w:val="3"/>
  </w:num>
  <w:num w:numId="2" w16cid:durableId="365713854">
    <w:abstractNumId w:val="2"/>
  </w:num>
  <w:num w:numId="3" w16cid:durableId="1937906330">
    <w:abstractNumId w:val="1"/>
  </w:num>
  <w:num w:numId="4" w16cid:durableId="439296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75E"/>
    <w:rsid w:val="00680051"/>
    <w:rsid w:val="00795D27"/>
    <w:rsid w:val="007A7F75"/>
    <w:rsid w:val="00856344"/>
    <w:rsid w:val="00B7175E"/>
    <w:rsid w:val="00D052E7"/>
    <w:rsid w:val="00EE6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D6468"/>
  <w15:docId w15:val="{89D895ED-52A4-4C7D-8FB4-0C317764A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IntenseReference">
    <w:name w:val="Intense Reference"/>
    <w:basedOn w:val="DefaultParagraphFont"/>
    <w:uiPriority w:val="32"/>
    <w:qFormat/>
    <w:rsid w:val="00680051"/>
    <w:rPr>
      <w:b/>
      <w:bCs/>
      <w:smallCaps/>
      <w:color w:val="4F81BD" w:themeColor="accent1"/>
      <w:spacing w:val="5"/>
    </w:rPr>
  </w:style>
  <w:style w:type="character" w:styleId="IntenseEmphasis">
    <w:name w:val="Intense Emphasis"/>
    <w:basedOn w:val="DefaultParagraphFont"/>
    <w:uiPriority w:val="21"/>
    <w:qFormat/>
    <w:rsid w:val="00680051"/>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document/d/1PgYs2NZUVuqTBIHwiiYkfg4ffAgiLldj/ed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Joey Waters</cp:lastModifiedBy>
  <cp:revision>4</cp:revision>
  <dcterms:created xsi:type="dcterms:W3CDTF">2022-10-09T10:14:00Z</dcterms:created>
  <dcterms:modified xsi:type="dcterms:W3CDTF">2022-10-09T13:02:00Z</dcterms:modified>
</cp:coreProperties>
</file>