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6FD" w:rsidRDefault="003756FD">
      <w:pPr>
        <w:spacing w:line="600" w:lineRule="exact"/>
        <w:jc w:val="center"/>
        <w:rPr>
          <w:rFonts w:eastAsia="黑体"/>
          <w:b/>
          <w:bCs/>
          <w:sz w:val="52"/>
        </w:rPr>
      </w:pPr>
      <w:r>
        <w:rPr>
          <w:rFonts w:eastAsia="黑体" w:hint="eastAsia"/>
          <w:b/>
          <w:bCs/>
          <w:sz w:val="52"/>
        </w:rPr>
        <w:t>个人简历</w:t>
      </w:r>
    </w:p>
    <w:p w:rsidR="003756FD" w:rsidRDefault="003756FD">
      <w:pPr>
        <w:rPr>
          <w:rFonts w:ascii="隶书" w:eastAsia="隶书"/>
          <w:b/>
          <w:bCs/>
          <w:sz w:val="28"/>
        </w:rPr>
      </w:pPr>
      <w:r>
        <w:rPr>
          <w:rFonts w:ascii="隶书" w:eastAsia="黑体" w:hint="eastAsia"/>
          <w:b/>
          <w:bCs/>
          <w:sz w:val="28"/>
        </w:rPr>
        <w:t>个人状况</w:t>
      </w:r>
      <w:r>
        <w:rPr>
          <w:rFonts w:ascii="隶书" w:eastAsia="黑体" w:hint="eastAsia"/>
          <w:b/>
          <w:bCs/>
          <w:sz w:val="28"/>
        </w:rPr>
        <w:t>:</w:t>
      </w:r>
    </w:p>
    <w:p w:rsidR="003756FD" w:rsidRDefault="003756FD">
      <w:pPr>
        <w:spacing w:line="300" w:lineRule="exact"/>
        <w:ind w:firstLineChars="200" w:firstLine="420"/>
      </w:pPr>
      <w:r>
        <w:rPr>
          <w:rFonts w:hint="eastAsia"/>
        </w:rPr>
        <w:t>姓名：</w:t>
      </w:r>
      <w:r w:rsidR="00D9538A">
        <w:rPr>
          <w:rFonts w:asciiTheme="minorHAnsi" w:eastAsiaTheme="minorEastAsia" w:hAnsiTheme="minorHAnsi" w:hint="eastAsia"/>
        </w:rPr>
        <w:t>刘宏旭</w:t>
      </w:r>
      <w:r w:rsidR="005B7D72">
        <w:rPr>
          <w:rFonts w:asciiTheme="minorHAnsi" w:eastAsiaTheme="minorEastAsia" w:hAnsiTheme="minorHAnsi" w:hint="eastAsia"/>
        </w:rPr>
        <w:t xml:space="preserve">                                 </w:t>
      </w:r>
      <w:r>
        <w:rPr>
          <w:rFonts w:hint="eastAsia"/>
        </w:rPr>
        <w:t>性别：男</w:t>
      </w:r>
    </w:p>
    <w:p w:rsidR="001F5CFC" w:rsidRPr="00D67446" w:rsidRDefault="00227E8F">
      <w:pPr>
        <w:spacing w:line="300" w:lineRule="exact"/>
        <w:ind w:firstLineChars="200" w:firstLine="420"/>
      </w:pPr>
      <w:r>
        <w:rPr>
          <w:rFonts w:hint="eastAsia"/>
        </w:rPr>
        <w:t>学历</w:t>
      </w:r>
      <w:r w:rsidR="003756FD">
        <w:rPr>
          <w:rFonts w:hint="eastAsia"/>
        </w:rPr>
        <w:t>：</w:t>
      </w:r>
      <w:r w:rsidR="00D9538A">
        <w:rPr>
          <w:rFonts w:ascii="宋体" w:hAnsi="宋体" w:cs="宋体" w:hint="eastAsia"/>
          <w:kern w:val="0"/>
          <w:szCs w:val="21"/>
        </w:rPr>
        <w:t>大专</w:t>
      </w:r>
      <w:r w:rsidR="005B7D72">
        <w:rPr>
          <w:rFonts w:ascii="宋体" w:hAnsi="宋体" w:cs="宋体" w:hint="eastAsia"/>
          <w:kern w:val="0"/>
          <w:szCs w:val="21"/>
        </w:rPr>
        <w:t xml:space="preserve">                                   </w:t>
      </w:r>
      <w:r w:rsidR="00D67446">
        <w:rPr>
          <w:rFonts w:hint="eastAsia"/>
        </w:rPr>
        <w:t>民族：满族</w:t>
      </w:r>
    </w:p>
    <w:p w:rsidR="003756FD" w:rsidRDefault="003756FD">
      <w:pPr>
        <w:rPr>
          <w:rFonts w:ascii="隶书" w:eastAsia="隶书"/>
          <w:b/>
          <w:bCs/>
          <w:sz w:val="28"/>
        </w:rPr>
      </w:pPr>
      <w:r>
        <w:rPr>
          <w:rFonts w:ascii="隶书" w:eastAsia="黑体" w:hint="eastAsia"/>
          <w:b/>
          <w:bCs/>
          <w:sz w:val="28"/>
        </w:rPr>
        <w:t>实操技能：</w:t>
      </w:r>
    </w:p>
    <w:p w:rsidR="00C47816" w:rsidRDefault="00C50B2E" w:rsidP="00FE48EE">
      <w:pPr>
        <w:rPr>
          <w:rFonts w:hint="eastAsia"/>
        </w:rPr>
      </w:pPr>
      <w:r>
        <w:rPr>
          <w:rFonts w:hint="eastAsia"/>
        </w:rPr>
        <w:t>熟练</w:t>
      </w:r>
      <w:r w:rsidR="00941C88">
        <w:rPr>
          <w:rFonts w:hint="eastAsia"/>
        </w:rPr>
        <w:t>WebLogic</w:t>
      </w:r>
      <w:r w:rsidR="00D52D48" w:rsidRPr="00D52D48">
        <w:rPr>
          <w:rFonts w:hint="eastAsia"/>
        </w:rPr>
        <w:t>中间件</w:t>
      </w:r>
      <w:r w:rsidR="00C47816">
        <w:rPr>
          <w:rFonts w:hint="eastAsia"/>
        </w:rPr>
        <w:t>，了解</w:t>
      </w:r>
      <w:r w:rsidR="00C47816">
        <w:rPr>
          <w:rFonts w:hint="eastAsia"/>
        </w:rPr>
        <w:t>tuxedo</w:t>
      </w:r>
      <w:r w:rsidR="00C47816">
        <w:rPr>
          <w:rFonts w:hint="eastAsia"/>
        </w:rPr>
        <w:t>中间件</w:t>
      </w:r>
      <w:r w:rsidR="00C025E0">
        <w:rPr>
          <w:rFonts w:hint="eastAsia"/>
        </w:rPr>
        <w:t>，熟悉</w:t>
      </w:r>
      <w:r w:rsidR="00C025E0">
        <w:rPr>
          <w:rFonts w:hint="eastAsia"/>
        </w:rPr>
        <w:t>oracle</w:t>
      </w:r>
      <w:r w:rsidR="00C025E0">
        <w:rPr>
          <w:rFonts w:hint="eastAsia"/>
        </w:rPr>
        <w:t>和</w:t>
      </w:r>
      <w:r w:rsidR="00C025E0">
        <w:rPr>
          <w:rFonts w:hint="eastAsia"/>
        </w:rPr>
        <w:t>mysql</w:t>
      </w:r>
      <w:r w:rsidR="00C025E0">
        <w:rPr>
          <w:rFonts w:hint="eastAsia"/>
        </w:rPr>
        <w:t>数据库</w:t>
      </w:r>
      <w:r w:rsidR="00C47816">
        <w:rPr>
          <w:rFonts w:hint="eastAsia"/>
        </w:rPr>
        <w:t>，熟练</w:t>
      </w:r>
      <w:r w:rsidR="00C47816">
        <w:rPr>
          <w:rFonts w:hint="eastAsia"/>
        </w:rPr>
        <w:t>linux</w:t>
      </w:r>
      <w:r w:rsidR="00C47816">
        <w:rPr>
          <w:rFonts w:hint="eastAsia"/>
        </w:rPr>
        <w:t>系统管理，熟悉</w:t>
      </w:r>
      <w:r w:rsidR="00C47816">
        <w:rPr>
          <w:rFonts w:hint="eastAsia"/>
        </w:rPr>
        <w:t>linux</w:t>
      </w:r>
      <w:r w:rsidR="00C47816">
        <w:rPr>
          <w:rFonts w:hint="eastAsia"/>
        </w:rPr>
        <w:t>网络服务等。</w:t>
      </w:r>
    </w:p>
    <w:p w:rsidR="00C47816" w:rsidRDefault="00C47816" w:rsidP="00FE48EE">
      <w:pPr>
        <w:rPr>
          <w:rFonts w:ascii="隶书" w:eastAsia="黑体" w:hint="eastAsia"/>
          <w:b/>
          <w:bCs/>
          <w:sz w:val="28"/>
        </w:rPr>
      </w:pPr>
      <w:r>
        <w:rPr>
          <w:rFonts w:ascii="隶书" w:eastAsia="黑体" w:hint="eastAsia"/>
          <w:b/>
          <w:bCs/>
          <w:sz w:val="28"/>
        </w:rPr>
        <w:t>教育</w:t>
      </w:r>
      <w:r w:rsidRPr="00C47816">
        <w:rPr>
          <w:rFonts w:ascii="隶书" w:eastAsia="黑体" w:hint="eastAsia"/>
          <w:b/>
          <w:bCs/>
          <w:sz w:val="28"/>
        </w:rPr>
        <w:t>经历：</w:t>
      </w:r>
    </w:p>
    <w:p w:rsidR="00C47816" w:rsidRPr="00C47816" w:rsidRDefault="00C47816" w:rsidP="00FE48EE">
      <w:pPr>
        <w:rPr>
          <w:rFonts w:hint="eastAsia"/>
        </w:rPr>
      </w:pPr>
      <w:r w:rsidRPr="00C47816">
        <w:rPr>
          <w:rFonts w:hint="eastAsia"/>
        </w:rPr>
        <w:t>2006</w:t>
      </w:r>
      <w:r w:rsidRPr="00C47816">
        <w:rPr>
          <w:rFonts w:hint="eastAsia"/>
        </w:rPr>
        <w:t>年</w:t>
      </w:r>
      <w:r w:rsidRPr="00C47816">
        <w:rPr>
          <w:rFonts w:hint="eastAsia"/>
        </w:rPr>
        <w:t>9</w:t>
      </w:r>
      <w:r w:rsidRPr="00C47816">
        <w:rPr>
          <w:rFonts w:hint="eastAsia"/>
        </w:rPr>
        <w:t>月至</w:t>
      </w:r>
      <w:r w:rsidRPr="00C47816">
        <w:rPr>
          <w:rFonts w:hint="eastAsia"/>
        </w:rPr>
        <w:t>2008</w:t>
      </w:r>
      <w:r w:rsidRPr="00C47816">
        <w:rPr>
          <w:rFonts w:hint="eastAsia"/>
        </w:rPr>
        <w:t>年</w:t>
      </w:r>
      <w:r w:rsidRPr="00C47816">
        <w:rPr>
          <w:rFonts w:hint="eastAsia"/>
        </w:rPr>
        <w:t>6</w:t>
      </w:r>
      <w:r w:rsidRPr="00C47816">
        <w:rPr>
          <w:rFonts w:hint="eastAsia"/>
        </w:rPr>
        <w:t>月</w:t>
      </w:r>
      <w:r w:rsidRPr="00C47816">
        <w:rPr>
          <w:rFonts w:hint="eastAsia"/>
        </w:rPr>
        <w:t xml:space="preserve">      </w:t>
      </w:r>
      <w:r w:rsidRPr="00C47816">
        <w:rPr>
          <w:rFonts w:hint="eastAsia"/>
        </w:rPr>
        <w:t>天津蓟县职业中专</w:t>
      </w:r>
      <w:r w:rsidRPr="00C47816">
        <w:rPr>
          <w:rFonts w:hint="eastAsia"/>
        </w:rPr>
        <w:t xml:space="preserve"> </w:t>
      </w:r>
    </w:p>
    <w:p w:rsidR="00C47816" w:rsidRPr="00C47816" w:rsidRDefault="00C47816" w:rsidP="00FE48EE">
      <w:pPr>
        <w:rPr>
          <w:rFonts w:hint="eastAsia"/>
        </w:rPr>
      </w:pPr>
      <w:r w:rsidRPr="00C47816">
        <w:rPr>
          <w:rFonts w:hint="eastAsia"/>
        </w:rPr>
        <w:t>2009</w:t>
      </w:r>
      <w:r w:rsidRPr="00C47816">
        <w:rPr>
          <w:rFonts w:hint="eastAsia"/>
        </w:rPr>
        <w:t>年</w:t>
      </w:r>
      <w:r w:rsidRPr="00C47816">
        <w:rPr>
          <w:rFonts w:hint="eastAsia"/>
        </w:rPr>
        <w:t>1</w:t>
      </w:r>
      <w:r w:rsidRPr="00C47816">
        <w:rPr>
          <w:rFonts w:hint="eastAsia"/>
        </w:rPr>
        <w:t>月至</w:t>
      </w:r>
      <w:r w:rsidRPr="00C47816">
        <w:rPr>
          <w:rFonts w:hint="eastAsia"/>
        </w:rPr>
        <w:t>2010</w:t>
      </w:r>
      <w:r w:rsidRPr="00C47816">
        <w:rPr>
          <w:rFonts w:hint="eastAsia"/>
        </w:rPr>
        <w:t>年</w:t>
      </w:r>
      <w:r w:rsidRPr="00C47816">
        <w:rPr>
          <w:rFonts w:hint="eastAsia"/>
        </w:rPr>
        <w:t>5</w:t>
      </w:r>
      <w:r w:rsidRPr="00C47816">
        <w:rPr>
          <w:rFonts w:hint="eastAsia"/>
        </w:rPr>
        <w:t>月</w:t>
      </w:r>
      <w:r w:rsidRPr="00C47816">
        <w:rPr>
          <w:rFonts w:hint="eastAsia"/>
        </w:rPr>
        <w:t xml:space="preserve">      </w:t>
      </w:r>
      <w:r w:rsidRPr="00C47816">
        <w:rPr>
          <w:rFonts w:hint="eastAsia"/>
        </w:rPr>
        <w:t>北大青鸟培训网络工程师</w:t>
      </w:r>
    </w:p>
    <w:p w:rsidR="00C47816" w:rsidRDefault="00C47816" w:rsidP="00FE48EE">
      <w:pPr>
        <w:rPr>
          <w:rFonts w:hint="eastAsia"/>
        </w:rPr>
      </w:pPr>
      <w:r w:rsidRPr="00C47816">
        <w:rPr>
          <w:rFonts w:hint="eastAsia"/>
        </w:rPr>
        <w:t>2010</w:t>
      </w:r>
      <w:r>
        <w:rPr>
          <w:rFonts w:hint="eastAsia"/>
        </w:rPr>
        <w:t>年</w:t>
      </w:r>
      <w:r>
        <w:rPr>
          <w:rFonts w:hint="eastAsia"/>
        </w:rPr>
        <w:t>9</w:t>
      </w:r>
      <w:r>
        <w:rPr>
          <w:rFonts w:hint="eastAsia"/>
        </w:rPr>
        <w:t>月至</w:t>
      </w:r>
      <w:r>
        <w:rPr>
          <w:rFonts w:hint="eastAsia"/>
        </w:rPr>
        <w:t>2013</w:t>
      </w:r>
      <w:r>
        <w:rPr>
          <w:rFonts w:hint="eastAsia"/>
        </w:rPr>
        <w:t>年</w:t>
      </w:r>
      <w:r>
        <w:rPr>
          <w:rFonts w:hint="eastAsia"/>
        </w:rPr>
        <w:t>1</w:t>
      </w:r>
      <w:r>
        <w:rPr>
          <w:rFonts w:hint="eastAsia"/>
        </w:rPr>
        <w:t>月</w:t>
      </w:r>
      <w:r>
        <w:rPr>
          <w:rFonts w:hint="eastAsia"/>
        </w:rPr>
        <w:t xml:space="preserve">      </w:t>
      </w:r>
      <w:r>
        <w:rPr>
          <w:rFonts w:hint="eastAsia"/>
        </w:rPr>
        <w:t>西南大学专科（成人教育）</w:t>
      </w:r>
    </w:p>
    <w:p w:rsidR="00C47816" w:rsidRDefault="00C47816" w:rsidP="00FE48EE">
      <w:pPr>
        <w:rPr>
          <w:rFonts w:hint="eastAsia"/>
        </w:rPr>
      </w:pPr>
      <w:r>
        <w:rPr>
          <w:rFonts w:hint="eastAsia"/>
        </w:rPr>
        <w:t>2011</w:t>
      </w:r>
      <w:r>
        <w:rPr>
          <w:rFonts w:hint="eastAsia"/>
        </w:rPr>
        <w:t>年</w:t>
      </w:r>
      <w:r>
        <w:rPr>
          <w:rFonts w:hint="eastAsia"/>
        </w:rPr>
        <w:t>3</w:t>
      </w:r>
      <w:r>
        <w:rPr>
          <w:rFonts w:hint="eastAsia"/>
        </w:rPr>
        <w:t>月至</w:t>
      </w:r>
      <w:r>
        <w:rPr>
          <w:rFonts w:hint="eastAsia"/>
        </w:rPr>
        <w:t>2011</w:t>
      </w:r>
      <w:r>
        <w:rPr>
          <w:rFonts w:hint="eastAsia"/>
        </w:rPr>
        <w:t>年</w:t>
      </w:r>
      <w:r>
        <w:rPr>
          <w:rFonts w:hint="eastAsia"/>
        </w:rPr>
        <w:t>4</w:t>
      </w:r>
      <w:r>
        <w:rPr>
          <w:rFonts w:hint="eastAsia"/>
        </w:rPr>
        <w:t>月</w:t>
      </w:r>
      <w:r>
        <w:rPr>
          <w:rFonts w:hint="eastAsia"/>
        </w:rPr>
        <w:t xml:space="preserve">      </w:t>
      </w:r>
      <w:r>
        <w:rPr>
          <w:rFonts w:hint="eastAsia"/>
        </w:rPr>
        <w:t>尚观培训</w:t>
      </w:r>
      <w:r>
        <w:rPr>
          <w:rFonts w:hint="eastAsia"/>
        </w:rPr>
        <w:t>rhce</w:t>
      </w:r>
      <w:r>
        <w:rPr>
          <w:rFonts w:hint="eastAsia"/>
        </w:rPr>
        <w:t>（</w:t>
      </w:r>
      <w:r>
        <w:rPr>
          <w:rFonts w:hint="eastAsia"/>
        </w:rPr>
        <w:t>linux</w:t>
      </w:r>
      <w:r>
        <w:rPr>
          <w:rFonts w:hint="eastAsia"/>
        </w:rPr>
        <w:t>系统工程师）</w:t>
      </w:r>
    </w:p>
    <w:p w:rsidR="00C47816" w:rsidRPr="00C47816" w:rsidRDefault="00C47816" w:rsidP="00FE48EE">
      <w:r>
        <w:rPr>
          <w:rFonts w:hint="eastAsia"/>
        </w:rPr>
        <w:t>2012</w:t>
      </w:r>
      <w:r>
        <w:rPr>
          <w:rFonts w:hint="eastAsia"/>
        </w:rPr>
        <w:t>年</w:t>
      </w:r>
      <w:r>
        <w:rPr>
          <w:rFonts w:hint="eastAsia"/>
        </w:rPr>
        <w:t>12</w:t>
      </w:r>
      <w:r>
        <w:rPr>
          <w:rFonts w:hint="eastAsia"/>
        </w:rPr>
        <w:t>月至</w:t>
      </w:r>
      <w:r>
        <w:rPr>
          <w:rFonts w:hint="eastAsia"/>
        </w:rPr>
        <w:t>2015</w:t>
      </w:r>
      <w:r>
        <w:rPr>
          <w:rFonts w:hint="eastAsia"/>
        </w:rPr>
        <w:t>年</w:t>
      </w:r>
      <w:r>
        <w:rPr>
          <w:rFonts w:hint="eastAsia"/>
        </w:rPr>
        <w:t>4</w:t>
      </w:r>
      <w:r>
        <w:rPr>
          <w:rFonts w:hint="eastAsia"/>
        </w:rPr>
        <w:t>月</w:t>
      </w:r>
      <w:r>
        <w:rPr>
          <w:rFonts w:hint="eastAsia"/>
        </w:rPr>
        <w:t xml:space="preserve">     </w:t>
      </w:r>
      <w:r>
        <w:rPr>
          <w:rFonts w:hint="eastAsia"/>
        </w:rPr>
        <w:t>尚观培训</w:t>
      </w:r>
      <w:r>
        <w:rPr>
          <w:rFonts w:hint="eastAsia"/>
        </w:rPr>
        <w:t>rhca</w:t>
      </w:r>
      <w:r>
        <w:rPr>
          <w:rFonts w:hint="eastAsia"/>
        </w:rPr>
        <w:t>（</w:t>
      </w:r>
      <w:r>
        <w:rPr>
          <w:rFonts w:hint="eastAsia"/>
        </w:rPr>
        <w:t>linux</w:t>
      </w:r>
      <w:r>
        <w:rPr>
          <w:rFonts w:hint="eastAsia"/>
        </w:rPr>
        <w:t>系统架构师</w:t>
      </w:r>
      <w:r w:rsidR="00C025E0">
        <w:rPr>
          <w:rFonts w:hint="eastAsia"/>
        </w:rPr>
        <w:t>）</w:t>
      </w:r>
    </w:p>
    <w:p w:rsidR="003756FD" w:rsidRDefault="00E05D47" w:rsidP="00FE48EE">
      <w:pPr>
        <w:rPr>
          <w:rFonts w:ascii="隶书" w:eastAsia="黑体"/>
          <w:b/>
          <w:bCs/>
          <w:sz w:val="28"/>
        </w:rPr>
      </w:pPr>
      <w:r>
        <w:rPr>
          <w:rFonts w:ascii="隶书" w:eastAsia="黑体" w:hint="eastAsia"/>
          <w:b/>
          <w:bCs/>
          <w:sz w:val="28"/>
        </w:rPr>
        <w:t>工作经历</w:t>
      </w:r>
      <w:r w:rsidR="003756FD">
        <w:rPr>
          <w:rFonts w:ascii="隶书" w:eastAsia="黑体" w:hint="eastAsia"/>
          <w:b/>
          <w:bCs/>
          <w:sz w:val="28"/>
        </w:rPr>
        <w:t>：</w:t>
      </w:r>
    </w:p>
    <w:p w:rsidR="000F3A1E" w:rsidRDefault="00082AA6" w:rsidP="00715411">
      <w:pPr>
        <w:pStyle w:val="a7"/>
        <w:numPr>
          <w:ilvl w:val="0"/>
          <w:numId w:val="22"/>
        </w:numPr>
        <w:tabs>
          <w:tab w:val="clear" w:pos="990"/>
          <w:tab w:val="left" w:pos="607"/>
        </w:tabs>
        <w:adjustRightInd w:val="0"/>
        <w:snapToGrid w:val="0"/>
        <w:spacing w:line="360" w:lineRule="auto"/>
        <w:ind w:left="361" w:hanging="361"/>
        <w:textAlignment w:val="baseline"/>
        <w:rPr>
          <w:rFonts w:ascii="宋体" w:hAnsi="宋体"/>
        </w:rPr>
      </w:pPr>
      <w:r>
        <w:rPr>
          <w:rFonts w:ascii="宋体" w:hAnsi="宋体" w:hint="eastAsia"/>
          <w:b/>
        </w:rPr>
        <w:t>20</w:t>
      </w:r>
      <w:r w:rsidR="00817821">
        <w:rPr>
          <w:rFonts w:ascii="宋体" w:hAnsi="宋体" w:hint="eastAsia"/>
          <w:b/>
        </w:rPr>
        <w:t>1</w:t>
      </w:r>
      <w:r w:rsidR="00D5659F">
        <w:rPr>
          <w:rFonts w:ascii="宋体" w:hAnsi="宋体" w:hint="eastAsia"/>
          <w:b/>
        </w:rPr>
        <w:t>3</w:t>
      </w:r>
      <w:r w:rsidR="00715411">
        <w:rPr>
          <w:rFonts w:ascii="宋体" w:hAnsi="宋体" w:hint="eastAsia"/>
          <w:b/>
        </w:rPr>
        <w:t>/12</w:t>
      </w:r>
      <w:r>
        <w:rPr>
          <w:rFonts w:ascii="宋体" w:hAnsi="宋体" w:hint="eastAsia"/>
          <w:b/>
        </w:rPr>
        <w:t>-</w:t>
      </w:r>
      <w:r w:rsidR="0009000A">
        <w:rPr>
          <w:rFonts w:ascii="宋体" w:hAnsi="宋体" w:hint="eastAsia"/>
          <w:b/>
        </w:rPr>
        <w:t>201</w:t>
      </w:r>
      <w:r w:rsidR="001067D4">
        <w:rPr>
          <w:rFonts w:ascii="宋体" w:hAnsi="宋体" w:hint="eastAsia"/>
          <w:b/>
        </w:rPr>
        <w:t>5</w:t>
      </w:r>
      <w:r w:rsidR="0009000A">
        <w:rPr>
          <w:rFonts w:ascii="宋体" w:hAnsi="宋体" w:hint="eastAsia"/>
          <w:b/>
        </w:rPr>
        <w:t>/</w:t>
      </w:r>
      <w:r w:rsidR="00D5659F">
        <w:rPr>
          <w:rFonts w:ascii="宋体" w:hAnsi="宋体" w:hint="eastAsia"/>
          <w:b/>
        </w:rPr>
        <w:t>现在</w:t>
      </w:r>
      <w:r>
        <w:rPr>
          <w:rFonts w:ascii="宋体" w:hAnsi="宋体" w:hint="eastAsia"/>
          <w:b/>
        </w:rPr>
        <w:t xml:space="preserve">     </w:t>
      </w:r>
      <w:r w:rsidR="001067D4">
        <w:rPr>
          <w:rFonts w:ascii="宋体" w:hAnsi="宋体" w:hint="eastAsia"/>
          <w:b/>
        </w:rPr>
        <w:t xml:space="preserve"> 北京中创恒信有限公司   中间件运维工程师（WebLogic）</w:t>
      </w:r>
    </w:p>
    <w:p w:rsidR="00572690" w:rsidRDefault="00715411" w:rsidP="00572690">
      <w:pPr>
        <w:pStyle w:val="a7"/>
        <w:numPr>
          <w:ilvl w:val="0"/>
          <w:numId w:val="22"/>
        </w:numPr>
        <w:tabs>
          <w:tab w:val="clear" w:pos="990"/>
          <w:tab w:val="left" w:pos="607"/>
        </w:tabs>
        <w:adjustRightInd w:val="0"/>
        <w:snapToGrid w:val="0"/>
        <w:spacing w:line="360" w:lineRule="auto"/>
        <w:ind w:left="361" w:hanging="361"/>
        <w:textAlignment w:val="baseline"/>
        <w:rPr>
          <w:rFonts w:ascii="宋体" w:hAnsi="宋体"/>
          <w:b/>
        </w:rPr>
      </w:pPr>
      <w:r>
        <w:rPr>
          <w:rFonts w:ascii="宋体" w:hAnsi="宋体" w:hint="eastAsia"/>
          <w:b/>
        </w:rPr>
        <w:t>2010/06-2013</w:t>
      </w:r>
      <w:r w:rsidR="00572690">
        <w:rPr>
          <w:rFonts w:ascii="宋体" w:hAnsi="宋体" w:hint="eastAsia"/>
          <w:b/>
        </w:rPr>
        <w:t xml:space="preserve">/12        国美电器         </w:t>
      </w:r>
      <w:r w:rsidR="000F3A1E">
        <w:rPr>
          <w:rFonts w:ascii="宋体" w:hAnsi="宋体" w:hint="eastAsia"/>
          <w:b/>
        </w:rPr>
        <w:t xml:space="preserve">   </w:t>
      </w:r>
      <w:r w:rsidR="00572690">
        <w:rPr>
          <w:rFonts w:ascii="宋体" w:hAnsi="宋体" w:hint="eastAsia"/>
          <w:b/>
        </w:rPr>
        <w:t>中间件运维工程师（WebLogic）</w:t>
      </w:r>
    </w:p>
    <w:p w:rsidR="00572690" w:rsidRDefault="000F3A1E" w:rsidP="000F3A1E">
      <w:pPr>
        <w:widowControl/>
        <w:spacing w:line="360" w:lineRule="auto"/>
        <w:ind w:firstLineChars="150" w:firstLine="315"/>
        <w:jc w:val="left"/>
        <w:rPr>
          <w:rFonts w:ascii="宋体" w:hAnsi="宋体"/>
        </w:rPr>
      </w:pPr>
      <w:r w:rsidRPr="00C5774C">
        <w:rPr>
          <w:rFonts w:ascii="宋体" w:hAnsi="宋体"/>
        </w:rPr>
        <w:t>主要负责</w:t>
      </w:r>
      <w:r>
        <w:rPr>
          <w:rFonts w:ascii="宋体" w:hAnsi="宋体" w:hint="eastAsia"/>
        </w:rPr>
        <w:t>WebLogic</w:t>
      </w:r>
      <w:r>
        <w:rPr>
          <w:rFonts w:ascii="宋体" w:hAnsi="宋体"/>
        </w:rPr>
        <w:t>产品相关的技术支持工作，</w:t>
      </w:r>
      <w:r>
        <w:rPr>
          <w:rFonts w:ascii="宋体" w:hAnsi="宋体" w:hint="eastAsia"/>
        </w:rPr>
        <w:t>系统巡检、系统调优、故障分析处理、业务上线值守、软件升级等；</w:t>
      </w:r>
    </w:p>
    <w:p w:rsidR="000F3A1E" w:rsidRPr="000F3A1E" w:rsidRDefault="000F3A1E" w:rsidP="000F3A1E">
      <w:pPr>
        <w:widowControl/>
        <w:spacing w:line="360" w:lineRule="auto"/>
        <w:ind w:firstLineChars="150" w:firstLine="422"/>
        <w:jc w:val="left"/>
        <w:rPr>
          <w:rFonts w:ascii="隶书" w:eastAsia="黑体"/>
          <w:b/>
          <w:bCs/>
          <w:sz w:val="28"/>
        </w:rPr>
      </w:pPr>
    </w:p>
    <w:p w:rsidR="00571740" w:rsidRDefault="00571740" w:rsidP="004F66E1">
      <w:pPr>
        <w:widowControl/>
        <w:spacing w:line="360" w:lineRule="auto"/>
        <w:ind w:firstLineChars="50" w:firstLine="141"/>
        <w:jc w:val="left"/>
        <w:rPr>
          <w:rFonts w:ascii="隶书" w:eastAsia="黑体"/>
          <w:b/>
          <w:bCs/>
          <w:sz w:val="28"/>
        </w:rPr>
      </w:pPr>
      <w:r w:rsidRPr="00571740">
        <w:rPr>
          <w:rFonts w:ascii="隶书" w:eastAsia="黑体" w:hint="eastAsia"/>
          <w:b/>
          <w:bCs/>
          <w:sz w:val="28"/>
        </w:rPr>
        <w:t>项目经验</w:t>
      </w:r>
      <w:r>
        <w:rPr>
          <w:rFonts w:ascii="隶书" w:eastAsia="黑体" w:hint="eastAsia"/>
          <w:b/>
          <w:bCs/>
          <w:sz w:val="28"/>
        </w:rPr>
        <w:t>：</w:t>
      </w:r>
    </w:p>
    <w:p w:rsidR="002E7245" w:rsidRDefault="00EB7DA9" w:rsidP="00B334EF">
      <w:pPr>
        <w:widowControl/>
        <w:spacing w:line="360" w:lineRule="auto"/>
        <w:ind w:firstLine="480"/>
        <w:jc w:val="left"/>
        <w:rPr>
          <w:rFonts w:ascii="宋体" w:hAnsi="宋体"/>
        </w:rPr>
      </w:pPr>
      <w:r>
        <w:rPr>
          <w:rFonts w:ascii="宋体" w:hAnsi="宋体" w:hint="eastAsia"/>
        </w:rPr>
        <w:t>主要参与的项目如下：</w:t>
      </w:r>
    </w:p>
    <w:p w:rsidR="00F072FE" w:rsidRDefault="00F072FE" w:rsidP="00F072FE">
      <w:pPr>
        <w:widowControl/>
        <w:spacing w:line="360" w:lineRule="auto"/>
        <w:ind w:firstLine="480"/>
        <w:jc w:val="left"/>
        <w:rPr>
          <w:rFonts w:ascii="宋体" w:hAnsi="宋体"/>
        </w:rPr>
      </w:pPr>
      <w:r>
        <w:rPr>
          <w:rFonts w:ascii="宋体" w:hAnsi="宋体" w:cs="宋体" w:hint="eastAsia"/>
          <w:b/>
          <w:bCs/>
          <w:kern w:val="0"/>
          <w:sz w:val="24"/>
        </w:rPr>
        <w:t>中国银行 （上地客服中心） WebLogic中间件工程师 (2015.6-至今)</w:t>
      </w:r>
    </w:p>
    <w:p w:rsidR="00F072FE" w:rsidRDefault="000200C7" w:rsidP="00F072FE">
      <w:pPr>
        <w:widowControl/>
        <w:spacing w:line="360" w:lineRule="auto"/>
        <w:ind w:firstLineChars="50" w:firstLine="105"/>
        <w:jc w:val="left"/>
        <w:outlineLvl w:val="0"/>
        <w:rPr>
          <w:rFonts w:ascii="宋体" w:hAnsi="宋体"/>
        </w:rPr>
      </w:pPr>
      <w:r>
        <w:rPr>
          <w:rFonts w:ascii="宋体" w:hAnsi="宋体" w:hint="eastAsia"/>
        </w:rPr>
        <w:t xml:space="preserve">    做</w:t>
      </w:r>
      <w:r w:rsidR="004263AD">
        <w:rPr>
          <w:rFonts w:ascii="Arial" w:hAnsi="Arial" w:cs="Arial"/>
          <w:color w:val="000000"/>
          <w:shd w:val="clear" w:color="auto" w:fill="FFFFFF"/>
        </w:rPr>
        <w:t>北京南天软件有限公司</w:t>
      </w:r>
      <w:r>
        <w:rPr>
          <w:rFonts w:ascii="宋体" w:hAnsi="宋体" w:hint="eastAsia"/>
        </w:rPr>
        <w:t>第三方</w:t>
      </w:r>
      <w:r w:rsidR="00F072FE">
        <w:rPr>
          <w:rFonts w:ascii="宋体" w:hAnsi="宋体" w:hint="eastAsia"/>
        </w:rPr>
        <w:t>负责</w:t>
      </w:r>
      <w:r w:rsidRPr="000200C7">
        <w:rPr>
          <w:rFonts w:ascii="宋体" w:hAnsi="宋体" w:hint="eastAsia"/>
        </w:rPr>
        <w:t>中国银行</w:t>
      </w:r>
      <w:r w:rsidR="00F072FE">
        <w:rPr>
          <w:rFonts w:ascii="宋体" w:hAnsi="宋体" w:hint="eastAsia"/>
        </w:rPr>
        <w:t>Oracle WebLogic中间件产品技术支持及运维工作；</w:t>
      </w:r>
    </w:p>
    <w:p w:rsidR="00F072FE" w:rsidRDefault="00F072FE" w:rsidP="00F072FE">
      <w:pPr>
        <w:widowControl/>
        <w:spacing w:line="360" w:lineRule="auto"/>
        <w:ind w:firstLine="480"/>
        <w:jc w:val="left"/>
        <w:rPr>
          <w:rFonts w:ascii="宋体" w:hAnsi="宋体"/>
        </w:rPr>
      </w:pPr>
      <w:r>
        <w:rPr>
          <w:rFonts w:ascii="宋体" w:hAnsi="宋体" w:hint="eastAsia"/>
        </w:rPr>
        <w:t>工作内容主要包括基础软件WebLogic的安装、配置、规划、系统调优、问题处理、系统监控等工作；</w:t>
      </w:r>
    </w:p>
    <w:p w:rsidR="00F072FE" w:rsidRDefault="00F072FE" w:rsidP="00F072FE">
      <w:pPr>
        <w:widowControl/>
        <w:spacing w:line="360" w:lineRule="auto"/>
        <w:ind w:firstLine="480"/>
        <w:jc w:val="left"/>
        <w:rPr>
          <w:rFonts w:ascii="宋体" w:hAnsi="宋体"/>
        </w:rPr>
      </w:pPr>
      <w:r>
        <w:rPr>
          <w:rFonts w:ascii="宋体" w:hAnsi="宋体" w:hint="eastAsia"/>
        </w:rPr>
        <w:t>主要涉及到的CSR、电子工单、客服系统的维护工作；</w:t>
      </w:r>
    </w:p>
    <w:p w:rsidR="00F072FE" w:rsidRPr="00F072FE" w:rsidRDefault="00F072FE" w:rsidP="00B334EF">
      <w:pPr>
        <w:widowControl/>
        <w:spacing w:line="360" w:lineRule="auto"/>
        <w:ind w:firstLine="480"/>
        <w:jc w:val="left"/>
        <w:rPr>
          <w:rFonts w:ascii="宋体" w:hAnsi="宋体"/>
        </w:rPr>
      </w:pPr>
    </w:p>
    <w:p w:rsidR="00933B49" w:rsidRDefault="00694007" w:rsidP="00B334EF">
      <w:pPr>
        <w:widowControl/>
        <w:spacing w:line="360" w:lineRule="auto"/>
        <w:ind w:firstLine="480"/>
        <w:jc w:val="left"/>
        <w:rPr>
          <w:rFonts w:ascii="宋体" w:hAnsi="宋体"/>
        </w:rPr>
      </w:pPr>
      <w:r>
        <w:rPr>
          <w:rFonts w:ascii="宋体" w:hAnsi="宋体" w:cs="宋体" w:hint="eastAsia"/>
          <w:b/>
          <w:bCs/>
          <w:kern w:val="0"/>
          <w:sz w:val="24"/>
        </w:rPr>
        <w:t>国家电网河北</w:t>
      </w:r>
      <w:r w:rsidR="00FD26B9">
        <w:rPr>
          <w:rFonts w:ascii="宋体" w:hAnsi="宋体" w:cs="宋体" w:hint="eastAsia"/>
          <w:b/>
          <w:bCs/>
          <w:kern w:val="0"/>
          <w:sz w:val="24"/>
        </w:rPr>
        <w:t>电力</w:t>
      </w:r>
      <w:r>
        <w:rPr>
          <w:rFonts w:ascii="宋体" w:hAnsi="宋体" w:cs="宋体" w:hint="eastAsia"/>
          <w:b/>
          <w:bCs/>
          <w:kern w:val="0"/>
          <w:sz w:val="24"/>
        </w:rPr>
        <w:t xml:space="preserve">有限公司 </w:t>
      </w:r>
      <w:r w:rsidR="00933B49">
        <w:rPr>
          <w:rFonts w:ascii="宋体" w:hAnsi="宋体" w:cs="宋体" w:hint="eastAsia"/>
          <w:b/>
          <w:bCs/>
          <w:kern w:val="0"/>
          <w:sz w:val="24"/>
        </w:rPr>
        <w:t xml:space="preserve"> WebLogic中间件工程师</w:t>
      </w:r>
      <w:r>
        <w:rPr>
          <w:rFonts w:ascii="宋体" w:hAnsi="宋体" w:cs="宋体" w:hint="eastAsia"/>
          <w:b/>
          <w:bCs/>
          <w:kern w:val="0"/>
          <w:sz w:val="24"/>
        </w:rPr>
        <w:t xml:space="preserve"> </w:t>
      </w:r>
      <w:r w:rsidR="00933B49">
        <w:rPr>
          <w:rFonts w:ascii="宋体" w:hAnsi="宋体" w:cs="宋体" w:hint="eastAsia"/>
          <w:b/>
          <w:bCs/>
          <w:kern w:val="0"/>
          <w:sz w:val="24"/>
        </w:rPr>
        <w:t>(201</w:t>
      </w:r>
      <w:r w:rsidR="00FD26B9">
        <w:rPr>
          <w:rFonts w:ascii="宋体" w:hAnsi="宋体" w:cs="宋体" w:hint="eastAsia"/>
          <w:b/>
          <w:bCs/>
          <w:kern w:val="0"/>
          <w:sz w:val="24"/>
        </w:rPr>
        <w:t>3</w:t>
      </w:r>
      <w:r w:rsidR="00933B49">
        <w:rPr>
          <w:rFonts w:ascii="宋体" w:hAnsi="宋体" w:cs="宋体" w:hint="eastAsia"/>
          <w:b/>
          <w:bCs/>
          <w:kern w:val="0"/>
          <w:sz w:val="24"/>
        </w:rPr>
        <w:t>.</w:t>
      </w:r>
      <w:r w:rsidR="001067D4">
        <w:rPr>
          <w:rFonts w:ascii="宋体" w:hAnsi="宋体" w:cs="宋体" w:hint="eastAsia"/>
          <w:b/>
          <w:bCs/>
          <w:kern w:val="0"/>
          <w:sz w:val="24"/>
        </w:rPr>
        <w:t>12</w:t>
      </w:r>
      <w:r w:rsidR="00933B49">
        <w:rPr>
          <w:rFonts w:ascii="宋体" w:hAnsi="宋体" w:cs="宋体" w:hint="eastAsia"/>
          <w:b/>
          <w:bCs/>
          <w:kern w:val="0"/>
          <w:sz w:val="24"/>
        </w:rPr>
        <w:t>-</w:t>
      </w:r>
      <w:r w:rsidR="001067D4">
        <w:rPr>
          <w:rFonts w:ascii="宋体" w:hAnsi="宋体" w:cs="宋体" w:hint="eastAsia"/>
          <w:b/>
          <w:bCs/>
          <w:kern w:val="0"/>
          <w:sz w:val="24"/>
        </w:rPr>
        <w:t>2015.6</w:t>
      </w:r>
      <w:r w:rsidR="00933B49">
        <w:rPr>
          <w:rFonts w:ascii="宋体" w:hAnsi="宋体" w:cs="宋体" w:hint="eastAsia"/>
          <w:b/>
          <w:bCs/>
          <w:kern w:val="0"/>
          <w:sz w:val="24"/>
        </w:rPr>
        <w:t>)</w:t>
      </w:r>
    </w:p>
    <w:p w:rsidR="00AC47E2" w:rsidRDefault="007F55B0" w:rsidP="00AC47E2">
      <w:pPr>
        <w:widowControl/>
        <w:spacing w:line="360" w:lineRule="auto"/>
        <w:ind w:firstLineChars="50" w:firstLine="105"/>
        <w:jc w:val="left"/>
        <w:outlineLvl w:val="0"/>
        <w:rPr>
          <w:rFonts w:ascii="宋体" w:hAnsi="宋体"/>
        </w:rPr>
      </w:pPr>
      <w:r>
        <w:rPr>
          <w:rFonts w:ascii="宋体" w:hAnsi="宋体" w:hint="eastAsia"/>
        </w:rPr>
        <w:t xml:space="preserve">   </w:t>
      </w:r>
      <w:r w:rsidR="000200C7">
        <w:rPr>
          <w:rFonts w:ascii="宋体" w:hAnsi="宋体" w:hint="eastAsia"/>
        </w:rPr>
        <w:t>做神州数码科技公司第三方</w:t>
      </w:r>
      <w:r w:rsidR="00AC47E2">
        <w:rPr>
          <w:rFonts w:ascii="宋体" w:hAnsi="宋体" w:hint="eastAsia"/>
        </w:rPr>
        <w:t>负责</w:t>
      </w:r>
      <w:r w:rsidR="000200C7" w:rsidRPr="000200C7">
        <w:rPr>
          <w:rFonts w:ascii="宋体" w:hAnsi="宋体" w:hint="eastAsia"/>
        </w:rPr>
        <w:t>河北电力</w:t>
      </w:r>
      <w:r w:rsidR="00AC47E2">
        <w:rPr>
          <w:rFonts w:ascii="宋体" w:hAnsi="宋体" w:hint="eastAsia"/>
        </w:rPr>
        <w:t>Oracle WebLogic中间件产品技术支持及运维工作；</w:t>
      </w:r>
    </w:p>
    <w:p w:rsidR="00933B49" w:rsidRDefault="00AC47E2" w:rsidP="00AC47E2">
      <w:pPr>
        <w:widowControl/>
        <w:spacing w:line="360" w:lineRule="auto"/>
        <w:ind w:firstLine="480"/>
        <w:jc w:val="left"/>
        <w:rPr>
          <w:rFonts w:ascii="宋体" w:hAnsi="宋体"/>
        </w:rPr>
      </w:pPr>
      <w:r>
        <w:rPr>
          <w:rFonts w:ascii="宋体" w:hAnsi="宋体" w:hint="eastAsia"/>
        </w:rPr>
        <w:lastRenderedPageBreak/>
        <w:t>工作内容主要包括基础软件WebLogic的安装、配置、规划、系统调优、问题处理、系统监控等工作；</w:t>
      </w:r>
    </w:p>
    <w:p w:rsidR="00AC47E2" w:rsidRDefault="009658E8" w:rsidP="00AC47E2">
      <w:pPr>
        <w:widowControl/>
        <w:spacing w:line="360" w:lineRule="auto"/>
        <w:ind w:firstLine="480"/>
        <w:jc w:val="left"/>
        <w:rPr>
          <w:rFonts w:ascii="宋体" w:hAnsi="宋体"/>
        </w:rPr>
      </w:pPr>
      <w:r>
        <w:rPr>
          <w:rFonts w:ascii="宋体" w:hAnsi="宋体" w:hint="eastAsia"/>
        </w:rPr>
        <w:t>主要涉及到的系统</w:t>
      </w:r>
      <w:r w:rsidR="006409D4">
        <w:rPr>
          <w:rFonts w:ascii="宋体" w:hAnsi="宋体" w:hint="eastAsia"/>
        </w:rPr>
        <w:t>营销系统、pms生产系统、财务管控系统、</w:t>
      </w:r>
      <w:r w:rsidR="006409D4" w:rsidRPr="006409D4">
        <w:rPr>
          <w:rFonts w:ascii="宋体" w:hAnsi="宋体" w:hint="eastAsia"/>
        </w:rPr>
        <w:t>经济法律管理业务应用</w:t>
      </w:r>
      <w:r w:rsidR="006409D4">
        <w:rPr>
          <w:rFonts w:ascii="宋体" w:hAnsi="宋体" w:hint="eastAsia"/>
        </w:rPr>
        <w:t>系统、</w:t>
      </w:r>
      <w:r w:rsidR="006409D4" w:rsidRPr="006409D4">
        <w:rPr>
          <w:rFonts w:ascii="宋体" w:hAnsi="宋体" w:hint="eastAsia"/>
        </w:rPr>
        <w:t>运营监测工作台系统</w:t>
      </w:r>
      <w:r w:rsidR="006409D4">
        <w:rPr>
          <w:rFonts w:ascii="宋体" w:hAnsi="宋体" w:hint="eastAsia"/>
        </w:rPr>
        <w:t>、</w:t>
      </w:r>
      <w:r w:rsidR="006409D4" w:rsidRPr="006409D4">
        <w:rPr>
          <w:rFonts w:ascii="宋体" w:hAnsi="宋体" w:hint="eastAsia"/>
        </w:rPr>
        <w:t>电力营销分析与辅助决策</w:t>
      </w:r>
      <w:r w:rsidR="006409D4">
        <w:rPr>
          <w:rFonts w:ascii="宋体" w:hAnsi="宋体" w:hint="eastAsia"/>
        </w:rPr>
        <w:t>系统、</w:t>
      </w:r>
      <w:r w:rsidR="006409D4" w:rsidRPr="006409D4">
        <w:rPr>
          <w:rFonts w:ascii="宋体" w:hAnsi="宋体" w:hint="eastAsia"/>
        </w:rPr>
        <w:t>河北省电力公司内</w:t>
      </w:r>
      <w:r w:rsidR="006409D4">
        <w:rPr>
          <w:rFonts w:ascii="宋体" w:hAnsi="宋体" w:hint="eastAsia"/>
        </w:rPr>
        <w:t>外</w:t>
      </w:r>
      <w:r w:rsidR="006409D4" w:rsidRPr="006409D4">
        <w:rPr>
          <w:rFonts w:ascii="宋体" w:hAnsi="宋体" w:hint="eastAsia"/>
        </w:rPr>
        <w:t>网企业门户系统</w:t>
      </w:r>
      <w:r w:rsidR="006409D4">
        <w:rPr>
          <w:rFonts w:ascii="宋体" w:hAnsi="宋体" w:hint="eastAsia"/>
        </w:rPr>
        <w:t>、</w:t>
      </w:r>
      <w:r w:rsidR="006409D4" w:rsidRPr="006409D4">
        <w:rPr>
          <w:rFonts w:ascii="宋体" w:hAnsi="宋体" w:hint="eastAsia"/>
        </w:rPr>
        <w:t>河北电网电力市场交易运营</w:t>
      </w:r>
      <w:r w:rsidR="006409D4">
        <w:rPr>
          <w:rFonts w:ascii="宋体" w:hAnsi="宋体" w:hint="eastAsia"/>
        </w:rPr>
        <w:t>内外网</w:t>
      </w:r>
      <w:r w:rsidR="006409D4" w:rsidRPr="006409D4">
        <w:rPr>
          <w:rFonts w:ascii="宋体" w:hAnsi="宋体" w:hint="eastAsia"/>
        </w:rPr>
        <w:t>系统</w:t>
      </w:r>
      <w:r w:rsidR="006409D4">
        <w:rPr>
          <w:rFonts w:ascii="宋体" w:hAnsi="宋体" w:hint="eastAsia"/>
        </w:rPr>
        <w:t>、</w:t>
      </w:r>
      <w:r w:rsidR="006409D4" w:rsidRPr="006409D4">
        <w:rPr>
          <w:rFonts w:ascii="宋体" w:hAnsi="宋体" w:hint="eastAsia"/>
        </w:rPr>
        <w:t>基建管控系统</w:t>
      </w:r>
      <w:r w:rsidR="006409D4">
        <w:rPr>
          <w:rFonts w:ascii="宋体" w:hAnsi="宋体" w:hint="eastAsia"/>
        </w:rPr>
        <w:t>、</w:t>
      </w:r>
      <w:r w:rsidR="006409D4" w:rsidRPr="006409D4">
        <w:rPr>
          <w:rFonts w:ascii="宋体" w:hAnsi="宋体" w:hint="eastAsia"/>
        </w:rPr>
        <w:t>人资管控系统</w:t>
      </w:r>
      <w:r w:rsidR="006409D4">
        <w:rPr>
          <w:rFonts w:ascii="宋体" w:hAnsi="宋体" w:hint="eastAsia"/>
        </w:rPr>
        <w:t>、</w:t>
      </w:r>
      <w:r w:rsidR="006409D4" w:rsidRPr="006409D4">
        <w:rPr>
          <w:rFonts w:ascii="宋体" w:hAnsi="宋体" w:hint="eastAsia"/>
        </w:rPr>
        <w:t>SG186协同办公业务应用系统</w:t>
      </w:r>
      <w:r w:rsidR="006409D4">
        <w:rPr>
          <w:rFonts w:ascii="宋体" w:hAnsi="宋体" w:hint="eastAsia"/>
        </w:rPr>
        <w:t>、</w:t>
      </w:r>
      <w:r w:rsidR="006409D4" w:rsidRPr="006409D4">
        <w:rPr>
          <w:rFonts w:ascii="宋体" w:hAnsi="宋体" w:hint="eastAsia"/>
        </w:rPr>
        <w:t>95598系统</w:t>
      </w:r>
      <w:r w:rsidR="006409D4">
        <w:rPr>
          <w:rFonts w:ascii="宋体" w:hAnsi="宋体" w:hint="eastAsia"/>
        </w:rPr>
        <w:t>、</w:t>
      </w:r>
      <w:r w:rsidR="006409D4" w:rsidRPr="006409D4">
        <w:rPr>
          <w:rFonts w:ascii="宋体" w:hAnsi="宋体" w:hint="eastAsia"/>
        </w:rPr>
        <w:t>农电3G手机抄表应用</w:t>
      </w:r>
      <w:r w:rsidR="006409D4">
        <w:rPr>
          <w:rFonts w:ascii="宋体" w:hAnsi="宋体" w:hint="eastAsia"/>
        </w:rPr>
        <w:t>系统、</w:t>
      </w:r>
      <w:r w:rsidR="006409D4" w:rsidRPr="006409D4">
        <w:rPr>
          <w:rFonts w:ascii="宋体" w:hAnsi="宋体" w:hint="eastAsia"/>
        </w:rPr>
        <w:t>统一权限</w:t>
      </w:r>
      <w:r w:rsidR="006409D4">
        <w:rPr>
          <w:rFonts w:ascii="宋体" w:hAnsi="宋体" w:hint="eastAsia"/>
        </w:rPr>
        <w:t>系统、</w:t>
      </w:r>
      <w:r w:rsidR="006409D4" w:rsidRPr="006409D4">
        <w:rPr>
          <w:rFonts w:ascii="宋体" w:hAnsi="宋体" w:hint="eastAsia"/>
        </w:rPr>
        <w:t>车辆定位监测管理系统</w:t>
      </w:r>
      <w:r w:rsidR="006409D4">
        <w:rPr>
          <w:rFonts w:ascii="宋体" w:hAnsi="宋体" w:hint="eastAsia"/>
        </w:rPr>
        <w:t>、</w:t>
      </w:r>
      <w:r w:rsidR="006409D4" w:rsidRPr="006409D4">
        <w:rPr>
          <w:rFonts w:ascii="宋体" w:hAnsi="宋体" w:hint="eastAsia"/>
        </w:rPr>
        <w:t>供电电压采集系统</w:t>
      </w:r>
      <w:r w:rsidR="006409D4">
        <w:rPr>
          <w:rFonts w:ascii="宋体" w:hAnsi="宋体" w:hint="eastAsia"/>
        </w:rPr>
        <w:t>、</w:t>
      </w:r>
      <w:r w:rsidR="006409D4" w:rsidRPr="006409D4">
        <w:rPr>
          <w:rFonts w:ascii="宋体" w:hAnsi="宋体" w:hint="eastAsia"/>
        </w:rPr>
        <w:t>电网GIS空间信息服务平台</w:t>
      </w:r>
      <w:r w:rsidR="006409D4">
        <w:rPr>
          <w:rFonts w:ascii="宋体" w:hAnsi="宋体" w:hint="eastAsia"/>
        </w:rPr>
        <w:t>系统</w:t>
      </w:r>
      <w:r>
        <w:rPr>
          <w:rFonts w:ascii="宋体" w:hAnsi="宋体" w:hint="eastAsia"/>
        </w:rPr>
        <w:t>等各系统的维护工作；</w:t>
      </w:r>
    </w:p>
    <w:p w:rsidR="006409D4" w:rsidRDefault="006409D4" w:rsidP="006409D4">
      <w:pPr>
        <w:widowControl/>
        <w:spacing w:line="360" w:lineRule="auto"/>
        <w:ind w:leftChars="200" w:left="420"/>
        <w:jc w:val="left"/>
        <w:rPr>
          <w:rFonts w:ascii="宋体" w:hAnsi="宋体" w:cs="宋体"/>
          <w:kern w:val="0"/>
          <w:szCs w:val="21"/>
        </w:rPr>
      </w:pPr>
      <w:r>
        <w:rPr>
          <w:rFonts w:ascii="宋体" w:hAnsi="宋体" w:cs="宋体" w:hint="eastAsia"/>
          <w:kern w:val="0"/>
          <w:szCs w:val="21"/>
        </w:rPr>
        <w:t>在系统的运行维护过程中，主要是有以下几个方面的工作：</w:t>
      </w:r>
    </w:p>
    <w:p w:rsidR="006409D4" w:rsidRDefault="006409D4" w:rsidP="006409D4">
      <w:pPr>
        <w:widowControl/>
        <w:spacing w:line="360" w:lineRule="auto"/>
        <w:ind w:firstLine="480"/>
        <w:jc w:val="left"/>
        <w:rPr>
          <w:rFonts w:ascii="宋体" w:hAnsi="宋体"/>
        </w:rPr>
      </w:pPr>
      <w:r>
        <w:rPr>
          <w:rFonts w:ascii="宋体" w:hAnsi="宋体" w:cs="宋体" w:hint="eastAsia"/>
          <w:kern w:val="0"/>
          <w:szCs w:val="21"/>
        </w:rPr>
        <w:t>1、系统定期巡检工作(常规工作)：组织相关的系统巡检人员，对WebLogic日志中出现的连接池泄露问题进行定期检查，并将泄露的代码提交给开发部门去修改；对WebLogic日中出现的内存溢出等问题相关可能代码进行分析并提交给开发部门去修改；对WebLogic日志中出现的运行慢的业务（即日志中Stuck相关的业务）进行分析汇总，</w:t>
      </w:r>
      <w:r w:rsidR="00C71512">
        <w:rPr>
          <w:rFonts w:ascii="宋体" w:hAnsi="宋体" w:cs="宋体" w:hint="eastAsia"/>
          <w:kern w:val="0"/>
          <w:szCs w:val="21"/>
        </w:rPr>
        <w:t>对weblogic出现的bug进行分析，并和相关人员讨论，进行补丁修复，</w:t>
      </w:r>
      <w:r>
        <w:rPr>
          <w:rFonts w:ascii="宋体" w:hAnsi="宋体" w:cs="宋体" w:hint="eastAsia"/>
          <w:kern w:val="0"/>
          <w:szCs w:val="21"/>
        </w:rPr>
        <w:t>根据出现频率高低，业务本身特点进行分析，也会提交开发部门一起讨论，并讨论解决办法；</w:t>
      </w:r>
    </w:p>
    <w:p w:rsidR="006409D4" w:rsidRPr="00C723BA" w:rsidRDefault="006409D4" w:rsidP="006409D4">
      <w:pPr>
        <w:widowControl/>
        <w:spacing w:line="360" w:lineRule="auto"/>
        <w:ind w:firstLine="480"/>
        <w:jc w:val="left"/>
        <w:rPr>
          <w:rFonts w:ascii="宋体" w:hAnsi="宋体"/>
        </w:rPr>
      </w:pPr>
      <w:r>
        <w:rPr>
          <w:rFonts w:ascii="宋体" w:hAnsi="宋体" w:hint="eastAsia"/>
        </w:rPr>
        <w:t>并对上面的内容定期出总结报告，提交给领导查阅；</w:t>
      </w:r>
    </w:p>
    <w:p w:rsidR="006409D4" w:rsidRDefault="006409D4" w:rsidP="006409D4">
      <w:pPr>
        <w:widowControl/>
        <w:spacing w:line="360" w:lineRule="auto"/>
        <w:ind w:firstLine="480"/>
        <w:jc w:val="left"/>
        <w:rPr>
          <w:rFonts w:ascii="宋体" w:hAnsi="宋体"/>
        </w:rPr>
      </w:pPr>
      <w:r>
        <w:rPr>
          <w:rFonts w:ascii="宋体" w:hAnsi="宋体" w:hint="eastAsia"/>
        </w:rPr>
        <w:t>2、系统监控（常规工作）：主要是对重要系统的数据库连接池、服务运行状态、JVM内存进行常规的监控工作；</w:t>
      </w:r>
    </w:p>
    <w:p w:rsidR="006409D4" w:rsidRDefault="006409D4" w:rsidP="006409D4">
      <w:pPr>
        <w:widowControl/>
        <w:spacing w:line="360" w:lineRule="auto"/>
        <w:ind w:firstLine="480"/>
        <w:jc w:val="left"/>
        <w:rPr>
          <w:rFonts w:ascii="宋体" w:hAnsi="宋体"/>
        </w:rPr>
      </w:pPr>
      <w:r>
        <w:rPr>
          <w:rFonts w:ascii="宋体" w:hAnsi="宋体" w:hint="eastAsia"/>
        </w:rPr>
        <w:t>3、问题处理：对系统中出现的各种问题进行分析，如：内存溢出、连接池泄露、系统挂起、系统运行慢、文件句柄打开过多等问题的分析与总结；</w:t>
      </w:r>
    </w:p>
    <w:p w:rsidR="006409D4" w:rsidRDefault="006409D4" w:rsidP="006409D4">
      <w:pPr>
        <w:widowControl/>
        <w:spacing w:line="360" w:lineRule="auto"/>
        <w:ind w:firstLine="480"/>
        <w:jc w:val="left"/>
        <w:rPr>
          <w:rFonts w:ascii="宋体" w:hAnsi="宋体"/>
        </w:rPr>
      </w:pPr>
      <w:r>
        <w:rPr>
          <w:rFonts w:ascii="宋体" w:hAnsi="宋体" w:hint="eastAsia"/>
        </w:rPr>
        <w:t>4、应用程序版本更新部署：负责维护和制定程序发布新版本的流程与规范；</w:t>
      </w:r>
    </w:p>
    <w:p w:rsidR="00AC47E2" w:rsidRDefault="006409D4" w:rsidP="006409D4">
      <w:pPr>
        <w:widowControl/>
        <w:spacing w:line="360" w:lineRule="auto"/>
        <w:ind w:firstLine="480"/>
        <w:jc w:val="left"/>
        <w:rPr>
          <w:rFonts w:ascii="宋体" w:hAnsi="宋体"/>
        </w:rPr>
      </w:pPr>
      <w:r>
        <w:rPr>
          <w:rFonts w:ascii="宋体" w:hAnsi="宋体" w:hint="eastAsia"/>
        </w:rPr>
        <w:t>5、配合业务开发部分对系统进行各阶段的上线压力测试工作</w:t>
      </w:r>
    </w:p>
    <w:p w:rsidR="00BC788E" w:rsidRDefault="00BC788E" w:rsidP="00BC788E">
      <w:pPr>
        <w:widowControl/>
        <w:spacing w:line="360" w:lineRule="auto"/>
        <w:ind w:left="420"/>
        <w:jc w:val="left"/>
        <w:rPr>
          <w:rFonts w:ascii="宋体" w:hAnsi="宋体" w:cs="宋体"/>
          <w:b/>
          <w:bCs/>
          <w:kern w:val="0"/>
          <w:sz w:val="24"/>
        </w:rPr>
      </w:pPr>
      <w:r>
        <w:rPr>
          <w:rFonts w:ascii="宋体" w:hAnsi="宋体" w:cs="宋体" w:hint="eastAsia"/>
          <w:b/>
          <w:bCs/>
          <w:kern w:val="0"/>
          <w:sz w:val="24"/>
        </w:rPr>
        <w:t>国美电器</w:t>
      </w:r>
      <w:r w:rsidR="00974292">
        <w:rPr>
          <w:rFonts w:ascii="宋体" w:hAnsi="宋体" w:cs="宋体" w:hint="eastAsia"/>
          <w:b/>
          <w:bCs/>
          <w:kern w:val="0"/>
          <w:sz w:val="24"/>
        </w:rPr>
        <w:t xml:space="preserve"> WebLogic</w:t>
      </w:r>
      <w:r w:rsidR="006D7C69">
        <w:rPr>
          <w:rFonts w:ascii="宋体" w:hAnsi="宋体" w:cs="宋体" w:hint="eastAsia"/>
          <w:b/>
          <w:bCs/>
          <w:kern w:val="0"/>
          <w:sz w:val="24"/>
        </w:rPr>
        <w:t>中间件</w:t>
      </w:r>
      <w:r w:rsidR="00974292">
        <w:rPr>
          <w:rFonts w:ascii="宋体" w:hAnsi="宋体" w:cs="宋体" w:hint="eastAsia"/>
          <w:b/>
          <w:bCs/>
          <w:kern w:val="0"/>
          <w:sz w:val="24"/>
        </w:rPr>
        <w:t>工程师</w:t>
      </w:r>
      <w:r>
        <w:rPr>
          <w:rFonts w:ascii="宋体" w:hAnsi="宋体" w:cs="宋体" w:hint="eastAsia"/>
          <w:b/>
          <w:bCs/>
          <w:kern w:val="0"/>
          <w:sz w:val="24"/>
        </w:rPr>
        <w:t>(201</w:t>
      </w:r>
      <w:r w:rsidR="00F57658">
        <w:rPr>
          <w:rFonts w:ascii="宋体" w:hAnsi="宋体" w:cs="宋体" w:hint="eastAsia"/>
          <w:b/>
          <w:bCs/>
          <w:kern w:val="0"/>
          <w:sz w:val="24"/>
        </w:rPr>
        <w:t>0</w:t>
      </w:r>
      <w:r>
        <w:rPr>
          <w:rFonts w:ascii="宋体" w:hAnsi="宋体" w:cs="宋体" w:hint="eastAsia"/>
          <w:b/>
          <w:bCs/>
          <w:kern w:val="0"/>
          <w:sz w:val="24"/>
        </w:rPr>
        <w:t>.06-</w:t>
      </w:r>
      <w:r w:rsidR="00F57658">
        <w:rPr>
          <w:rFonts w:ascii="宋体" w:hAnsi="宋体" w:cs="宋体" w:hint="eastAsia"/>
          <w:b/>
          <w:bCs/>
          <w:kern w:val="0"/>
          <w:sz w:val="24"/>
        </w:rPr>
        <w:t>2012.12</w:t>
      </w:r>
      <w:r>
        <w:rPr>
          <w:rFonts w:ascii="宋体" w:hAnsi="宋体" w:cs="宋体" w:hint="eastAsia"/>
          <w:b/>
          <w:bCs/>
          <w:kern w:val="0"/>
          <w:sz w:val="24"/>
        </w:rPr>
        <w:t>)</w:t>
      </w:r>
    </w:p>
    <w:p w:rsidR="00585CA8" w:rsidRDefault="00585CA8" w:rsidP="00585CA8">
      <w:pPr>
        <w:widowControl/>
        <w:spacing w:line="360" w:lineRule="auto"/>
        <w:ind w:firstLineChars="50" w:firstLine="105"/>
        <w:jc w:val="left"/>
        <w:outlineLvl w:val="0"/>
        <w:rPr>
          <w:rFonts w:ascii="宋体" w:hAnsi="宋体"/>
        </w:rPr>
      </w:pPr>
      <w:r>
        <w:rPr>
          <w:rFonts w:ascii="宋体" w:hAnsi="宋体" w:hint="eastAsia"/>
        </w:rPr>
        <w:t>主要负责Oracle WebLogic中间件产品技术支持及运维工作；</w:t>
      </w:r>
    </w:p>
    <w:p w:rsidR="00585CA8" w:rsidRDefault="00585CA8" w:rsidP="00585CA8">
      <w:pPr>
        <w:widowControl/>
        <w:spacing w:line="360" w:lineRule="auto"/>
        <w:jc w:val="left"/>
        <w:rPr>
          <w:rFonts w:ascii="宋体" w:hAnsi="宋体"/>
        </w:rPr>
      </w:pPr>
      <w:r>
        <w:rPr>
          <w:rFonts w:ascii="宋体" w:hAnsi="宋体" w:hint="eastAsia"/>
        </w:rPr>
        <w:t xml:space="preserve">    工作内容主要包括基础软件WebLogic的安装、配置、规划、系统调优、问题处理、系统监控等工作；</w:t>
      </w:r>
    </w:p>
    <w:p w:rsidR="00585CA8" w:rsidRDefault="00585CA8" w:rsidP="00585CA8">
      <w:pPr>
        <w:widowControl/>
        <w:spacing w:line="360" w:lineRule="auto"/>
        <w:ind w:firstLineChars="200" w:firstLine="420"/>
        <w:jc w:val="left"/>
        <w:rPr>
          <w:rFonts w:ascii="宋体" w:hAnsi="宋体"/>
        </w:rPr>
      </w:pPr>
      <w:r>
        <w:rPr>
          <w:rFonts w:ascii="宋体" w:hAnsi="宋体" w:hint="eastAsia"/>
        </w:rPr>
        <w:t>主要涉及到的系统有金力POS门店销售系统生产系统、MOCK环境、培训环境及集成测试环境(东北大区、华北一区、华北二区、华东大区、华南一区、华南二区、上海、西部大区、售后资产会员3C及其它)、TMS物流系统生产、MOCK、培训及测试环境、员工自助、供应商ECP系统等各系统的维护工作；</w:t>
      </w:r>
    </w:p>
    <w:p w:rsidR="00585CA8" w:rsidRDefault="00585CA8" w:rsidP="00585CA8">
      <w:pPr>
        <w:widowControl/>
        <w:spacing w:line="360" w:lineRule="auto"/>
        <w:ind w:left="420"/>
        <w:jc w:val="left"/>
        <w:rPr>
          <w:rFonts w:ascii="宋体" w:hAnsi="宋体" w:cs="宋体"/>
          <w:b/>
          <w:bCs/>
          <w:kern w:val="0"/>
          <w:sz w:val="24"/>
        </w:rPr>
      </w:pPr>
      <w:r>
        <w:rPr>
          <w:rFonts w:ascii="宋体" w:hAnsi="宋体" w:hint="eastAsia"/>
        </w:rPr>
        <w:lastRenderedPageBreak/>
        <w:t>在近两年</w:t>
      </w:r>
      <w:r w:rsidR="008E5836">
        <w:rPr>
          <w:rFonts w:ascii="宋体" w:hAnsi="宋体" w:hint="eastAsia"/>
        </w:rPr>
        <w:t>多</w:t>
      </w:r>
      <w:r>
        <w:rPr>
          <w:rFonts w:ascii="宋体" w:hAnsi="宋体" w:hint="eastAsia"/>
        </w:rPr>
        <w:t>的工作中，积累了丰富的WebLogic中间件的问题处理及系统调优方面的经验；</w:t>
      </w:r>
    </w:p>
    <w:p w:rsidR="00BC788E" w:rsidRDefault="00BC788E" w:rsidP="00BC788E">
      <w:pPr>
        <w:widowControl/>
        <w:spacing w:line="360" w:lineRule="auto"/>
        <w:ind w:leftChars="200" w:left="420"/>
        <w:jc w:val="left"/>
        <w:rPr>
          <w:rFonts w:ascii="宋体" w:hAnsi="宋体" w:cs="宋体"/>
          <w:kern w:val="0"/>
          <w:szCs w:val="21"/>
        </w:rPr>
      </w:pPr>
      <w:r>
        <w:rPr>
          <w:rFonts w:ascii="宋体" w:hAnsi="宋体" w:cs="宋体" w:hint="eastAsia"/>
          <w:kern w:val="0"/>
          <w:szCs w:val="21"/>
        </w:rPr>
        <w:t>在系统的运行维护过程中，主要是有以下几个方面的工作：</w:t>
      </w:r>
    </w:p>
    <w:p w:rsidR="00BC788E" w:rsidRDefault="00BC788E" w:rsidP="00BC788E">
      <w:pPr>
        <w:widowControl/>
        <w:spacing w:line="360" w:lineRule="auto"/>
        <w:ind w:firstLine="480"/>
        <w:jc w:val="left"/>
        <w:rPr>
          <w:rFonts w:ascii="宋体" w:hAnsi="宋体"/>
        </w:rPr>
      </w:pPr>
      <w:r>
        <w:rPr>
          <w:rFonts w:ascii="宋体" w:hAnsi="宋体" w:cs="宋体" w:hint="eastAsia"/>
          <w:kern w:val="0"/>
          <w:szCs w:val="21"/>
        </w:rPr>
        <w:t>1、系统定期巡检工作(常规工作)：组织相关的系统巡检人员，对WebLogic日志中出现的连接池泄露问题进行定期检查，并将泄露的代码提交给开发部门去修改；对WebLogic日中出现的内存溢出等问题相关可能代码进行分析并提交给开发部门去修改；对WebLogic日志中出现的运行慢的业务（即日志中Stuck相关的业务）进行分析汇总，根据出现频率高低，业务本身特点进行分析，也会提交开发部门一起讨论，并讨论解决办法；</w:t>
      </w:r>
    </w:p>
    <w:p w:rsidR="00BC788E" w:rsidRPr="00C723BA" w:rsidRDefault="00BC788E" w:rsidP="00BC788E">
      <w:pPr>
        <w:widowControl/>
        <w:spacing w:line="360" w:lineRule="auto"/>
        <w:ind w:firstLine="480"/>
        <w:jc w:val="left"/>
        <w:rPr>
          <w:rFonts w:ascii="宋体" w:hAnsi="宋体"/>
        </w:rPr>
      </w:pPr>
      <w:r>
        <w:rPr>
          <w:rFonts w:ascii="宋体" w:hAnsi="宋体" w:hint="eastAsia"/>
        </w:rPr>
        <w:t>并对上面的内容定期出总结报告，提交给领导查阅；</w:t>
      </w:r>
    </w:p>
    <w:p w:rsidR="00BC788E" w:rsidRDefault="00BC788E" w:rsidP="00BC788E">
      <w:pPr>
        <w:widowControl/>
        <w:spacing w:line="360" w:lineRule="auto"/>
        <w:ind w:firstLine="480"/>
        <w:jc w:val="left"/>
        <w:rPr>
          <w:rFonts w:ascii="宋体" w:hAnsi="宋体"/>
        </w:rPr>
      </w:pPr>
      <w:r>
        <w:rPr>
          <w:rFonts w:ascii="宋体" w:hAnsi="宋体" w:hint="eastAsia"/>
        </w:rPr>
        <w:t>2、系统监控（常规工作）：主要是对重要系统的数据库连接池、服务运行状态、JVM内存进行常规的监控工作；</w:t>
      </w:r>
    </w:p>
    <w:p w:rsidR="00BC788E" w:rsidRDefault="00BC788E" w:rsidP="00BC788E">
      <w:pPr>
        <w:widowControl/>
        <w:spacing w:line="360" w:lineRule="auto"/>
        <w:ind w:firstLine="480"/>
        <w:jc w:val="left"/>
        <w:rPr>
          <w:rFonts w:ascii="宋体" w:hAnsi="宋体"/>
        </w:rPr>
      </w:pPr>
      <w:r>
        <w:rPr>
          <w:rFonts w:ascii="宋体" w:hAnsi="宋体" w:hint="eastAsia"/>
        </w:rPr>
        <w:t>3、问题处理：对系统中出现的各种问题进行分析，如：内存溢出、连接池泄露、系统挂起、系统运行慢、文件句柄打开过多等问题的分析与总结；</w:t>
      </w:r>
    </w:p>
    <w:p w:rsidR="00BC788E" w:rsidRDefault="00BC788E" w:rsidP="00BC788E">
      <w:pPr>
        <w:widowControl/>
        <w:spacing w:line="360" w:lineRule="auto"/>
        <w:ind w:firstLine="480"/>
        <w:jc w:val="left"/>
        <w:rPr>
          <w:rFonts w:ascii="宋体" w:hAnsi="宋体"/>
        </w:rPr>
      </w:pPr>
      <w:r>
        <w:rPr>
          <w:rFonts w:ascii="宋体" w:hAnsi="宋体" w:hint="eastAsia"/>
        </w:rPr>
        <w:t>4、应用程序版本更新部署：负责维护和制定程序发布新版本的流程与规范；</w:t>
      </w:r>
    </w:p>
    <w:p w:rsidR="00BC788E" w:rsidRDefault="00BC788E" w:rsidP="00BC788E">
      <w:pPr>
        <w:widowControl/>
        <w:spacing w:line="360" w:lineRule="auto"/>
        <w:ind w:firstLine="480"/>
        <w:jc w:val="left"/>
        <w:rPr>
          <w:rFonts w:ascii="宋体" w:hAnsi="宋体"/>
        </w:rPr>
      </w:pPr>
      <w:r>
        <w:rPr>
          <w:rFonts w:ascii="宋体" w:hAnsi="宋体" w:hint="eastAsia"/>
        </w:rPr>
        <w:t>5、配合业务开发部分对系统进行各阶段的上线压力测试工作；</w:t>
      </w:r>
    </w:p>
    <w:p w:rsidR="00DB6675" w:rsidRDefault="00DB6675" w:rsidP="00B334EF">
      <w:pPr>
        <w:widowControl/>
        <w:spacing w:line="360" w:lineRule="auto"/>
        <w:ind w:firstLine="480"/>
        <w:jc w:val="left"/>
        <w:rPr>
          <w:rFonts w:ascii="宋体" w:hAnsi="宋体"/>
          <w:b/>
        </w:rPr>
      </w:pPr>
    </w:p>
    <w:p w:rsidR="006722A1" w:rsidRPr="006722A1" w:rsidRDefault="006722A1" w:rsidP="006722A1">
      <w:pPr>
        <w:widowControl/>
        <w:spacing w:line="360" w:lineRule="auto"/>
        <w:jc w:val="left"/>
        <w:rPr>
          <w:rFonts w:ascii="隶书" w:eastAsia="黑体"/>
          <w:b/>
          <w:bCs/>
          <w:sz w:val="28"/>
        </w:rPr>
      </w:pPr>
      <w:r w:rsidRPr="006722A1">
        <w:rPr>
          <w:rFonts w:ascii="隶书" w:eastAsia="黑体" w:hint="eastAsia"/>
          <w:b/>
          <w:bCs/>
          <w:sz w:val="28"/>
        </w:rPr>
        <w:t>认证</w:t>
      </w:r>
      <w:r>
        <w:rPr>
          <w:rFonts w:ascii="隶书" w:eastAsia="黑体" w:hint="eastAsia"/>
          <w:b/>
          <w:bCs/>
          <w:sz w:val="28"/>
        </w:rPr>
        <w:t>：</w:t>
      </w:r>
    </w:p>
    <w:p w:rsidR="00D71DFE" w:rsidRDefault="00D71DFE" w:rsidP="009879E1">
      <w:pPr>
        <w:widowControl/>
        <w:spacing w:line="360" w:lineRule="auto"/>
        <w:ind w:firstLine="480"/>
        <w:jc w:val="left"/>
        <w:rPr>
          <w:rFonts w:ascii="宋体" w:hAnsi="宋体"/>
        </w:rPr>
      </w:pPr>
      <w:r w:rsidRPr="009D2B36">
        <w:rPr>
          <w:rFonts w:ascii="宋体" w:hAnsi="宋体" w:hint="eastAsia"/>
        </w:rPr>
        <w:t>红帽企业认证的linux</w:t>
      </w:r>
      <w:r w:rsidR="00CD52B8">
        <w:rPr>
          <w:rFonts w:ascii="宋体" w:hAnsi="宋体" w:hint="eastAsia"/>
        </w:rPr>
        <w:t>系统架构师</w:t>
      </w:r>
      <w:r w:rsidR="008F28F3">
        <w:rPr>
          <w:rFonts w:ascii="宋体" w:hAnsi="宋体" w:hint="eastAsia"/>
        </w:rPr>
        <w:t xml:space="preserve">  RHCA</w:t>
      </w:r>
    </w:p>
    <w:p w:rsidR="006A3355" w:rsidRPr="008F28F3" w:rsidRDefault="00CD52B8" w:rsidP="009879E1">
      <w:pPr>
        <w:widowControl/>
        <w:spacing w:line="360" w:lineRule="auto"/>
        <w:ind w:firstLine="480"/>
        <w:jc w:val="left"/>
        <w:rPr>
          <w:rFonts w:ascii="宋体" w:hAnsi="宋体"/>
        </w:rPr>
      </w:pPr>
      <w:r>
        <w:rPr>
          <w:rFonts w:ascii="宋体" w:hAnsi="宋体"/>
          <w:noProof/>
        </w:rPr>
        <w:lastRenderedPageBreak/>
        <w:drawing>
          <wp:inline distT="0" distB="0" distL="0" distR="0">
            <wp:extent cx="5274310" cy="395759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957597"/>
                    </a:xfrm>
                    <a:prstGeom prst="rect">
                      <a:avLst/>
                    </a:prstGeom>
                    <a:noFill/>
                    <a:ln w="9525">
                      <a:noFill/>
                      <a:miter lim="800000"/>
                      <a:headEnd/>
                      <a:tailEnd/>
                    </a:ln>
                  </pic:spPr>
                </pic:pic>
              </a:graphicData>
            </a:graphic>
          </wp:inline>
        </w:drawing>
      </w:r>
    </w:p>
    <w:p w:rsidR="00C025E0" w:rsidRPr="006E3C62" w:rsidRDefault="00FE5F95" w:rsidP="009879E1">
      <w:pPr>
        <w:widowControl/>
        <w:spacing w:line="360" w:lineRule="auto"/>
        <w:ind w:firstLine="480"/>
        <w:jc w:val="left"/>
      </w:pPr>
      <w:r w:rsidRPr="009D2B36">
        <w:rPr>
          <w:rFonts w:ascii="宋体" w:hAnsi="宋体" w:hint="eastAsia"/>
        </w:rPr>
        <w:t>国家劳动颁发的技能证书OSTA</w:t>
      </w:r>
      <w:bookmarkStart w:id="0" w:name="_GoBack"/>
      <w:bookmarkEnd w:id="0"/>
      <w:r w:rsidR="00C025E0">
        <w:rPr>
          <w:rFonts w:ascii="宋体" w:hAnsi="宋体" w:hint="eastAsia"/>
        </w:rPr>
        <w:t>。</w:t>
      </w:r>
    </w:p>
    <w:p w:rsidR="00FE5F95" w:rsidRPr="006E3C62" w:rsidRDefault="002353FC" w:rsidP="009879E1">
      <w:pPr>
        <w:widowControl/>
        <w:spacing w:line="360" w:lineRule="auto"/>
        <w:ind w:firstLine="480"/>
        <w:jc w:val="left"/>
      </w:pPr>
      <w:r>
        <w:rPr>
          <w:noProof/>
        </w:rPr>
        <w:drawing>
          <wp:inline distT="0" distB="0" distL="0" distR="0">
            <wp:extent cx="5274310" cy="33487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348785"/>
                    </a:xfrm>
                    <a:prstGeom prst="rect">
                      <a:avLst/>
                    </a:prstGeom>
                    <a:noFill/>
                    <a:ln w="9525">
                      <a:noFill/>
                      <a:miter lim="800000"/>
                      <a:headEnd/>
                      <a:tailEnd/>
                    </a:ln>
                  </pic:spPr>
                </pic:pic>
              </a:graphicData>
            </a:graphic>
          </wp:inline>
        </w:drawing>
      </w:r>
    </w:p>
    <w:sectPr w:rsidR="00FE5F95" w:rsidRPr="006E3C62" w:rsidSect="00F80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F8E" w:rsidRDefault="004B4F8E">
      <w:r>
        <w:separator/>
      </w:r>
    </w:p>
  </w:endnote>
  <w:endnote w:type="continuationSeparator" w:id="1">
    <w:p w:rsidR="004B4F8E" w:rsidRDefault="004B4F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F8E" w:rsidRDefault="004B4F8E">
      <w:r>
        <w:separator/>
      </w:r>
    </w:p>
  </w:footnote>
  <w:footnote w:type="continuationSeparator" w:id="1">
    <w:p w:rsidR="004B4F8E" w:rsidRDefault="004B4F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1CCD74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B8FAFF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B6475C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224B45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138268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09C71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D5EEFF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87A904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C16E2E08"/>
    <w:lvl w:ilvl="0">
      <w:start w:val="1"/>
      <w:numFmt w:val="decimal"/>
      <w:lvlText w:val="%1."/>
      <w:lvlJc w:val="left"/>
      <w:pPr>
        <w:tabs>
          <w:tab w:val="num" w:pos="360"/>
        </w:tabs>
        <w:ind w:left="360" w:hangingChars="200" w:hanging="360"/>
      </w:pPr>
    </w:lvl>
  </w:abstractNum>
  <w:abstractNum w:abstractNumId="9">
    <w:nsid w:val="FFFFFF89"/>
    <w:multiLevelType w:val="singleLevel"/>
    <w:tmpl w:val="B9AA1CD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000006"/>
    <w:multiLevelType w:val="multilevel"/>
    <w:tmpl w:val="00000006"/>
    <w:lvl w:ilvl="0">
      <w:start w:val="1"/>
      <w:numFmt w:val="bullet"/>
      <w:lvlText w:val=""/>
      <w:lvlJc w:val="left"/>
      <w:pPr>
        <w:tabs>
          <w:tab w:val="num" w:pos="990"/>
        </w:tabs>
        <w:ind w:left="99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00000008"/>
    <w:multiLevelType w:val="multilevel"/>
    <w:tmpl w:val="0000000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0A0D4D81"/>
    <w:multiLevelType w:val="hybridMultilevel"/>
    <w:tmpl w:val="A5C61052"/>
    <w:lvl w:ilvl="0" w:tplc="EC12208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0F26677C"/>
    <w:multiLevelType w:val="hybridMultilevel"/>
    <w:tmpl w:val="F0406774"/>
    <w:lvl w:ilvl="0" w:tplc="D00C034C">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4">
    <w:nsid w:val="22BB21A7"/>
    <w:multiLevelType w:val="hybridMultilevel"/>
    <w:tmpl w:val="81BEC1B8"/>
    <w:lvl w:ilvl="0" w:tplc="38963B36">
      <w:start w:val="1"/>
      <w:numFmt w:val="decimalFullWidth"/>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52F4449"/>
    <w:multiLevelType w:val="hybridMultilevel"/>
    <w:tmpl w:val="F5EE55C0"/>
    <w:lvl w:ilvl="0" w:tplc="C2B88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nsid w:val="29D4572A"/>
    <w:multiLevelType w:val="hybridMultilevel"/>
    <w:tmpl w:val="28280786"/>
    <w:lvl w:ilvl="0" w:tplc="FA9607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nsid w:val="39610DF1"/>
    <w:multiLevelType w:val="hybridMultilevel"/>
    <w:tmpl w:val="158E4640"/>
    <w:lvl w:ilvl="0" w:tplc="38963B36">
      <w:start w:val="1"/>
      <w:numFmt w:val="decimalFullWidth"/>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nsid w:val="3C832A5E"/>
    <w:multiLevelType w:val="hybridMultilevel"/>
    <w:tmpl w:val="FEE8C476"/>
    <w:lvl w:ilvl="0" w:tplc="0409000F">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48D55ED9"/>
    <w:multiLevelType w:val="hybridMultilevel"/>
    <w:tmpl w:val="2F8C7F46"/>
    <w:lvl w:ilvl="0" w:tplc="FA9607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E457A84"/>
    <w:multiLevelType w:val="multilevel"/>
    <w:tmpl w:val="8B02453E"/>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1">
    <w:nsid w:val="4FF245FF"/>
    <w:multiLevelType w:val="hybridMultilevel"/>
    <w:tmpl w:val="36327DC8"/>
    <w:lvl w:ilvl="0" w:tplc="FA9607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63756AB"/>
    <w:multiLevelType w:val="hybridMultilevel"/>
    <w:tmpl w:val="EDB4B0AE"/>
    <w:lvl w:ilvl="0" w:tplc="C8BE96CE">
      <w:start w:val="2"/>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3">
    <w:nsid w:val="5CBB44A1"/>
    <w:multiLevelType w:val="hybridMultilevel"/>
    <w:tmpl w:val="2F8C7F46"/>
    <w:lvl w:ilvl="0" w:tplc="FA9607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ECD0C90"/>
    <w:multiLevelType w:val="hybridMultilevel"/>
    <w:tmpl w:val="2F8C7F46"/>
    <w:lvl w:ilvl="0" w:tplc="FA9607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8"/>
  </w:num>
  <w:num w:numId="13">
    <w:abstractNumId w:val="16"/>
  </w:num>
  <w:num w:numId="14">
    <w:abstractNumId w:val="15"/>
  </w:num>
  <w:num w:numId="15">
    <w:abstractNumId w:val="17"/>
  </w:num>
  <w:num w:numId="16">
    <w:abstractNumId w:val="21"/>
  </w:num>
  <w:num w:numId="17">
    <w:abstractNumId w:val="24"/>
  </w:num>
  <w:num w:numId="18">
    <w:abstractNumId w:val="20"/>
  </w:num>
  <w:num w:numId="19">
    <w:abstractNumId w:val="14"/>
  </w:num>
  <w:num w:numId="20">
    <w:abstractNumId w:val="23"/>
  </w:num>
  <w:num w:numId="21">
    <w:abstractNumId w:val="19"/>
  </w:num>
  <w:num w:numId="22">
    <w:abstractNumId w:val="10"/>
  </w:num>
  <w:num w:numId="23">
    <w:abstractNumId w:val="11"/>
  </w:num>
  <w:num w:numId="24">
    <w:abstractNumId w:val="1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6416"/>
    <w:rsid w:val="00001BEA"/>
    <w:rsid w:val="00004374"/>
    <w:rsid w:val="0000606E"/>
    <w:rsid w:val="00006599"/>
    <w:rsid w:val="000066AF"/>
    <w:rsid w:val="00014120"/>
    <w:rsid w:val="00015A31"/>
    <w:rsid w:val="000200C7"/>
    <w:rsid w:val="00022B2E"/>
    <w:rsid w:val="0002742C"/>
    <w:rsid w:val="00031A18"/>
    <w:rsid w:val="00034145"/>
    <w:rsid w:val="0004479E"/>
    <w:rsid w:val="0004780F"/>
    <w:rsid w:val="00054FCD"/>
    <w:rsid w:val="000578AF"/>
    <w:rsid w:val="000632B2"/>
    <w:rsid w:val="000634A5"/>
    <w:rsid w:val="00067741"/>
    <w:rsid w:val="000733D3"/>
    <w:rsid w:val="00075DA4"/>
    <w:rsid w:val="000761A8"/>
    <w:rsid w:val="00076CCA"/>
    <w:rsid w:val="00077B95"/>
    <w:rsid w:val="00082AA6"/>
    <w:rsid w:val="0009000A"/>
    <w:rsid w:val="000917EE"/>
    <w:rsid w:val="00097169"/>
    <w:rsid w:val="000A6984"/>
    <w:rsid w:val="000B23C4"/>
    <w:rsid w:val="000C0287"/>
    <w:rsid w:val="000C3415"/>
    <w:rsid w:val="000E480D"/>
    <w:rsid w:val="000F1B63"/>
    <w:rsid w:val="000F1F29"/>
    <w:rsid w:val="000F3A1E"/>
    <w:rsid w:val="000F3EC6"/>
    <w:rsid w:val="00101CAF"/>
    <w:rsid w:val="001067D4"/>
    <w:rsid w:val="00107B32"/>
    <w:rsid w:val="00110237"/>
    <w:rsid w:val="00122D70"/>
    <w:rsid w:val="00130F7F"/>
    <w:rsid w:val="001353D0"/>
    <w:rsid w:val="00135F4B"/>
    <w:rsid w:val="00146E98"/>
    <w:rsid w:val="0016442E"/>
    <w:rsid w:val="0016623A"/>
    <w:rsid w:val="00172636"/>
    <w:rsid w:val="001729A5"/>
    <w:rsid w:val="001775B2"/>
    <w:rsid w:val="001819FB"/>
    <w:rsid w:val="0018297C"/>
    <w:rsid w:val="001A4484"/>
    <w:rsid w:val="001A67D7"/>
    <w:rsid w:val="001A7257"/>
    <w:rsid w:val="001B5A1B"/>
    <w:rsid w:val="001B7765"/>
    <w:rsid w:val="001C42CE"/>
    <w:rsid w:val="001D0BE1"/>
    <w:rsid w:val="001D33F0"/>
    <w:rsid w:val="001D470D"/>
    <w:rsid w:val="001E0214"/>
    <w:rsid w:val="001E755B"/>
    <w:rsid w:val="001F12C0"/>
    <w:rsid w:val="001F4D93"/>
    <w:rsid w:val="001F5C69"/>
    <w:rsid w:val="001F5CFC"/>
    <w:rsid w:val="00201147"/>
    <w:rsid w:val="002113C0"/>
    <w:rsid w:val="00211A8F"/>
    <w:rsid w:val="00215012"/>
    <w:rsid w:val="00217F79"/>
    <w:rsid w:val="00223B11"/>
    <w:rsid w:val="00226DCC"/>
    <w:rsid w:val="00227CC7"/>
    <w:rsid w:val="00227E8F"/>
    <w:rsid w:val="00232F2B"/>
    <w:rsid w:val="002353FC"/>
    <w:rsid w:val="002356ED"/>
    <w:rsid w:val="00246DD8"/>
    <w:rsid w:val="00253240"/>
    <w:rsid w:val="00263654"/>
    <w:rsid w:val="00264F5B"/>
    <w:rsid w:val="002673E2"/>
    <w:rsid w:val="00275A68"/>
    <w:rsid w:val="002849F8"/>
    <w:rsid w:val="0029155D"/>
    <w:rsid w:val="00291F2C"/>
    <w:rsid w:val="00292CC4"/>
    <w:rsid w:val="002959C6"/>
    <w:rsid w:val="002A64D2"/>
    <w:rsid w:val="002B057A"/>
    <w:rsid w:val="002D0411"/>
    <w:rsid w:val="002D0F74"/>
    <w:rsid w:val="002D1859"/>
    <w:rsid w:val="002D1F0F"/>
    <w:rsid w:val="002D3ABE"/>
    <w:rsid w:val="002E3C61"/>
    <w:rsid w:val="002E7245"/>
    <w:rsid w:val="002F06F0"/>
    <w:rsid w:val="002F0914"/>
    <w:rsid w:val="002F2D42"/>
    <w:rsid w:val="002F3BB1"/>
    <w:rsid w:val="002F7A52"/>
    <w:rsid w:val="003028C7"/>
    <w:rsid w:val="00303DAD"/>
    <w:rsid w:val="00311746"/>
    <w:rsid w:val="003217E6"/>
    <w:rsid w:val="003245E1"/>
    <w:rsid w:val="003271DB"/>
    <w:rsid w:val="00331319"/>
    <w:rsid w:val="00333418"/>
    <w:rsid w:val="00335D5E"/>
    <w:rsid w:val="00344FA0"/>
    <w:rsid w:val="0034601F"/>
    <w:rsid w:val="00356E1D"/>
    <w:rsid w:val="00356EA1"/>
    <w:rsid w:val="003600FC"/>
    <w:rsid w:val="00370596"/>
    <w:rsid w:val="00372E2E"/>
    <w:rsid w:val="003755C6"/>
    <w:rsid w:val="003756FD"/>
    <w:rsid w:val="00375D40"/>
    <w:rsid w:val="00381145"/>
    <w:rsid w:val="00385301"/>
    <w:rsid w:val="003909A5"/>
    <w:rsid w:val="003A69B1"/>
    <w:rsid w:val="003A7458"/>
    <w:rsid w:val="003B34A5"/>
    <w:rsid w:val="003B7A6E"/>
    <w:rsid w:val="003C3208"/>
    <w:rsid w:val="003D766F"/>
    <w:rsid w:val="003E2C7F"/>
    <w:rsid w:val="003E3141"/>
    <w:rsid w:val="003E5E0E"/>
    <w:rsid w:val="003E6E6A"/>
    <w:rsid w:val="003F10D2"/>
    <w:rsid w:val="003F1430"/>
    <w:rsid w:val="003F4CE8"/>
    <w:rsid w:val="003F7285"/>
    <w:rsid w:val="00401CD6"/>
    <w:rsid w:val="0041023B"/>
    <w:rsid w:val="0041433D"/>
    <w:rsid w:val="0041701E"/>
    <w:rsid w:val="004205DD"/>
    <w:rsid w:val="00423391"/>
    <w:rsid w:val="0042389E"/>
    <w:rsid w:val="004263AD"/>
    <w:rsid w:val="0042688E"/>
    <w:rsid w:val="004278C2"/>
    <w:rsid w:val="00432240"/>
    <w:rsid w:val="004342E3"/>
    <w:rsid w:val="00437176"/>
    <w:rsid w:val="00437EDF"/>
    <w:rsid w:val="0044331A"/>
    <w:rsid w:val="0044500A"/>
    <w:rsid w:val="0044771B"/>
    <w:rsid w:val="004553F8"/>
    <w:rsid w:val="004604E7"/>
    <w:rsid w:val="0046095C"/>
    <w:rsid w:val="0046713D"/>
    <w:rsid w:val="0046762D"/>
    <w:rsid w:val="0047012D"/>
    <w:rsid w:val="0047402C"/>
    <w:rsid w:val="00477AF2"/>
    <w:rsid w:val="00480042"/>
    <w:rsid w:val="004800EA"/>
    <w:rsid w:val="00485DBC"/>
    <w:rsid w:val="00492C73"/>
    <w:rsid w:val="00493808"/>
    <w:rsid w:val="00493D58"/>
    <w:rsid w:val="004948E1"/>
    <w:rsid w:val="004A0910"/>
    <w:rsid w:val="004A0E67"/>
    <w:rsid w:val="004B4F8E"/>
    <w:rsid w:val="004C359B"/>
    <w:rsid w:val="004C7199"/>
    <w:rsid w:val="004D1513"/>
    <w:rsid w:val="004D6814"/>
    <w:rsid w:val="004F0BC6"/>
    <w:rsid w:val="004F13CD"/>
    <w:rsid w:val="004F2099"/>
    <w:rsid w:val="004F23CE"/>
    <w:rsid w:val="004F66E1"/>
    <w:rsid w:val="00502962"/>
    <w:rsid w:val="00505085"/>
    <w:rsid w:val="00507179"/>
    <w:rsid w:val="00515DF7"/>
    <w:rsid w:val="0052530A"/>
    <w:rsid w:val="00526359"/>
    <w:rsid w:val="005277F2"/>
    <w:rsid w:val="00531046"/>
    <w:rsid w:val="00541117"/>
    <w:rsid w:val="005419DF"/>
    <w:rsid w:val="00541C09"/>
    <w:rsid w:val="00556563"/>
    <w:rsid w:val="00565250"/>
    <w:rsid w:val="00565BD8"/>
    <w:rsid w:val="005661D0"/>
    <w:rsid w:val="00566BA3"/>
    <w:rsid w:val="00571740"/>
    <w:rsid w:val="00572690"/>
    <w:rsid w:val="00575A29"/>
    <w:rsid w:val="00576B62"/>
    <w:rsid w:val="00584C46"/>
    <w:rsid w:val="00585CA8"/>
    <w:rsid w:val="0058744D"/>
    <w:rsid w:val="00587BCF"/>
    <w:rsid w:val="00590477"/>
    <w:rsid w:val="005A121B"/>
    <w:rsid w:val="005A6BF3"/>
    <w:rsid w:val="005B042F"/>
    <w:rsid w:val="005B3BC3"/>
    <w:rsid w:val="005B7D72"/>
    <w:rsid w:val="005D35A7"/>
    <w:rsid w:val="005F0C23"/>
    <w:rsid w:val="006009CF"/>
    <w:rsid w:val="00602B15"/>
    <w:rsid w:val="00607852"/>
    <w:rsid w:val="0061084A"/>
    <w:rsid w:val="006175FD"/>
    <w:rsid w:val="00621163"/>
    <w:rsid w:val="0062147E"/>
    <w:rsid w:val="00631CAE"/>
    <w:rsid w:val="00634FB3"/>
    <w:rsid w:val="006409D4"/>
    <w:rsid w:val="00640BA4"/>
    <w:rsid w:val="00642DB9"/>
    <w:rsid w:val="00661ADF"/>
    <w:rsid w:val="00665C53"/>
    <w:rsid w:val="006722A1"/>
    <w:rsid w:val="00683EFF"/>
    <w:rsid w:val="00687161"/>
    <w:rsid w:val="006913AD"/>
    <w:rsid w:val="00692D7B"/>
    <w:rsid w:val="00694007"/>
    <w:rsid w:val="006954C9"/>
    <w:rsid w:val="00695BA5"/>
    <w:rsid w:val="0069786C"/>
    <w:rsid w:val="006A062A"/>
    <w:rsid w:val="006A2652"/>
    <w:rsid w:val="006A3355"/>
    <w:rsid w:val="006A38C6"/>
    <w:rsid w:val="006B3E6A"/>
    <w:rsid w:val="006B555E"/>
    <w:rsid w:val="006B5F57"/>
    <w:rsid w:val="006B74FA"/>
    <w:rsid w:val="006D7C69"/>
    <w:rsid w:val="006E1F24"/>
    <w:rsid w:val="006E3C62"/>
    <w:rsid w:val="006E5527"/>
    <w:rsid w:val="006E5FAD"/>
    <w:rsid w:val="006F078D"/>
    <w:rsid w:val="00704B1D"/>
    <w:rsid w:val="00715411"/>
    <w:rsid w:val="007311F1"/>
    <w:rsid w:val="007366E8"/>
    <w:rsid w:val="00736764"/>
    <w:rsid w:val="0074039E"/>
    <w:rsid w:val="007434BD"/>
    <w:rsid w:val="00745DBC"/>
    <w:rsid w:val="007523F7"/>
    <w:rsid w:val="00753390"/>
    <w:rsid w:val="00753EEB"/>
    <w:rsid w:val="00763584"/>
    <w:rsid w:val="007639E7"/>
    <w:rsid w:val="00766E81"/>
    <w:rsid w:val="00776226"/>
    <w:rsid w:val="0077641D"/>
    <w:rsid w:val="00780FFF"/>
    <w:rsid w:val="00782FD5"/>
    <w:rsid w:val="00785AD9"/>
    <w:rsid w:val="00791DA1"/>
    <w:rsid w:val="007B3B86"/>
    <w:rsid w:val="007B4D72"/>
    <w:rsid w:val="007B7635"/>
    <w:rsid w:val="007D74E7"/>
    <w:rsid w:val="007F08FF"/>
    <w:rsid w:val="007F107F"/>
    <w:rsid w:val="007F226E"/>
    <w:rsid w:val="007F3E28"/>
    <w:rsid w:val="007F55B0"/>
    <w:rsid w:val="00802B60"/>
    <w:rsid w:val="008074C5"/>
    <w:rsid w:val="00812D1C"/>
    <w:rsid w:val="00817821"/>
    <w:rsid w:val="008212BB"/>
    <w:rsid w:val="00821807"/>
    <w:rsid w:val="00842982"/>
    <w:rsid w:val="008471E1"/>
    <w:rsid w:val="008475B3"/>
    <w:rsid w:val="00851108"/>
    <w:rsid w:val="00852480"/>
    <w:rsid w:val="0085359C"/>
    <w:rsid w:val="008620B8"/>
    <w:rsid w:val="008628B0"/>
    <w:rsid w:val="00862F09"/>
    <w:rsid w:val="00867689"/>
    <w:rsid w:val="00873AA5"/>
    <w:rsid w:val="00873EC7"/>
    <w:rsid w:val="008829FA"/>
    <w:rsid w:val="00890274"/>
    <w:rsid w:val="00891703"/>
    <w:rsid w:val="00894EBE"/>
    <w:rsid w:val="00894F90"/>
    <w:rsid w:val="008967F9"/>
    <w:rsid w:val="008A5908"/>
    <w:rsid w:val="008A63C8"/>
    <w:rsid w:val="008B3571"/>
    <w:rsid w:val="008D169D"/>
    <w:rsid w:val="008D674D"/>
    <w:rsid w:val="008E0A0A"/>
    <w:rsid w:val="008E1D69"/>
    <w:rsid w:val="008E28D8"/>
    <w:rsid w:val="008E5836"/>
    <w:rsid w:val="008E7B29"/>
    <w:rsid w:val="008F1930"/>
    <w:rsid w:val="008F28F3"/>
    <w:rsid w:val="008F2EB0"/>
    <w:rsid w:val="008F3571"/>
    <w:rsid w:val="009019BE"/>
    <w:rsid w:val="00906459"/>
    <w:rsid w:val="00912AD9"/>
    <w:rsid w:val="00913A32"/>
    <w:rsid w:val="00920411"/>
    <w:rsid w:val="00924469"/>
    <w:rsid w:val="00930275"/>
    <w:rsid w:val="009335E5"/>
    <w:rsid w:val="009337A2"/>
    <w:rsid w:val="00933B49"/>
    <w:rsid w:val="00934F4B"/>
    <w:rsid w:val="00937B2B"/>
    <w:rsid w:val="00941C88"/>
    <w:rsid w:val="0094212D"/>
    <w:rsid w:val="009427D5"/>
    <w:rsid w:val="00961300"/>
    <w:rsid w:val="009647AB"/>
    <w:rsid w:val="009658E8"/>
    <w:rsid w:val="00974292"/>
    <w:rsid w:val="009743DE"/>
    <w:rsid w:val="0098006C"/>
    <w:rsid w:val="00982732"/>
    <w:rsid w:val="009838A8"/>
    <w:rsid w:val="009879E1"/>
    <w:rsid w:val="00987A00"/>
    <w:rsid w:val="009909F1"/>
    <w:rsid w:val="009942E2"/>
    <w:rsid w:val="009955E0"/>
    <w:rsid w:val="009A00FB"/>
    <w:rsid w:val="009A1EE4"/>
    <w:rsid w:val="009A5383"/>
    <w:rsid w:val="009A63F9"/>
    <w:rsid w:val="009A66A5"/>
    <w:rsid w:val="009B0F79"/>
    <w:rsid w:val="009B55A6"/>
    <w:rsid w:val="009C0112"/>
    <w:rsid w:val="009C26DB"/>
    <w:rsid w:val="009C2BBA"/>
    <w:rsid w:val="009C33D2"/>
    <w:rsid w:val="009C4322"/>
    <w:rsid w:val="009C54F1"/>
    <w:rsid w:val="009D477E"/>
    <w:rsid w:val="009D736D"/>
    <w:rsid w:val="009E17B8"/>
    <w:rsid w:val="009E4B52"/>
    <w:rsid w:val="00A15F8C"/>
    <w:rsid w:val="00A26CA8"/>
    <w:rsid w:val="00A35268"/>
    <w:rsid w:val="00A3528F"/>
    <w:rsid w:val="00A40C45"/>
    <w:rsid w:val="00A415D3"/>
    <w:rsid w:val="00A54F6A"/>
    <w:rsid w:val="00A57BE5"/>
    <w:rsid w:val="00A64D4C"/>
    <w:rsid w:val="00A74EAF"/>
    <w:rsid w:val="00A75136"/>
    <w:rsid w:val="00A84389"/>
    <w:rsid w:val="00A86F35"/>
    <w:rsid w:val="00A92D31"/>
    <w:rsid w:val="00AA207C"/>
    <w:rsid w:val="00AA39BA"/>
    <w:rsid w:val="00AB182A"/>
    <w:rsid w:val="00AB1D30"/>
    <w:rsid w:val="00AB3DCF"/>
    <w:rsid w:val="00AB5A7A"/>
    <w:rsid w:val="00AC47E2"/>
    <w:rsid w:val="00AC5D8F"/>
    <w:rsid w:val="00AD2E3D"/>
    <w:rsid w:val="00AE0206"/>
    <w:rsid w:val="00AE26F5"/>
    <w:rsid w:val="00AE2A91"/>
    <w:rsid w:val="00AF2F7D"/>
    <w:rsid w:val="00AF362A"/>
    <w:rsid w:val="00B06DE5"/>
    <w:rsid w:val="00B1050E"/>
    <w:rsid w:val="00B10FF9"/>
    <w:rsid w:val="00B11504"/>
    <w:rsid w:val="00B11753"/>
    <w:rsid w:val="00B13378"/>
    <w:rsid w:val="00B155DF"/>
    <w:rsid w:val="00B15A65"/>
    <w:rsid w:val="00B163C9"/>
    <w:rsid w:val="00B175A7"/>
    <w:rsid w:val="00B22CD5"/>
    <w:rsid w:val="00B266E4"/>
    <w:rsid w:val="00B31CF7"/>
    <w:rsid w:val="00B334EF"/>
    <w:rsid w:val="00B43506"/>
    <w:rsid w:val="00B46126"/>
    <w:rsid w:val="00B61676"/>
    <w:rsid w:val="00B64242"/>
    <w:rsid w:val="00B64840"/>
    <w:rsid w:val="00B64AEC"/>
    <w:rsid w:val="00B7361F"/>
    <w:rsid w:val="00B76535"/>
    <w:rsid w:val="00B77F84"/>
    <w:rsid w:val="00B912F5"/>
    <w:rsid w:val="00B923C7"/>
    <w:rsid w:val="00B9324C"/>
    <w:rsid w:val="00BA015F"/>
    <w:rsid w:val="00BA17D7"/>
    <w:rsid w:val="00BA1C9F"/>
    <w:rsid w:val="00BA3307"/>
    <w:rsid w:val="00BA4535"/>
    <w:rsid w:val="00BB10C1"/>
    <w:rsid w:val="00BB4CE5"/>
    <w:rsid w:val="00BB780F"/>
    <w:rsid w:val="00BC2132"/>
    <w:rsid w:val="00BC7152"/>
    <w:rsid w:val="00BC788E"/>
    <w:rsid w:val="00BE0350"/>
    <w:rsid w:val="00BE1D18"/>
    <w:rsid w:val="00C000F9"/>
    <w:rsid w:val="00C00E93"/>
    <w:rsid w:val="00C025E0"/>
    <w:rsid w:val="00C04741"/>
    <w:rsid w:val="00C149CE"/>
    <w:rsid w:val="00C17EFE"/>
    <w:rsid w:val="00C20955"/>
    <w:rsid w:val="00C215B4"/>
    <w:rsid w:val="00C306DC"/>
    <w:rsid w:val="00C36257"/>
    <w:rsid w:val="00C4353C"/>
    <w:rsid w:val="00C47816"/>
    <w:rsid w:val="00C50B2E"/>
    <w:rsid w:val="00C63ACC"/>
    <w:rsid w:val="00C67FAF"/>
    <w:rsid w:val="00C71512"/>
    <w:rsid w:val="00C723BA"/>
    <w:rsid w:val="00C72B1A"/>
    <w:rsid w:val="00C73436"/>
    <w:rsid w:val="00C81BFB"/>
    <w:rsid w:val="00C8492E"/>
    <w:rsid w:val="00C86D20"/>
    <w:rsid w:val="00C87BAB"/>
    <w:rsid w:val="00C90A06"/>
    <w:rsid w:val="00C90D2F"/>
    <w:rsid w:val="00C943CB"/>
    <w:rsid w:val="00C94735"/>
    <w:rsid w:val="00CA52B7"/>
    <w:rsid w:val="00CA53E4"/>
    <w:rsid w:val="00CB71C8"/>
    <w:rsid w:val="00CB7370"/>
    <w:rsid w:val="00CB7F30"/>
    <w:rsid w:val="00CD0500"/>
    <w:rsid w:val="00CD257D"/>
    <w:rsid w:val="00CD52B8"/>
    <w:rsid w:val="00CE6AA8"/>
    <w:rsid w:val="00CE72FC"/>
    <w:rsid w:val="00D03B64"/>
    <w:rsid w:val="00D06B6B"/>
    <w:rsid w:val="00D11C99"/>
    <w:rsid w:val="00D12D43"/>
    <w:rsid w:val="00D1560A"/>
    <w:rsid w:val="00D16CCD"/>
    <w:rsid w:val="00D23864"/>
    <w:rsid w:val="00D2623B"/>
    <w:rsid w:val="00D33DC4"/>
    <w:rsid w:val="00D363A4"/>
    <w:rsid w:val="00D47EBB"/>
    <w:rsid w:val="00D52D48"/>
    <w:rsid w:val="00D53DF5"/>
    <w:rsid w:val="00D5659F"/>
    <w:rsid w:val="00D5798A"/>
    <w:rsid w:val="00D625B8"/>
    <w:rsid w:val="00D67446"/>
    <w:rsid w:val="00D70671"/>
    <w:rsid w:val="00D71BF8"/>
    <w:rsid w:val="00D71DFE"/>
    <w:rsid w:val="00D72F69"/>
    <w:rsid w:val="00D73415"/>
    <w:rsid w:val="00D74C45"/>
    <w:rsid w:val="00D80085"/>
    <w:rsid w:val="00D841FF"/>
    <w:rsid w:val="00D91B91"/>
    <w:rsid w:val="00D92A34"/>
    <w:rsid w:val="00D92EF3"/>
    <w:rsid w:val="00D9538A"/>
    <w:rsid w:val="00D96AF3"/>
    <w:rsid w:val="00DA71E9"/>
    <w:rsid w:val="00DB6675"/>
    <w:rsid w:val="00DB66C7"/>
    <w:rsid w:val="00DC1B29"/>
    <w:rsid w:val="00DC224D"/>
    <w:rsid w:val="00DC5A15"/>
    <w:rsid w:val="00DC7E2F"/>
    <w:rsid w:val="00DD2733"/>
    <w:rsid w:val="00DD4520"/>
    <w:rsid w:val="00DD5376"/>
    <w:rsid w:val="00DD7324"/>
    <w:rsid w:val="00DE1A40"/>
    <w:rsid w:val="00DE4A52"/>
    <w:rsid w:val="00DE6416"/>
    <w:rsid w:val="00DF00C1"/>
    <w:rsid w:val="00DF1BF8"/>
    <w:rsid w:val="00DF2915"/>
    <w:rsid w:val="00DF3AB9"/>
    <w:rsid w:val="00E01721"/>
    <w:rsid w:val="00E05D47"/>
    <w:rsid w:val="00E104EB"/>
    <w:rsid w:val="00E23764"/>
    <w:rsid w:val="00E24EA5"/>
    <w:rsid w:val="00E271B7"/>
    <w:rsid w:val="00E3019E"/>
    <w:rsid w:val="00E31345"/>
    <w:rsid w:val="00E31DA7"/>
    <w:rsid w:val="00E33687"/>
    <w:rsid w:val="00E42579"/>
    <w:rsid w:val="00E42908"/>
    <w:rsid w:val="00E42D17"/>
    <w:rsid w:val="00E50674"/>
    <w:rsid w:val="00E55A13"/>
    <w:rsid w:val="00E644F0"/>
    <w:rsid w:val="00E82ECF"/>
    <w:rsid w:val="00E97706"/>
    <w:rsid w:val="00EA22AD"/>
    <w:rsid w:val="00EA2D5A"/>
    <w:rsid w:val="00EB4AAC"/>
    <w:rsid w:val="00EB7DA9"/>
    <w:rsid w:val="00EC299D"/>
    <w:rsid w:val="00EC70FD"/>
    <w:rsid w:val="00ED4FA9"/>
    <w:rsid w:val="00EE5036"/>
    <w:rsid w:val="00EF1690"/>
    <w:rsid w:val="00EF17DD"/>
    <w:rsid w:val="00EF6EF0"/>
    <w:rsid w:val="00F002BD"/>
    <w:rsid w:val="00F00561"/>
    <w:rsid w:val="00F024BA"/>
    <w:rsid w:val="00F02E34"/>
    <w:rsid w:val="00F072FE"/>
    <w:rsid w:val="00F13AE6"/>
    <w:rsid w:val="00F20244"/>
    <w:rsid w:val="00F209D7"/>
    <w:rsid w:val="00F23D4C"/>
    <w:rsid w:val="00F23ED3"/>
    <w:rsid w:val="00F253A6"/>
    <w:rsid w:val="00F273EA"/>
    <w:rsid w:val="00F276AA"/>
    <w:rsid w:val="00F3207E"/>
    <w:rsid w:val="00F361EB"/>
    <w:rsid w:val="00F371FB"/>
    <w:rsid w:val="00F3782C"/>
    <w:rsid w:val="00F42B03"/>
    <w:rsid w:val="00F454ED"/>
    <w:rsid w:val="00F57658"/>
    <w:rsid w:val="00F7214B"/>
    <w:rsid w:val="00F72848"/>
    <w:rsid w:val="00F75513"/>
    <w:rsid w:val="00F755C1"/>
    <w:rsid w:val="00F80215"/>
    <w:rsid w:val="00FA0D1E"/>
    <w:rsid w:val="00FA15C2"/>
    <w:rsid w:val="00FA5E46"/>
    <w:rsid w:val="00FB018F"/>
    <w:rsid w:val="00FB21BC"/>
    <w:rsid w:val="00FB3681"/>
    <w:rsid w:val="00FC39EA"/>
    <w:rsid w:val="00FD26B9"/>
    <w:rsid w:val="00FD28D5"/>
    <w:rsid w:val="00FE0D37"/>
    <w:rsid w:val="00FE2AF2"/>
    <w:rsid w:val="00FE48EE"/>
    <w:rsid w:val="00FE5F95"/>
    <w:rsid w:val="00FF0201"/>
    <w:rsid w:val="00FF216B"/>
    <w:rsid w:val="00FF70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1F2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F1F29"/>
    <w:pPr>
      <w:pBdr>
        <w:bottom w:val="single" w:sz="6" w:space="1" w:color="auto"/>
      </w:pBdr>
      <w:tabs>
        <w:tab w:val="center" w:pos="4153"/>
        <w:tab w:val="right" w:pos="8306"/>
      </w:tabs>
      <w:snapToGrid w:val="0"/>
      <w:jc w:val="center"/>
    </w:pPr>
    <w:rPr>
      <w:sz w:val="18"/>
      <w:szCs w:val="18"/>
    </w:rPr>
  </w:style>
  <w:style w:type="paragraph" w:styleId="a4">
    <w:name w:val="footer"/>
    <w:basedOn w:val="a"/>
    <w:rsid w:val="000F1F29"/>
    <w:pPr>
      <w:tabs>
        <w:tab w:val="center" w:pos="4153"/>
        <w:tab w:val="right" w:pos="8306"/>
      </w:tabs>
      <w:snapToGrid w:val="0"/>
      <w:jc w:val="left"/>
    </w:pPr>
    <w:rPr>
      <w:sz w:val="18"/>
      <w:szCs w:val="18"/>
    </w:rPr>
  </w:style>
  <w:style w:type="character" w:customStyle="1" w:styleId="black12px1">
    <w:name w:val="black12px1"/>
    <w:basedOn w:val="a0"/>
    <w:rsid w:val="000F1F29"/>
    <w:rPr>
      <w:strike w:val="0"/>
      <w:dstrike w:val="0"/>
      <w:spacing w:val="300"/>
      <w:sz w:val="18"/>
      <w:szCs w:val="18"/>
      <w:u w:val="none"/>
      <w:effect w:val="none"/>
    </w:rPr>
  </w:style>
  <w:style w:type="paragraph" w:customStyle="1" w:styleId="IntroductionParagraph">
    <w:name w:val="Introduction Paragraph"/>
    <w:basedOn w:val="a"/>
    <w:next w:val="a"/>
    <w:rsid w:val="00432240"/>
    <w:pPr>
      <w:widowControl/>
      <w:spacing w:before="40" w:after="80"/>
      <w:jc w:val="left"/>
    </w:pPr>
    <w:rPr>
      <w:rFonts w:ascii="Arial" w:hAnsi="Arial"/>
      <w:kern w:val="0"/>
      <w:sz w:val="20"/>
      <w:szCs w:val="20"/>
      <w:lang w:eastAsia="en-US"/>
    </w:rPr>
  </w:style>
  <w:style w:type="character" w:styleId="a5">
    <w:name w:val="page number"/>
    <w:basedOn w:val="a0"/>
    <w:rsid w:val="00695BA5"/>
  </w:style>
  <w:style w:type="paragraph" w:styleId="a6">
    <w:name w:val="Document Map"/>
    <w:basedOn w:val="a"/>
    <w:semiHidden/>
    <w:rsid w:val="00766E81"/>
    <w:pPr>
      <w:shd w:val="clear" w:color="auto" w:fill="000080"/>
    </w:pPr>
  </w:style>
  <w:style w:type="paragraph" w:styleId="a7">
    <w:name w:val="Normal Indent"/>
    <w:basedOn w:val="a"/>
    <w:rsid w:val="00F80215"/>
    <w:pPr>
      <w:ind w:firstLine="420"/>
    </w:pPr>
    <w:rPr>
      <w:szCs w:val="20"/>
    </w:rPr>
  </w:style>
  <w:style w:type="paragraph" w:customStyle="1" w:styleId="pro">
    <w:name w:val="pro"/>
    <w:basedOn w:val="a"/>
    <w:link w:val="proChar"/>
    <w:qFormat/>
    <w:rsid w:val="00006599"/>
    <w:pPr>
      <w:widowControl/>
      <w:spacing w:beforeLines="50" w:line="360" w:lineRule="auto"/>
      <w:ind w:left="420"/>
      <w:jc w:val="left"/>
    </w:pPr>
    <w:rPr>
      <w:rFonts w:ascii="Wingdings" w:hAnsi="Wingdings" w:cs="宋体"/>
      <w:b/>
      <w:kern w:val="0"/>
      <w:szCs w:val="20"/>
    </w:rPr>
  </w:style>
  <w:style w:type="character" w:customStyle="1" w:styleId="proChar">
    <w:name w:val="pro Char"/>
    <w:basedOn w:val="a0"/>
    <w:link w:val="pro"/>
    <w:rsid w:val="00006599"/>
    <w:rPr>
      <w:rFonts w:ascii="Wingdings" w:hAnsi="Wingdings" w:cs="宋体"/>
      <w:b/>
      <w:sz w:val="21"/>
    </w:rPr>
  </w:style>
  <w:style w:type="paragraph" w:styleId="a8">
    <w:name w:val="List Paragraph"/>
    <w:basedOn w:val="a"/>
    <w:uiPriority w:val="34"/>
    <w:qFormat/>
    <w:rsid w:val="003A69B1"/>
    <w:pPr>
      <w:ind w:firstLineChars="200" w:firstLine="420"/>
    </w:pPr>
  </w:style>
  <w:style w:type="paragraph" w:styleId="a9">
    <w:name w:val="Plain Text"/>
    <w:basedOn w:val="a"/>
    <w:link w:val="Char"/>
    <w:rsid w:val="00791DA1"/>
    <w:rPr>
      <w:rFonts w:ascii="宋体" w:hAnsi="Courier New"/>
      <w:szCs w:val="21"/>
    </w:rPr>
  </w:style>
  <w:style w:type="character" w:customStyle="1" w:styleId="Char">
    <w:name w:val="纯文本 Char"/>
    <w:basedOn w:val="a0"/>
    <w:link w:val="a9"/>
    <w:rsid w:val="00791DA1"/>
    <w:rPr>
      <w:rFonts w:ascii="宋体" w:hAnsi="Courier New"/>
      <w:kern w:val="2"/>
      <w:sz w:val="21"/>
      <w:szCs w:val="21"/>
    </w:rPr>
  </w:style>
  <w:style w:type="paragraph" w:styleId="aa">
    <w:name w:val="Balloon Text"/>
    <w:basedOn w:val="a"/>
    <w:link w:val="Char0"/>
    <w:rsid w:val="00DD4520"/>
    <w:rPr>
      <w:sz w:val="18"/>
      <w:szCs w:val="18"/>
    </w:rPr>
  </w:style>
  <w:style w:type="character" w:customStyle="1" w:styleId="Char0">
    <w:name w:val="批注框文本 Char"/>
    <w:basedOn w:val="a0"/>
    <w:link w:val="aa"/>
    <w:rsid w:val="00DD452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1F2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F1F29"/>
    <w:pPr>
      <w:pBdr>
        <w:bottom w:val="single" w:sz="6" w:space="1" w:color="auto"/>
      </w:pBdr>
      <w:tabs>
        <w:tab w:val="center" w:pos="4153"/>
        <w:tab w:val="right" w:pos="8306"/>
      </w:tabs>
      <w:snapToGrid w:val="0"/>
      <w:jc w:val="center"/>
    </w:pPr>
    <w:rPr>
      <w:sz w:val="18"/>
      <w:szCs w:val="18"/>
    </w:rPr>
  </w:style>
  <w:style w:type="paragraph" w:styleId="a4">
    <w:name w:val="footer"/>
    <w:basedOn w:val="a"/>
    <w:rsid w:val="000F1F29"/>
    <w:pPr>
      <w:tabs>
        <w:tab w:val="center" w:pos="4153"/>
        <w:tab w:val="right" w:pos="8306"/>
      </w:tabs>
      <w:snapToGrid w:val="0"/>
      <w:jc w:val="left"/>
    </w:pPr>
    <w:rPr>
      <w:sz w:val="18"/>
      <w:szCs w:val="18"/>
    </w:rPr>
  </w:style>
  <w:style w:type="character" w:customStyle="1" w:styleId="black12px1">
    <w:name w:val="black12px1"/>
    <w:basedOn w:val="a0"/>
    <w:rsid w:val="000F1F29"/>
    <w:rPr>
      <w:strike w:val="0"/>
      <w:dstrike w:val="0"/>
      <w:spacing w:val="300"/>
      <w:sz w:val="18"/>
      <w:szCs w:val="18"/>
      <w:u w:val="none"/>
      <w:effect w:val="none"/>
    </w:rPr>
  </w:style>
  <w:style w:type="paragraph" w:customStyle="1" w:styleId="IntroductionParagraph">
    <w:name w:val="Introduction Paragraph"/>
    <w:basedOn w:val="a"/>
    <w:next w:val="a"/>
    <w:rsid w:val="00432240"/>
    <w:pPr>
      <w:widowControl/>
      <w:spacing w:before="40" w:after="80"/>
      <w:jc w:val="left"/>
    </w:pPr>
    <w:rPr>
      <w:rFonts w:ascii="Arial" w:hAnsi="Arial"/>
      <w:kern w:val="0"/>
      <w:sz w:val="20"/>
      <w:szCs w:val="20"/>
      <w:lang w:eastAsia="en-US"/>
    </w:rPr>
  </w:style>
  <w:style w:type="character" w:styleId="a5">
    <w:name w:val="page number"/>
    <w:basedOn w:val="a0"/>
    <w:rsid w:val="00695BA5"/>
  </w:style>
  <w:style w:type="paragraph" w:styleId="a6">
    <w:name w:val="Document Map"/>
    <w:basedOn w:val="a"/>
    <w:semiHidden/>
    <w:rsid w:val="00766E81"/>
    <w:pPr>
      <w:shd w:val="clear" w:color="auto" w:fill="000080"/>
    </w:pPr>
  </w:style>
  <w:style w:type="paragraph" w:styleId="a7">
    <w:name w:val="Normal Indent"/>
    <w:basedOn w:val="a"/>
    <w:rsid w:val="00F80215"/>
    <w:pPr>
      <w:ind w:firstLine="420"/>
    </w:pPr>
    <w:rPr>
      <w:szCs w:val="20"/>
    </w:rPr>
  </w:style>
  <w:style w:type="paragraph" w:customStyle="1" w:styleId="pro">
    <w:name w:val="pro"/>
    <w:basedOn w:val="a"/>
    <w:link w:val="proChar"/>
    <w:qFormat/>
    <w:rsid w:val="00006599"/>
    <w:pPr>
      <w:widowControl/>
      <w:spacing w:beforeLines="50" w:line="360" w:lineRule="auto"/>
      <w:ind w:left="420"/>
      <w:jc w:val="left"/>
    </w:pPr>
    <w:rPr>
      <w:rFonts w:ascii="Wingdings" w:hAnsi="Wingdings" w:cs="宋体"/>
      <w:b/>
      <w:kern w:val="0"/>
      <w:szCs w:val="20"/>
    </w:rPr>
  </w:style>
  <w:style w:type="character" w:customStyle="1" w:styleId="proChar">
    <w:name w:val="pro Char"/>
    <w:basedOn w:val="a0"/>
    <w:link w:val="pro"/>
    <w:rsid w:val="00006599"/>
    <w:rPr>
      <w:rFonts w:ascii="Wingdings" w:hAnsi="Wingdings" w:cs="宋体"/>
      <w:b/>
      <w:sz w:val="21"/>
    </w:rPr>
  </w:style>
  <w:style w:type="paragraph" w:styleId="a8">
    <w:name w:val="List Paragraph"/>
    <w:basedOn w:val="a"/>
    <w:uiPriority w:val="34"/>
    <w:qFormat/>
    <w:rsid w:val="003A69B1"/>
    <w:pPr>
      <w:ind w:firstLineChars="200" w:firstLine="420"/>
    </w:pPr>
  </w:style>
  <w:style w:type="paragraph" w:styleId="a9">
    <w:name w:val="Plain Text"/>
    <w:basedOn w:val="a"/>
    <w:link w:val="Char"/>
    <w:rsid w:val="00791DA1"/>
    <w:rPr>
      <w:rFonts w:ascii="宋体" w:hAnsi="Courier New"/>
      <w:szCs w:val="21"/>
    </w:rPr>
  </w:style>
  <w:style w:type="character" w:customStyle="1" w:styleId="Char">
    <w:name w:val="纯文本 Char"/>
    <w:basedOn w:val="a0"/>
    <w:link w:val="a9"/>
    <w:rsid w:val="00791DA1"/>
    <w:rPr>
      <w:rFonts w:ascii="宋体" w:hAnsi="Courier New"/>
      <w:kern w:val="2"/>
      <w:sz w:val="21"/>
      <w:szCs w:val="21"/>
    </w:rPr>
  </w:style>
  <w:style w:type="paragraph" w:styleId="aa">
    <w:name w:val="Balloon Text"/>
    <w:basedOn w:val="a"/>
    <w:link w:val="Char0"/>
    <w:rsid w:val="00DD4520"/>
    <w:rPr>
      <w:sz w:val="18"/>
      <w:szCs w:val="18"/>
    </w:rPr>
  </w:style>
  <w:style w:type="character" w:customStyle="1" w:styleId="Char0">
    <w:name w:val="批注框文本 Char"/>
    <w:basedOn w:val="a0"/>
    <w:link w:val="aa"/>
    <w:rsid w:val="00DD4520"/>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6F9B9-7BB0-4E2E-9D09-5AFF6CF06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350</Words>
  <Characters>2000</Characters>
  <Application>Microsoft Office Word</Application>
  <DocSecurity>0</DocSecurity>
  <Lines>16</Lines>
  <Paragraphs>4</Paragraphs>
  <ScaleCrop>false</ScaleCrop>
  <Company>Inet</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刘宏旭</dc:title>
  <dc:creator>thinpad</dc:creator>
  <cp:lastModifiedBy>User</cp:lastModifiedBy>
  <cp:revision>70</cp:revision>
  <dcterms:created xsi:type="dcterms:W3CDTF">2013-12-25T01:37:00Z</dcterms:created>
  <dcterms:modified xsi:type="dcterms:W3CDTF">2015-12-17T03:00:00Z</dcterms:modified>
</cp:coreProperties>
</file>