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E w:val="0"/>
        <w:autoSpaceDN w:val="0"/>
        <w:adjustRightInd w:val="0"/>
        <w:jc w:val="center"/>
        <w:rPr>
          <w:rFonts w:eastAsia="楷体_GB2312"/>
          <w:b/>
          <w:sz w:val="44"/>
        </w:rPr>
      </w:pPr>
      <w:r>
        <w:rPr>
          <w:rFonts w:hint="eastAsia" w:ascii="楷体_GB2312" w:eastAsia="楷体_GB2312"/>
          <w:b/>
          <w:sz w:val="44"/>
          <w:lang w:val="zh-CN"/>
        </w:rPr>
        <w:t>个人简历</w:t>
      </w:r>
    </w:p>
    <w:p>
      <w:pPr>
        <w:rPr>
          <w:b/>
          <w:snapToGrid w:val="0"/>
          <w:kern w:val="10"/>
          <w:sz w:val="24"/>
          <w:szCs w:val="24"/>
        </w:rPr>
      </w:pPr>
      <w:r>
        <w:rPr>
          <w:rFonts w:hint="eastAsia"/>
          <w:b/>
          <w:snapToGrid w:val="0"/>
          <w:kern w:val="10"/>
          <w:sz w:val="24"/>
          <w:szCs w:val="24"/>
        </w:rPr>
        <w:t>个人信息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>---------------------------------------------------------------------------------------------------------------------------------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姓名：</w:t>
      </w:r>
      <w:r>
        <w:rPr>
          <w:rFonts w:hint="eastAsia"/>
          <w:snapToGrid w:val="0"/>
          <w:kern w:val="10"/>
          <w:lang w:eastAsia="zh-CN"/>
        </w:rPr>
        <w:t>徐宏伟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性别：男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籍贯</w:t>
      </w:r>
      <w:r>
        <w:rPr>
          <w:snapToGrid w:val="0"/>
          <w:kern w:val="10"/>
        </w:rPr>
        <w:t xml:space="preserve">: </w:t>
      </w:r>
      <w:r>
        <w:rPr>
          <w:rFonts w:hint="eastAsia"/>
          <w:snapToGrid w:val="0"/>
          <w:kern w:val="10"/>
          <w:lang w:eastAsia="zh-CN"/>
        </w:rPr>
        <w:t>内蒙古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年龄：</w:t>
      </w:r>
      <w:r>
        <w:rPr>
          <w:snapToGrid w:val="0"/>
          <w:kern w:val="10"/>
        </w:rPr>
        <w:t>2</w:t>
      </w:r>
      <w:r>
        <w:rPr>
          <w:rFonts w:hint="eastAsia"/>
          <w:snapToGrid w:val="0"/>
          <w:kern w:val="10"/>
          <w:lang w:val="en-US" w:eastAsia="zh-CN"/>
        </w:rPr>
        <w:t>6</w:t>
      </w:r>
      <w:r>
        <w:rPr>
          <w:rFonts w:hint="eastAsia"/>
          <w:snapToGrid w:val="0"/>
          <w:kern w:val="10"/>
        </w:rPr>
        <w:t>岁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学历：</w:t>
      </w:r>
      <w:r>
        <w:rPr>
          <w:rFonts w:hint="eastAsia"/>
          <w:snapToGrid w:val="0"/>
          <w:kern w:val="10"/>
          <w:lang w:eastAsia="zh-CN"/>
        </w:rPr>
        <w:t>大专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联系方式：</w:t>
      </w:r>
      <w:r>
        <w:rPr>
          <w:rFonts w:hint="eastAsia"/>
          <w:snapToGrid w:val="0"/>
          <w:kern w:val="10"/>
          <w:lang w:val="en-US" w:eastAsia="zh-CN"/>
        </w:rPr>
        <w:t>13241294447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</w:rPr>
        <w:t>邮箱</w:t>
      </w:r>
      <w:r>
        <w:rPr>
          <w:rFonts w:hint="eastAsia"/>
          <w:snapToGrid w:val="0"/>
          <w:kern w:val="10"/>
          <w:lang w:val="en-US" w:eastAsia="zh-CN"/>
        </w:rPr>
        <w:t xml:space="preserve"> 13241294447@163</w:t>
      </w:r>
      <w:r>
        <w:rPr>
          <w:rFonts w:hint="default"/>
          <w:snapToGrid w:val="0"/>
          <w:kern w:val="10"/>
          <w:lang w:val="en-US" w:eastAsia="zh-CN"/>
        </w:rPr>
        <w:t>.com</w:t>
      </w:r>
    </w:p>
    <w:p>
      <w:pPr>
        <w:rPr>
          <w:snapToGrid w:val="0"/>
          <w:kern w:val="10"/>
        </w:rPr>
      </w:pPr>
    </w:p>
    <w:p>
      <w:pPr>
        <w:rPr>
          <w:snapToGrid w:val="0"/>
          <w:kern w:val="10"/>
        </w:rPr>
      </w:pPr>
    </w:p>
    <w:p>
      <w:pPr>
        <w:rPr>
          <w:b/>
          <w:snapToGrid w:val="0"/>
          <w:kern w:val="10"/>
          <w:sz w:val="24"/>
          <w:szCs w:val="24"/>
        </w:rPr>
      </w:pPr>
      <w:r>
        <w:rPr>
          <w:rFonts w:hint="eastAsia"/>
          <w:b/>
          <w:snapToGrid w:val="0"/>
          <w:kern w:val="10"/>
          <w:sz w:val="24"/>
          <w:szCs w:val="24"/>
        </w:rPr>
        <w:t>求职意向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 xml:space="preserve">---------------------------------------------------------------------------------------------------------------------------------                                                            </w:t>
      </w:r>
    </w:p>
    <w:p>
      <w:pPr>
        <w:rPr>
          <w:b/>
          <w:snapToGrid w:val="0"/>
          <w:kern w:val="10"/>
          <w:sz w:val="24"/>
          <w:szCs w:val="24"/>
        </w:rPr>
      </w:pPr>
      <w:r>
        <w:rPr>
          <w:b/>
          <w:snapToGrid w:val="0"/>
          <w:kern w:val="10"/>
        </w:rPr>
        <w:t>JAVA</w:t>
      </w:r>
      <w:r>
        <w:rPr>
          <w:rFonts w:hint="eastAsia"/>
          <w:b/>
          <w:snapToGrid w:val="0"/>
          <w:kern w:val="10"/>
        </w:rPr>
        <w:t>软件开发工程师</w:t>
      </w:r>
    </w:p>
    <w:p>
      <w:pPr>
        <w:rPr>
          <w:b/>
          <w:snapToGrid w:val="0"/>
          <w:kern w:val="10"/>
          <w:sz w:val="24"/>
          <w:szCs w:val="24"/>
        </w:rPr>
      </w:pPr>
    </w:p>
    <w:p>
      <w:pPr>
        <w:rPr>
          <w:b/>
          <w:snapToGrid w:val="0"/>
          <w:kern w:val="10"/>
        </w:rPr>
      </w:pPr>
      <w:r>
        <w:rPr>
          <w:rFonts w:hint="eastAsia"/>
          <w:b/>
          <w:snapToGrid w:val="0"/>
          <w:kern w:val="10"/>
          <w:sz w:val="24"/>
          <w:szCs w:val="24"/>
        </w:rPr>
        <w:t>职业技能</w:t>
      </w:r>
      <w:r>
        <w:rPr>
          <w:b/>
          <w:snapToGrid w:val="0"/>
          <w:kern w:val="10"/>
        </w:rPr>
        <w:t xml:space="preserve"> 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 xml:space="preserve">---------------------------------------------------------------------------------------------------------------------------------                                                                                                                          </w:t>
      </w:r>
    </w:p>
    <w:p>
      <w:pPr>
        <w:ind w:left="210" w:hanging="210" w:hangingChars="100"/>
        <w:rPr>
          <w:snapToGrid w:val="0"/>
          <w:kern w:val="10"/>
        </w:rPr>
      </w:pPr>
      <w:r>
        <w:rPr>
          <w:snapToGrid w:val="0"/>
          <w:kern w:val="10"/>
        </w:rPr>
        <w:t xml:space="preserve">1) </w:t>
      </w:r>
      <w:r>
        <w:rPr>
          <w:rFonts w:hint="eastAsia"/>
          <w:snapToGrid w:val="0"/>
          <w:kern w:val="10"/>
        </w:rPr>
        <w:t>熟悉面向对象的分析和设计，熟悉</w:t>
      </w:r>
      <w:r>
        <w:rPr>
          <w:b/>
          <w:snapToGrid w:val="0"/>
          <w:kern w:val="10"/>
        </w:rPr>
        <w:t>Java EE</w:t>
      </w:r>
      <w:r>
        <w:rPr>
          <w:rFonts w:hint="eastAsia"/>
          <w:snapToGrid w:val="0"/>
          <w:kern w:val="10"/>
        </w:rPr>
        <w:t>体系架构，了解</w:t>
      </w:r>
      <w:r>
        <w:rPr>
          <w:b/>
          <w:snapToGrid w:val="0"/>
          <w:kern w:val="10"/>
        </w:rPr>
        <w:t>C/S</w:t>
      </w:r>
      <w:r>
        <w:rPr>
          <w:rFonts w:hint="eastAsia"/>
          <w:b/>
          <w:snapToGrid w:val="0"/>
          <w:kern w:val="10"/>
        </w:rPr>
        <w:t>、</w:t>
      </w:r>
      <w:r>
        <w:rPr>
          <w:b/>
          <w:snapToGrid w:val="0"/>
          <w:kern w:val="10"/>
        </w:rPr>
        <w:t>B/S</w:t>
      </w:r>
      <w:r>
        <w:rPr>
          <w:rFonts w:hint="eastAsia"/>
          <w:snapToGrid w:val="0"/>
          <w:kern w:val="10"/>
        </w:rPr>
        <w:t>结构项目开发。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  <w:lang w:val="en-US" w:eastAsia="zh-CN"/>
        </w:rPr>
        <w:t>2</w:t>
      </w:r>
      <w:r>
        <w:rPr>
          <w:snapToGrid w:val="0"/>
          <w:kern w:val="10"/>
        </w:rPr>
        <w:t xml:space="preserve">) </w:t>
      </w:r>
      <w:r>
        <w:rPr>
          <w:rFonts w:hint="eastAsia"/>
          <w:snapToGrid w:val="0"/>
          <w:kern w:val="10"/>
        </w:rPr>
        <w:t>熟悉</w:t>
      </w:r>
      <w:r>
        <w:rPr>
          <w:b/>
          <w:snapToGrid w:val="0"/>
          <w:kern w:val="10"/>
        </w:rPr>
        <w:t>Servlet</w:t>
      </w:r>
      <w:r>
        <w:rPr>
          <w:rFonts w:hint="eastAsia"/>
          <w:b/>
          <w:snapToGrid w:val="0"/>
          <w:kern w:val="10"/>
        </w:rPr>
        <w:t>、</w:t>
      </w:r>
      <w:r>
        <w:rPr>
          <w:b/>
          <w:snapToGrid w:val="0"/>
          <w:kern w:val="10"/>
        </w:rPr>
        <w:t>Xml</w:t>
      </w:r>
      <w:r>
        <w:rPr>
          <w:rFonts w:hint="eastAsia"/>
          <w:b/>
          <w:snapToGrid w:val="0"/>
          <w:kern w:val="10"/>
        </w:rPr>
        <w:t>、</w:t>
      </w:r>
      <w:r>
        <w:rPr>
          <w:b/>
          <w:snapToGrid w:val="0"/>
          <w:kern w:val="10"/>
        </w:rPr>
        <w:t>JDBC</w:t>
      </w:r>
      <w:r>
        <w:rPr>
          <w:rFonts w:hint="eastAsia"/>
          <w:snapToGrid w:val="0"/>
          <w:kern w:val="10"/>
        </w:rPr>
        <w:t>等相关技术。</w:t>
      </w:r>
    </w:p>
    <w:p>
      <w:pPr>
        <w:ind w:left="210" w:hanging="210" w:hangingChars="100"/>
        <w:rPr>
          <w:snapToGrid w:val="0"/>
          <w:kern w:val="10"/>
        </w:rPr>
      </w:pPr>
      <w:r>
        <w:rPr>
          <w:rFonts w:hint="eastAsia"/>
          <w:snapToGrid w:val="0"/>
          <w:kern w:val="10"/>
          <w:lang w:val="en-US" w:eastAsia="zh-CN"/>
        </w:rPr>
        <w:t>3</w:t>
      </w:r>
      <w:r>
        <w:rPr>
          <w:snapToGrid w:val="0"/>
          <w:kern w:val="10"/>
        </w:rPr>
        <w:t>) UI</w:t>
      </w:r>
      <w:r>
        <w:rPr>
          <w:rFonts w:hint="eastAsia"/>
          <w:snapToGrid w:val="0"/>
          <w:kern w:val="10"/>
        </w:rPr>
        <w:t>方面，</w:t>
      </w:r>
      <w:r>
        <w:rPr>
          <w:rFonts w:hint="eastAsia"/>
          <w:snapToGrid w:val="0"/>
          <w:kern w:val="10"/>
          <w:lang w:eastAsia="zh-CN"/>
        </w:rPr>
        <w:t>能够</w:t>
      </w:r>
      <w:r>
        <w:rPr>
          <w:rFonts w:hint="eastAsia"/>
          <w:snapToGrid w:val="0"/>
          <w:kern w:val="10"/>
        </w:rPr>
        <w:t>运用</w:t>
      </w:r>
      <w:r>
        <w:rPr>
          <w:b/>
          <w:snapToGrid w:val="0"/>
          <w:kern w:val="10"/>
        </w:rPr>
        <w:t>Javascript</w:t>
      </w:r>
      <w:r>
        <w:rPr>
          <w:rFonts w:hint="eastAsia"/>
          <w:b/>
          <w:snapToGrid w:val="0"/>
          <w:kern w:val="10"/>
        </w:rPr>
        <w:t>、</w:t>
      </w:r>
      <w:r>
        <w:rPr>
          <w:b/>
          <w:snapToGrid w:val="0"/>
          <w:kern w:val="10"/>
        </w:rPr>
        <w:t>Css</w:t>
      </w:r>
      <w:r>
        <w:rPr>
          <w:rFonts w:hint="eastAsia"/>
          <w:b/>
          <w:snapToGrid w:val="0"/>
          <w:kern w:val="10"/>
        </w:rPr>
        <w:t>、</w:t>
      </w:r>
      <w:r>
        <w:rPr>
          <w:b/>
          <w:snapToGrid w:val="0"/>
          <w:kern w:val="10"/>
        </w:rPr>
        <w:t xml:space="preserve">Jsp </w:t>
      </w:r>
      <w:r>
        <w:rPr>
          <w:rFonts w:hint="eastAsia"/>
          <w:snapToGrid w:val="0"/>
          <w:kern w:val="10"/>
        </w:rPr>
        <w:t>等相关技术进行项目前端的开发</w:t>
      </w:r>
      <w:r>
        <w:rPr>
          <w:rFonts w:hint="eastAsia"/>
          <w:snapToGrid w:val="0"/>
          <w:kern w:val="10"/>
          <w:lang w:val="en-US" w:eastAsia="zh-CN"/>
        </w:rPr>
        <w:t>.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  <w:lang w:val="en-US" w:eastAsia="zh-CN"/>
        </w:rPr>
        <w:t>4</w:t>
      </w:r>
      <w:r>
        <w:rPr>
          <w:snapToGrid w:val="0"/>
          <w:kern w:val="10"/>
        </w:rPr>
        <w:t xml:space="preserve">) </w:t>
      </w:r>
      <w:r>
        <w:rPr>
          <w:rFonts w:hint="eastAsia"/>
          <w:snapToGrid w:val="0"/>
          <w:kern w:val="10"/>
        </w:rPr>
        <w:t>数据库技术，熟练使用</w:t>
      </w:r>
      <w:r>
        <w:rPr>
          <w:b/>
          <w:snapToGrid w:val="0"/>
          <w:kern w:val="10"/>
        </w:rPr>
        <w:t>Oracle</w:t>
      </w:r>
      <w:r>
        <w:rPr>
          <w:rFonts w:hint="eastAsia"/>
          <w:snapToGrid w:val="0"/>
          <w:kern w:val="10"/>
        </w:rPr>
        <w:t>主流数据库来进行系统开发，了解</w:t>
      </w:r>
      <w:r>
        <w:rPr>
          <w:b/>
          <w:snapToGrid w:val="0"/>
          <w:kern w:val="10"/>
        </w:rPr>
        <w:t>Mysql</w:t>
      </w:r>
      <w:r>
        <w:rPr>
          <w:rFonts w:hint="eastAsia"/>
          <w:b/>
          <w:snapToGrid w:val="0"/>
          <w:kern w:val="10"/>
        </w:rPr>
        <w:t>、</w:t>
      </w:r>
      <w:r>
        <w:rPr>
          <w:b/>
        </w:rPr>
        <w:t>SQLServer</w:t>
      </w:r>
      <w:r>
        <w:rPr>
          <w:rFonts w:hint="eastAsia"/>
          <w:snapToGrid w:val="0"/>
          <w:kern w:val="10"/>
        </w:rPr>
        <w:t>。</w:t>
      </w:r>
    </w:p>
    <w:p>
      <w:pPr>
        <w:rPr>
          <w:snapToGrid w:val="0"/>
          <w:kern w:val="10"/>
        </w:rPr>
      </w:pPr>
      <w:r>
        <w:rPr>
          <w:rFonts w:hint="eastAsia"/>
          <w:snapToGrid w:val="0"/>
          <w:kern w:val="10"/>
          <w:lang w:val="en-US" w:eastAsia="zh-CN"/>
        </w:rPr>
        <w:t>5</w:t>
      </w:r>
      <w:r>
        <w:rPr>
          <w:snapToGrid w:val="0"/>
          <w:kern w:val="10"/>
        </w:rPr>
        <w:t xml:space="preserve">) </w:t>
      </w:r>
      <w:r>
        <w:rPr>
          <w:rFonts w:hint="eastAsia"/>
          <w:snapToGrid w:val="0"/>
          <w:kern w:val="10"/>
        </w:rPr>
        <w:t>运用</w:t>
      </w:r>
      <w:r>
        <w:rPr>
          <w:b/>
          <w:snapToGrid w:val="0"/>
          <w:kern w:val="10"/>
        </w:rPr>
        <w:t>Tomcat</w:t>
      </w:r>
      <w:r>
        <w:rPr>
          <w:rFonts w:hint="eastAsia"/>
          <w:snapToGrid w:val="0"/>
          <w:kern w:val="10"/>
        </w:rPr>
        <w:t>等服务器进行项目的开发，了解</w:t>
      </w:r>
      <w:r>
        <w:rPr>
          <w:b/>
          <w:snapToGrid w:val="0"/>
          <w:kern w:val="10"/>
        </w:rPr>
        <w:t>Web Service</w:t>
      </w:r>
      <w:r>
        <w:rPr>
          <w:rFonts w:hint="eastAsia"/>
          <w:snapToGrid w:val="0"/>
          <w:kern w:val="10"/>
        </w:rPr>
        <w:t>服务组件对项目进行部署。</w:t>
      </w:r>
    </w:p>
    <w:p>
      <w:pPr>
        <w:ind w:left="210" w:hanging="210" w:hangingChars="100"/>
        <w:rPr>
          <w:snapToGrid w:val="0"/>
          <w:kern w:val="10"/>
        </w:rPr>
      </w:pPr>
      <w:r>
        <w:rPr>
          <w:rFonts w:hint="eastAsia"/>
          <w:snapToGrid w:val="0"/>
          <w:kern w:val="10"/>
          <w:lang w:val="en-US" w:eastAsia="zh-CN"/>
        </w:rPr>
        <w:t>6</w:t>
      </w:r>
      <w:r>
        <w:rPr>
          <w:snapToGrid w:val="0"/>
          <w:kern w:val="10"/>
        </w:rPr>
        <w:t xml:space="preserve">) </w:t>
      </w:r>
      <w:r>
        <w:rPr>
          <w:rFonts w:hint="eastAsia"/>
          <w:snapToGrid w:val="0"/>
          <w:kern w:val="10"/>
          <w:lang w:eastAsia="zh-CN"/>
        </w:rPr>
        <w:t>能够</w:t>
      </w:r>
      <w:r>
        <w:rPr>
          <w:rFonts w:hint="eastAsia"/>
          <w:snapToGrid w:val="0"/>
          <w:kern w:val="10"/>
        </w:rPr>
        <w:t>运用</w:t>
      </w:r>
      <w:r>
        <w:rPr>
          <w:b/>
          <w:snapToGrid w:val="0"/>
          <w:kern w:val="10"/>
        </w:rPr>
        <w:t>MyEclipse</w:t>
      </w:r>
      <w:r>
        <w:rPr>
          <w:rFonts w:hint="eastAsia"/>
          <w:b/>
          <w:snapToGrid w:val="0"/>
          <w:kern w:val="10"/>
        </w:rPr>
        <w:t>、</w:t>
      </w:r>
      <w:r>
        <w:rPr>
          <w:b/>
          <w:snapToGrid w:val="0"/>
          <w:kern w:val="10"/>
        </w:rPr>
        <w:t>PLSQL</w:t>
      </w:r>
      <w:r>
        <w:rPr>
          <w:rFonts w:hint="eastAsia"/>
          <w:snapToGrid w:val="0"/>
          <w:kern w:val="10"/>
        </w:rPr>
        <w:t>等开发工具</w:t>
      </w:r>
      <w:r>
        <w:rPr>
          <w:rFonts w:hint="eastAsia"/>
          <w:snapToGrid w:val="0"/>
          <w:kern w:val="10"/>
          <w:lang w:eastAsia="zh-CN"/>
        </w:rPr>
        <w:t>进行开发</w:t>
      </w:r>
      <w:r>
        <w:rPr>
          <w:rFonts w:hint="eastAsia"/>
          <w:snapToGrid w:val="0"/>
          <w:kern w:val="10"/>
        </w:rPr>
        <w:t>。</w:t>
      </w:r>
    </w:p>
    <w:p>
      <w:pPr>
        <w:rPr>
          <w:b/>
          <w:snapToGrid w:val="0"/>
          <w:kern w:val="10"/>
          <w:sz w:val="24"/>
          <w:szCs w:val="24"/>
        </w:rPr>
      </w:pPr>
    </w:p>
    <w:p>
      <w:pPr>
        <w:rPr>
          <w:b/>
          <w:snapToGrid w:val="0"/>
          <w:kern w:val="10"/>
          <w:sz w:val="24"/>
          <w:szCs w:val="24"/>
        </w:rPr>
      </w:pPr>
    </w:p>
    <w:p>
      <w:pPr>
        <w:rPr>
          <w:b/>
          <w:snapToGrid w:val="0"/>
          <w:kern w:val="10"/>
          <w:sz w:val="24"/>
          <w:szCs w:val="24"/>
        </w:rPr>
      </w:pPr>
      <w:r>
        <w:rPr>
          <w:rFonts w:hint="eastAsia"/>
          <w:b/>
          <w:snapToGrid w:val="0"/>
          <w:kern w:val="10"/>
          <w:sz w:val="24"/>
          <w:szCs w:val="24"/>
          <w:lang w:eastAsia="zh-CN"/>
        </w:rPr>
        <w:t>实习</w:t>
      </w:r>
      <w:r>
        <w:rPr>
          <w:rFonts w:hint="eastAsia"/>
          <w:b/>
          <w:snapToGrid w:val="0"/>
          <w:kern w:val="10"/>
          <w:sz w:val="24"/>
          <w:szCs w:val="24"/>
        </w:rPr>
        <w:t>项目经历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 xml:space="preserve">---------------------------------------------------------------------------------------------------------------------------------                                                            </w:t>
      </w:r>
    </w:p>
    <w:p>
      <w:pPr>
        <w:rPr>
          <w:b/>
          <w:snapToGrid w:val="0"/>
          <w:kern w:val="10"/>
        </w:rPr>
      </w:pPr>
      <w:r>
        <w:rPr>
          <w:rFonts w:hint="eastAsia"/>
          <w:b/>
          <w:snapToGrid w:val="0"/>
          <w:kern w:val="10"/>
        </w:rPr>
        <w:t>湖南商学院的校园网系统插件</w:t>
      </w:r>
    </w:p>
    <w:p>
      <w:pPr>
        <w:rPr>
          <w:b/>
          <w:snapToGrid w:val="0"/>
          <w:kern w:val="10"/>
        </w:rPr>
      </w:pP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b/>
          <w:snapToGrid w:val="0"/>
          <w:color w:val="000000"/>
          <w:kern w:val="10"/>
          <w:szCs w:val="21"/>
          <w:lang w:val="zh-CN"/>
        </w:rPr>
      </w:pPr>
      <w:r>
        <w:rPr>
          <w:rFonts w:hint="eastAsia" w:ascii="宋体" w:cs="宋体"/>
          <w:b/>
          <w:snapToGrid w:val="0"/>
          <w:color w:val="000000"/>
          <w:kern w:val="10"/>
          <w:szCs w:val="21"/>
          <w:lang w:val="zh-CN"/>
        </w:rPr>
        <w:t>项目描述</w:t>
      </w:r>
      <w:r>
        <w:rPr>
          <w:rFonts w:ascii="宋体" w:cs="宋体"/>
          <w:b/>
          <w:snapToGrid w:val="0"/>
          <w:color w:val="000000"/>
          <w:kern w:val="10"/>
          <w:szCs w:val="21"/>
          <w:lang w:val="zh-CN"/>
        </w:rPr>
        <w:t>:</w:t>
      </w:r>
    </w:p>
    <w:p>
      <w:pPr>
        <w:autoSpaceDE w:val="0"/>
        <w:autoSpaceDN w:val="0"/>
        <w:adjustRightInd w:val="0"/>
        <w:ind w:left="200"/>
        <w:jc w:val="left"/>
        <w:rPr>
          <w:rFonts w:ascii="宋体" w:hAnsi="宋体" w:cs="宋体"/>
          <w:snapToGrid w:val="0"/>
          <w:color w:val="000000"/>
          <w:kern w:val="10"/>
          <w:szCs w:val="21"/>
          <w:lang w:val="zh-CN"/>
        </w:rPr>
      </w:pPr>
      <w:r>
        <w:rPr>
          <w:rFonts w:hint="eastAsia" w:ascii="宋体" w:hAnsi="宋体" w:cs="宋体"/>
          <w:snapToGrid w:val="0"/>
          <w:color w:val="000000"/>
          <w:kern w:val="10"/>
          <w:szCs w:val="21"/>
          <w:lang w:val="zh-CN"/>
        </w:rPr>
        <w:t>该插件是湖南商学院校园内部在线学习平台系统中，加入查询课程、学期计划、师生互动等功能，同时不影响现的系统运行和服务。首先，该系统主要有助学模块，要求实现学生助学相关的功能，比如：学生可以查看自己每个学期的课程的上课地点、时间，学生还可以在线报名某课程等功能；还有教与学模块，内容是要实现在线的老师与老师之间，学生与学生之间，老师与学生之间的互动。</w:t>
      </w:r>
    </w:p>
    <w:p>
      <w:pPr>
        <w:ind w:firstLine="200"/>
        <w:rPr>
          <w:snapToGrid w:val="0"/>
          <w:kern w:val="10"/>
        </w:rPr>
      </w:pPr>
      <w:r>
        <w:rPr>
          <w:rFonts w:hint="eastAsia"/>
          <w:b/>
          <w:snapToGrid w:val="0"/>
          <w:kern w:val="10"/>
        </w:rPr>
        <w:t>软件环境</w:t>
      </w:r>
      <w:r>
        <w:rPr>
          <w:rFonts w:hint="eastAsia"/>
          <w:snapToGrid w:val="0"/>
          <w:kern w:val="10"/>
        </w:rPr>
        <w:t>：</w:t>
      </w:r>
      <w:r>
        <w:rPr>
          <w:snapToGrid w:val="0"/>
          <w:kern w:val="10"/>
        </w:rPr>
        <w:tab/>
      </w:r>
      <w:r>
        <w:rPr>
          <w:b/>
          <w:snapToGrid w:val="0"/>
          <w:kern w:val="10"/>
        </w:rPr>
        <w:t>Windows</w:t>
      </w:r>
      <w:r>
        <w:rPr>
          <w:rFonts w:hint="eastAsia"/>
          <w:b/>
          <w:snapToGrid w:val="0"/>
          <w:kern w:val="10"/>
        </w:rPr>
        <w:t>、</w:t>
      </w:r>
      <w:r>
        <w:rPr>
          <w:b/>
          <w:snapToGrid w:val="0"/>
          <w:kern w:val="10"/>
        </w:rPr>
        <w:t>Oracle</w:t>
      </w:r>
      <w:r>
        <w:rPr>
          <w:rFonts w:hint="eastAsia"/>
          <w:b/>
        </w:rPr>
        <w:t>、</w:t>
      </w:r>
      <w:r>
        <w:rPr>
          <w:b/>
        </w:rPr>
        <w:t>Tomcat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snapToGrid w:val="0"/>
          <w:color w:val="000000"/>
          <w:kern w:val="10"/>
          <w:szCs w:val="21"/>
        </w:rPr>
      </w:pPr>
      <w:r>
        <w:rPr>
          <w:rFonts w:hint="eastAsia" w:ascii="宋体" w:cs="宋体"/>
          <w:b/>
          <w:snapToGrid w:val="0"/>
          <w:color w:val="000000"/>
          <w:kern w:val="10"/>
          <w:szCs w:val="21"/>
          <w:lang w:val="zh-CN"/>
        </w:rPr>
        <w:t>开发工具</w:t>
      </w:r>
      <w:r>
        <w:rPr>
          <w:rFonts w:hint="eastAsia" w:ascii="宋体" w:cs="宋体"/>
          <w:snapToGrid w:val="0"/>
          <w:color w:val="000000"/>
          <w:kern w:val="10"/>
          <w:szCs w:val="21"/>
        </w:rPr>
        <w:t>：</w:t>
      </w:r>
      <w:r>
        <w:rPr>
          <w:rFonts w:ascii="宋体" w:cs="宋体"/>
          <w:b/>
          <w:snapToGrid w:val="0"/>
          <w:color w:val="000000"/>
          <w:kern w:val="10"/>
          <w:szCs w:val="21"/>
        </w:rPr>
        <w:t>Myeclipse</w:t>
      </w:r>
      <w:r>
        <w:rPr>
          <w:rFonts w:hint="eastAsia" w:ascii="宋体" w:cs="宋体"/>
          <w:b/>
          <w:snapToGrid w:val="0"/>
          <w:color w:val="000000"/>
          <w:kern w:val="10"/>
          <w:szCs w:val="21"/>
        </w:rPr>
        <w:t>、</w:t>
      </w:r>
      <w:r>
        <w:rPr>
          <w:rFonts w:ascii="宋体" w:cs="宋体"/>
          <w:b/>
          <w:snapToGrid w:val="0"/>
          <w:color w:val="000000"/>
          <w:kern w:val="10"/>
          <w:szCs w:val="21"/>
        </w:rPr>
        <w:t>PLSQL</w:t>
      </w:r>
    </w:p>
    <w:p>
      <w:pPr>
        <w:autoSpaceDE w:val="0"/>
        <w:autoSpaceDN w:val="0"/>
        <w:adjustRightInd w:val="0"/>
        <w:ind w:left="200"/>
        <w:jc w:val="left"/>
        <w:rPr>
          <w:szCs w:val="21"/>
        </w:rPr>
      </w:pPr>
      <w:r>
        <w:rPr>
          <w:rFonts w:hint="eastAsia" w:ascii="宋体" w:cs="宋体"/>
          <w:b/>
          <w:snapToGrid w:val="0"/>
          <w:color w:val="000000"/>
          <w:kern w:val="10"/>
          <w:szCs w:val="21"/>
          <w:lang w:val="zh-CN"/>
        </w:rPr>
        <w:t>应用技术</w:t>
      </w:r>
      <w:r>
        <w:rPr>
          <w:rFonts w:hint="eastAsia" w:ascii="宋体" w:cs="宋体"/>
          <w:snapToGrid w:val="0"/>
          <w:color w:val="000000"/>
          <w:kern w:val="10"/>
          <w:szCs w:val="21"/>
        </w:rPr>
        <w:t>：基本</w:t>
      </w:r>
      <w:r>
        <w:rPr>
          <w:b/>
          <w:szCs w:val="21"/>
        </w:rPr>
        <w:t>Servlet JDBC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Jsp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Xml</w:t>
      </w:r>
      <w:r>
        <w:rPr>
          <w:rFonts w:hint="eastAsia"/>
          <w:b/>
          <w:szCs w:val="21"/>
        </w:rPr>
        <w:t>、Js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b/>
          <w:snapToGrid w:val="0"/>
          <w:color w:val="000000"/>
          <w:kern w:val="10"/>
          <w:szCs w:val="21"/>
          <w:lang w:val="zh-CN"/>
        </w:rPr>
      </w:pPr>
      <w:r>
        <w:rPr>
          <w:rFonts w:hint="eastAsia" w:ascii="宋体" w:cs="宋体"/>
          <w:b/>
          <w:snapToGrid w:val="0"/>
          <w:color w:val="000000"/>
          <w:kern w:val="10"/>
          <w:szCs w:val="21"/>
          <w:lang w:val="zh-CN"/>
        </w:rPr>
        <w:t>功能模块：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snapToGrid w:val="0"/>
          <w:color w:val="000000"/>
          <w:kern w:val="10"/>
          <w:szCs w:val="21"/>
          <w:lang w:val="zh-CN"/>
        </w:rPr>
      </w:pPr>
      <w:r>
        <w:rPr>
          <w:rFonts w:hint="eastAsia" w:ascii="宋体" w:cs="宋体"/>
          <w:snapToGrid w:val="0"/>
          <w:color w:val="000000"/>
          <w:kern w:val="10"/>
          <w:szCs w:val="21"/>
          <w:lang w:val="zh-CN"/>
        </w:rPr>
        <w:t>教师功能：</w:t>
      </w:r>
    </w:p>
    <w:p>
      <w:pPr>
        <w:autoSpaceDE w:val="0"/>
        <w:autoSpaceDN w:val="0"/>
        <w:adjustRightInd w:val="0"/>
        <w:ind w:left="200" w:firstLine="220"/>
        <w:jc w:val="left"/>
        <w:rPr>
          <w:rFonts w:ascii="宋体" w:cs="宋体"/>
          <w:snapToGrid w:val="0"/>
          <w:color w:val="000000"/>
          <w:kern w:val="10"/>
          <w:szCs w:val="21"/>
          <w:lang w:val="zh-CN"/>
        </w:rPr>
      </w:pPr>
      <w:r>
        <w:rPr>
          <w:rFonts w:hint="eastAsia" w:ascii="宋体" w:cs="宋体"/>
          <w:snapToGrid w:val="0"/>
          <w:color w:val="000000"/>
          <w:kern w:val="10"/>
          <w:szCs w:val="21"/>
          <w:lang w:val="zh-CN"/>
        </w:rPr>
        <w:t>查询学生对该老师的所有提问；回复学生的提问，老师可以删除学生的提问。</w:t>
      </w:r>
      <w:r>
        <w:rPr>
          <w:rFonts w:ascii="宋体" w:cs="宋体"/>
          <w:snapToGrid w:val="0"/>
          <w:color w:val="000000"/>
          <w:kern w:val="10"/>
          <w:szCs w:val="21"/>
          <w:lang w:val="zh-CN"/>
        </w:rPr>
        <w:tab/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snapToGrid w:val="0"/>
          <w:color w:val="000000"/>
          <w:kern w:val="10"/>
          <w:szCs w:val="21"/>
          <w:lang w:val="zh-CN"/>
        </w:rPr>
      </w:pPr>
      <w:r>
        <w:rPr>
          <w:rFonts w:ascii="宋体" w:cs="宋体"/>
          <w:snapToGrid w:val="0"/>
          <w:color w:val="000000"/>
          <w:kern w:val="10"/>
          <w:szCs w:val="21"/>
          <w:lang w:val="zh-CN"/>
        </w:rPr>
        <w:t>2</w:t>
      </w:r>
      <w:r>
        <w:rPr>
          <w:rFonts w:hint="eastAsia" w:ascii="宋体" w:cs="宋体"/>
          <w:snapToGrid w:val="0"/>
          <w:color w:val="000000"/>
          <w:kern w:val="10"/>
          <w:szCs w:val="21"/>
          <w:lang w:val="zh-CN"/>
        </w:rPr>
        <w:t>、学生功能：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snapToGrid w:val="0"/>
          <w:color w:val="000000"/>
          <w:kern w:val="10"/>
          <w:szCs w:val="21"/>
          <w:lang w:val="zh-CN"/>
        </w:rPr>
      </w:pPr>
      <w:r>
        <w:rPr>
          <w:rFonts w:ascii="宋体" w:cs="宋体"/>
          <w:snapToGrid w:val="0"/>
          <w:color w:val="000000"/>
          <w:kern w:val="10"/>
          <w:szCs w:val="21"/>
          <w:lang w:val="zh-CN"/>
        </w:rPr>
        <w:tab/>
      </w:r>
      <w:r>
        <w:rPr>
          <w:rFonts w:hint="eastAsia" w:ascii="宋体" w:cs="宋体"/>
          <w:snapToGrid w:val="0"/>
          <w:color w:val="000000"/>
          <w:kern w:val="10"/>
          <w:szCs w:val="21"/>
          <w:lang w:val="zh-CN"/>
        </w:rPr>
        <w:t>查询对应的老师，进行相关提问；老师回复后，可以继续追加提问；老师在一定期限内，没有回复，可以进行举报。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b/>
          <w:snapToGrid w:val="0"/>
          <w:color w:val="000000"/>
          <w:kern w:val="10"/>
          <w:szCs w:val="21"/>
          <w:lang w:val="zh-CN"/>
        </w:rPr>
      </w:pPr>
      <w:r>
        <w:rPr>
          <w:rFonts w:hint="eastAsia" w:ascii="宋体" w:cs="宋体"/>
          <w:b/>
          <w:snapToGrid w:val="0"/>
          <w:color w:val="000000"/>
          <w:kern w:val="10"/>
          <w:szCs w:val="21"/>
          <w:lang w:val="zh-CN"/>
        </w:rPr>
        <w:t>责任描述：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snapToGrid w:val="0"/>
          <w:color w:val="000000"/>
          <w:kern w:val="10"/>
          <w:szCs w:val="21"/>
          <w:lang w:val="zh-CN"/>
        </w:rPr>
      </w:pPr>
      <w:r>
        <w:rPr>
          <w:rFonts w:ascii="宋体" w:cs="宋体"/>
          <w:snapToGrid w:val="0"/>
          <w:color w:val="000000"/>
          <w:kern w:val="10"/>
          <w:szCs w:val="21"/>
          <w:lang w:val="zh-CN"/>
        </w:rPr>
        <w:t>1</w:t>
      </w:r>
      <w:r>
        <w:rPr>
          <w:rFonts w:hint="eastAsia" w:ascii="宋体" w:cs="宋体"/>
          <w:snapToGrid w:val="0"/>
          <w:color w:val="000000"/>
          <w:kern w:val="10"/>
          <w:szCs w:val="21"/>
          <w:lang w:val="zh-CN"/>
        </w:rPr>
        <w:t>、负责互动功能的分析设计。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snapToGrid w:val="0"/>
          <w:color w:val="000000"/>
          <w:kern w:val="10"/>
          <w:szCs w:val="21"/>
          <w:lang w:val="zh-CN"/>
        </w:rPr>
      </w:pPr>
      <w:r>
        <w:rPr>
          <w:rFonts w:ascii="宋体" w:cs="宋体"/>
          <w:snapToGrid w:val="0"/>
          <w:color w:val="000000"/>
          <w:kern w:val="10"/>
          <w:szCs w:val="21"/>
          <w:lang w:val="zh-CN"/>
        </w:rPr>
        <w:t>2</w:t>
      </w:r>
      <w:r>
        <w:rPr>
          <w:rFonts w:hint="eastAsia" w:ascii="宋体" w:cs="宋体"/>
          <w:snapToGrid w:val="0"/>
          <w:color w:val="000000"/>
          <w:kern w:val="10"/>
          <w:szCs w:val="21"/>
          <w:lang w:val="zh-CN"/>
        </w:rPr>
        <w:t>、负责设计分页封装简化开发。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snapToGrid w:val="0"/>
          <w:color w:val="000000"/>
          <w:kern w:val="10"/>
          <w:szCs w:val="21"/>
          <w:lang w:val="zh-CN"/>
        </w:rPr>
      </w:pPr>
      <w:r>
        <w:rPr>
          <w:rFonts w:ascii="宋体" w:cs="宋体"/>
          <w:snapToGrid w:val="0"/>
          <w:color w:val="000000"/>
          <w:kern w:val="10"/>
          <w:szCs w:val="21"/>
          <w:lang w:val="zh-CN"/>
        </w:rPr>
        <w:t>3</w:t>
      </w:r>
      <w:r>
        <w:rPr>
          <w:rFonts w:hint="eastAsia" w:ascii="宋体" w:cs="宋体"/>
          <w:snapToGrid w:val="0"/>
          <w:color w:val="000000"/>
          <w:kern w:val="10"/>
          <w:szCs w:val="21"/>
          <w:lang w:val="zh-CN"/>
        </w:rPr>
        <w:t>、负责互动插件学生功能的核心编码</w:t>
      </w:r>
    </w:p>
    <w:p>
      <w:pPr>
        <w:rPr>
          <w:b/>
          <w:snapToGrid w:val="0"/>
          <w:kern w:val="10"/>
        </w:rPr>
      </w:pPr>
    </w:p>
    <w:p>
      <w:pPr>
        <w:rPr>
          <w:b/>
          <w:snapToGrid w:val="0"/>
          <w:kern w:val="10"/>
        </w:rPr>
      </w:pPr>
      <w:r>
        <w:rPr>
          <w:rFonts w:hint="eastAsia"/>
          <w:b/>
          <w:snapToGrid w:val="0"/>
          <w:kern w:val="10"/>
        </w:rPr>
        <w:t>达意购商城</w:t>
      </w:r>
    </w:p>
    <w:p>
      <w:pPr>
        <w:rPr>
          <w:b/>
          <w:snapToGrid w:val="0"/>
          <w:kern w:val="10"/>
        </w:rPr>
      </w:pPr>
    </w:p>
    <w:p>
      <w:pPr>
        <w:ind w:left="420" w:hanging="220"/>
        <w:rPr>
          <w:snapToGrid w:val="0"/>
          <w:kern w:val="10"/>
        </w:rPr>
      </w:pPr>
      <w:r>
        <w:rPr>
          <w:rFonts w:hint="eastAsia"/>
          <w:b/>
          <w:snapToGrid w:val="0"/>
          <w:kern w:val="10"/>
        </w:rPr>
        <w:t>项目描述</w:t>
      </w:r>
      <w:r>
        <w:rPr>
          <w:rFonts w:hint="eastAsia"/>
          <w:snapToGrid w:val="0"/>
          <w:kern w:val="10"/>
        </w:rPr>
        <w:t>：</w:t>
      </w:r>
      <w:r>
        <w:rPr>
          <w:snapToGrid w:val="0"/>
          <w:kern w:val="10"/>
        </w:rPr>
        <w:tab/>
      </w:r>
      <w:r>
        <w:rPr>
          <w:rFonts w:hint="eastAsia"/>
          <w:snapToGrid w:val="0"/>
          <w:kern w:val="10"/>
        </w:rPr>
        <w:t>随着我国电商行业的加剧和计算机技术的普及，其美公司意识到网络营销的重要性，我公司为该贸易公司订制一套网上商城系统，进军电子商务和同时有跟高额的回报。</w:t>
      </w:r>
    </w:p>
    <w:p>
      <w:pPr>
        <w:ind w:left="420" w:hanging="220"/>
        <w:rPr>
          <w:snapToGrid w:val="0"/>
          <w:kern w:val="10"/>
          <w:szCs w:val="21"/>
        </w:rPr>
      </w:pPr>
      <w:r>
        <w:rPr>
          <w:rFonts w:hint="eastAsia"/>
          <w:b/>
          <w:snapToGrid w:val="0"/>
          <w:kern w:val="10"/>
        </w:rPr>
        <w:t>功能模块：</w:t>
      </w:r>
      <w:r>
        <w:rPr>
          <w:rFonts w:hint="eastAsia"/>
          <w:snapToGrid w:val="0"/>
          <w:kern w:val="10"/>
        </w:rPr>
        <w:t>商品入库管理、商品出库管理、日常管理、查询统计财务结算、基础信息、系统管理</w:t>
      </w:r>
    </w:p>
    <w:p>
      <w:pPr>
        <w:ind w:firstLine="200"/>
        <w:rPr>
          <w:snapToGrid w:val="0"/>
          <w:kern w:val="10"/>
        </w:rPr>
      </w:pPr>
      <w:r>
        <w:rPr>
          <w:rFonts w:hint="eastAsia"/>
          <w:b/>
          <w:snapToGrid w:val="0"/>
          <w:kern w:val="10"/>
        </w:rPr>
        <w:t>软件环境</w:t>
      </w:r>
      <w:r>
        <w:rPr>
          <w:rFonts w:hint="eastAsia"/>
          <w:snapToGrid w:val="0"/>
          <w:kern w:val="10"/>
        </w:rPr>
        <w:t>：</w:t>
      </w:r>
      <w:r>
        <w:rPr>
          <w:snapToGrid w:val="0"/>
          <w:kern w:val="10"/>
          <w:szCs w:val="21"/>
        </w:rPr>
        <w:tab/>
      </w:r>
      <w:r>
        <w:rPr>
          <w:b/>
          <w:snapToGrid w:val="0"/>
          <w:kern w:val="10"/>
          <w:szCs w:val="21"/>
        </w:rPr>
        <w:t>Windows</w:t>
      </w:r>
      <w:r>
        <w:rPr>
          <w:rFonts w:hint="eastAsia"/>
          <w:b/>
          <w:snapToGrid w:val="0"/>
          <w:kern w:val="10"/>
          <w:szCs w:val="21"/>
        </w:rPr>
        <w:t>、</w:t>
      </w:r>
      <w:r>
        <w:rPr>
          <w:b/>
          <w:snapToGrid w:val="0"/>
          <w:kern w:val="10"/>
          <w:szCs w:val="21"/>
        </w:rPr>
        <w:t>Oracle</w:t>
      </w:r>
      <w:r>
        <w:rPr>
          <w:rFonts w:hint="eastAsia"/>
          <w:b/>
          <w:szCs w:val="21"/>
        </w:rPr>
        <w:t>、</w:t>
      </w:r>
      <w:r>
        <w:rPr>
          <w:b/>
          <w:szCs w:val="21"/>
        </w:rPr>
        <w:t>Tomcat</w:t>
      </w:r>
    </w:p>
    <w:p>
      <w:pPr>
        <w:autoSpaceDE w:val="0"/>
        <w:autoSpaceDN w:val="0"/>
        <w:adjustRightInd w:val="0"/>
        <w:ind w:left="200"/>
        <w:jc w:val="left"/>
        <w:rPr>
          <w:rFonts w:ascii="宋体" w:cs="宋体"/>
          <w:snapToGrid w:val="0"/>
          <w:color w:val="000000"/>
          <w:kern w:val="10"/>
          <w:szCs w:val="21"/>
        </w:rPr>
      </w:pPr>
      <w:r>
        <w:rPr>
          <w:rFonts w:hint="eastAsia" w:ascii="宋体" w:cs="宋体"/>
          <w:b/>
          <w:snapToGrid w:val="0"/>
          <w:color w:val="000000"/>
          <w:kern w:val="10"/>
          <w:szCs w:val="21"/>
          <w:lang w:val="zh-CN"/>
        </w:rPr>
        <w:t>开发工具</w:t>
      </w:r>
      <w:r>
        <w:rPr>
          <w:rFonts w:hint="eastAsia" w:ascii="宋体" w:cs="宋体"/>
          <w:snapToGrid w:val="0"/>
          <w:color w:val="000000"/>
          <w:kern w:val="10"/>
          <w:szCs w:val="21"/>
        </w:rPr>
        <w:t>：</w:t>
      </w:r>
      <w:r>
        <w:rPr>
          <w:b/>
          <w:snapToGrid w:val="0"/>
          <w:kern w:val="10"/>
          <w:szCs w:val="21"/>
        </w:rPr>
        <w:t>Myeclipse</w:t>
      </w:r>
      <w:r>
        <w:rPr>
          <w:rFonts w:hint="eastAsia"/>
          <w:b/>
          <w:snapToGrid w:val="0"/>
          <w:kern w:val="10"/>
          <w:szCs w:val="21"/>
        </w:rPr>
        <w:t>、</w:t>
      </w:r>
      <w:r>
        <w:rPr>
          <w:b/>
          <w:snapToGrid w:val="0"/>
          <w:kern w:val="10"/>
          <w:szCs w:val="21"/>
        </w:rPr>
        <w:t>PLSQL</w:t>
      </w:r>
    </w:p>
    <w:p>
      <w:pPr>
        <w:ind w:firstLine="200"/>
        <w:rPr>
          <w:snapToGrid w:val="0"/>
          <w:kern w:val="10"/>
        </w:rPr>
      </w:pPr>
      <w:r>
        <w:rPr>
          <w:rFonts w:hint="eastAsia"/>
          <w:b/>
          <w:snapToGrid w:val="0"/>
          <w:kern w:val="10"/>
        </w:rPr>
        <w:t>责任描述</w:t>
      </w:r>
      <w:r>
        <w:rPr>
          <w:rFonts w:hint="eastAsia"/>
          <w:snapToGrid w:val="0"/>
          <w:kern w:val="10"/>
        </w:rPr>
        <w:t>：</w:t>
      </w:r>
      <w:r>
        <w:rPr>
          <w:snapToGrid w:val="0"/>
          <w:kern w:val="10"/>
        </w:rPr>
        <w:tab/>
      </w:r>
    </w:p>
    <w:p>
      <w:pPr>
        <w:ind w:left="409" w:leftChars="95" w:hanging="210" w:hangingChars="100"/>
        <w:rPr>
          <w:snapToGrid w:val="0"/>
          <w:kern w:val="10"/>
        </w:rPr>
      </w:pPr>
      <w:r>
        <w:rPr>
          <w:snapToGrid w:val="0"/>
          <w:kern w:val="10"/>
        </w:rPr>
        <w:t>1</w:t>
      </w:r>
      <w:r>
        <w:rPr>
          <w:rFonts w:hint="eastAsia"/>
          <w:snapToGrid w:val="0"/>
          <w:kern w:val="10"/>
        </w:rPr>
        <w:t>、负责了系统后台管理，查询统计。后台系统的主要功能是有类别管理、商品管理、订单管理、用户权限管理和最后的统计管理。</w:t>
      </w:r>
    </w:p>
    <w:p>
      <w:pPr>
        <w:ind w:firstLine="210" w:firstLineChars="100"/>
        <w:rPr>
          <w:snapToGrid w:val="0"/>
          <w:kern w:val="10"/>
        </w:rPr>
      </w:pPr>
      <w:r>
        <w:rPr>
          <w:snapToGrid w:val="0"/>
          <w:kern w:val="10"/>
        </w:rPr>
        <w:t>2</w:t>
      </w:r>
      <w:r>
        <w:rPr>
          <w:rFonts w:hint="eastAsia"/>
          <w:snapToGrid w:val="0"/>
          <w:kern w:val="10"/>
        </w:rPr>
        <w:t>、整个系统的简单页面开发。包括基本的登录，查询，添加，更改，删除，退出。</w:t>
      </w:r>
    </w:p>
    <w:p>
      <w:pPr>
        <w:rPr>
          <w:snapToGrid w:val="0"/>
          <w:kern w:val="10"/>
        </w:rPr>
      </w:pPr>
    </w:p>
    <w:p>
      <w:pPr>
        <w:rPr>
          <w:snapToGrid w:val="0"/>
          <w:kern w:val="10"/>
        </w:rPr>
      </w:pPr>
    </w:p>
    <w:p>
      <w:pPr>
        <w:rPr>
          <w:b/>
          <w:snapToGrid w:val="0"/>
          <w:kern w:val="10"/>
        </w:rPr>
      </w:pPr>
      <w:r>
        <w:rPr>
          <w:rFonts w:hint="eastAsia"/>
          <w:b/>
          <w:snapToGrid w:val="0"/>
          <w:kern w:val="10"/>
          <w:sz w:val="24"/>
          <w:szCs w:val="24"/>
        </w:rPr>
        <w:t>自我评价</w:t>
      </w:r>
      <w:r>
        <w:rPr>
          <w:b/>
          <w:snapToGrid w:val="0"/>
          <w:kern w:val="10"/>
        </w:rPr>
        <w:t xml:space="preserve">   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 xml:space="preserve">---------------------------------------------------------------------------------------------------------------------------------                                                            </w:t>
      </w:r>
    </w:p>
    <w:p>
      <w:pPr>
        <w:rPr>
          <w:snapToGrid w:val="0"/>
          <w:kern w:val="10"/>
        </w:rPr>
      </w:pPr>
      <w:r>
        <w:rPr>
          <w:snapToGrid w:val="0"/>
          <w:kern w:val="10"/>
        </w:rPr>
        <w:t>1</w:t>
      </w:r>
      <w:r>
        <w:rPr>
          <w:rFonts w:hint="eastAsia"/>
          <w:snapToGrid w:val="0"/>
          <w:kern w:val="10"/>
        </w:rPr>
        <w:t>）</w:t>
      </w:r>
      <w:r>
        <w:rPr>
          <w:snapToGrid w:val="0"/>
          <w:kern w:val="10"/>
        </w:rPr>
        <w:t xml:space="preserve"> </w:t>
      </w:r>
      <w:r>
        <w:rPr>
          <w:rFonts w:hint="eastAsia"/>
          <w:snapToGrid w:val="0"/>
          <w:kern w:val="10"/>
        </w:rPr>
        <w:t>拥有较强的责任心和团队合作精神，做事认真负责，有计划的行事。</w:t>
      </w:r>
    </w:p>
    <w:p>
      <w:pPr>
        <w:rPr>
          <w:snapToGrid w:val="0"/>
          <w:kern w:val="10"/>
        </w:rPr>
      </w:pPr>
      <w:r>
        <w:rPr>
          <w:snapToGrid w:val="0"/>
          <w:kern w:val="10"/>
        </w:rPr>
        <w:t>2</w:t>
      </w:r>
      <w:r>
        <w:rPr>
          <w:rFonts w:hint="eastAsia"/>
          <w:snapToGrid w:val="0"/>
          <w:kern w:val="10"/>
        </w:rPr>
        <w:t>）</w:t>
      </w:r>
      <w:r>
        <w:rPr>
          <w:snapToGrid w:val="0"/>
          <w:kern w:val="10"/>
        </w:rPr>
        <w:t xml:space="preserve"> </w:t>
      </w:r>
      <w:r>
        <w:rPr>
          <w:rFonts w:hint="eastAsia"/>
          <w:snapToGrid w:val="0"/>
          <w:kern w:val="10"/>
        </w:rPr>
        <w:t>善于挖掘新知识，对新技术富有较大的兴趣和迅速的接受适应能力。</w:t>
      </w:r>
    </w:p>
    <w:p>
      <w:pPr>
        <w:rPr>
          <w:snapToGrid w:val="0"/>
          <w:kern w:val="10"/>
        </w:rPr>
      </w:pPr>
      <w:r>
        <w:rPr>
          <w:snapToGrid w:val="0"/>
          <w:kern w:val="10"/>
        </w:rPr>
        <w:t>3</w:t>
      </w:r>
      <w:r>
        <w:rPr>
          <w:rFonts w:hint="eastAsia"/>
          <w:snapToGrid w:val="0"/>
          <w:kern w:val="10"/>
        </w:rPr>
        <w:t>）</w:t>
      </w:r>
      <w:r>
        <w:rPr>
          <w:snapToGrid w:val="0"/>
          <w:kern w:val="10"/>
        </w:rPr>
        <w:t xml:space="preserve"> </w:t>
      </w:r>
      <w:r>
        <w:rPr>
          <w:rFonts w:hint="eastAsia"/>
          <w:snapToGrid w:val="0"/>
          <w:kern w:val="10"/>
        </w:rPr>
        <w:t>吃苦耐劳，能在短时间内适应工作环境。</w:t>
      </w:r>
    </w:p>
    <w:p>
      <w:pPr>
        <w:rPr>
          <w:snapToGrid w:val="0"/>
          <w:kern w:val="10"/>
        </w:rPr>
      </w:pPr>
      <w:r>
        <w:rPr>
          <w:snapToGrid w:val="0"/>
          <w:kern w:val="10"/>
        </w:rPr>
        <w:t>4</w:t>
      </w:r>
      <w:r>
        <w:rPr>
          <w:rFonts w:hint="eastAsia"/>
          <w:snapToGrid w:val="0"/>
          <w:kern w:val="10"/>
        </w:rPr>
        <w:t>）</w:t>
      </w:r>
      <w:r>
        <w:rPr>
          <w:snapToGrid w:val="0"/>
          <w:kern w:val="10"/>
        </w:rPr>
        <w:t xml:space="preserve"> </w:t>
      </w:r>
      <w:r>
        <w:rPr>
          <w:rFonts w:hint="eastAsia"/>
          <w:snapToGrid w:val="0"/>
          <w:kern w:val="10"/>
        </w:rPr>
        <w:t>有很好的自学能力，善于搜索资料，在计划的时间内完成对应的工作指标。</w:t>
      </w:r>
    </w:p>
    <w:p>
      <w:pPr>
        <w:rPr>
          <w:snapToGrid w:val="0"/>
          <w:kern w:val="10"/>
        </w:rPr>
      </w:pPr>
      <w:r>
        <w:rPr>
          <w:snapToGrid w:val="0"/>
          <w:kern w:val="10"/>
        </w:rPr>
        <w:t>5</w:t>
      </w:r>
      <w:r>
        <w:rPr>
          <w:rFonts w:hint="eastAsia"/>
          <w:snapToGrid w:val="0"/>
          <w:kern w:val="10"/>
        </w:rPr>
        <w:t>）</w:t>
      </w:r>
      <w:r>
        <w:rPr>
          <w:snapToGrid w:val="0"/>
          <w:kern w:val="10"/>
        </w:rPr>
        <w:t xml:space="preserve"> </w:t>
      </w:r>
      <w:r>
        <w:rPr>
          <w:rFonts w:hint="eastAsia"/>
          <w:snapToGrid w:val="0"/>
          <w:kern w:val="10"/>
        </w:rPr>
        <w:t>拥有良好的沟通能力，为人和善，可以调节好工作中的人际关系。</w:t>
      </w:r>
      <w:r>
        <w:rPr>
          <w:b/>
          <w:snapToGrid w:val="0"/>
          <w:kern w:val="10"/>
        </w:rPr>
        <w:t xml:space="preserve">                                                            </w:t>
      </w:r>
    </w:p>
    <w:p>
      <w:pPr>
        <w:ind w:left="315" w:hanging="315" w:hangingChars="150"/>
        <w:rPr>
          <w:snapToGrid w:val="0"/>
          <w:kern w:val="10"/>
        </w:rPr>
      </w:pPr>
      <w:r>
        <w:rPr>
          <w:snapToGrid w:val="0"/>
          <w:kern w:val="10"/>
        </w:rPr>
        <w:t>6</w:t>
      </w:r>
      <w:r>
        <w:rPr>
          <w:rFonts w:hint="eastAsia"/>
          <w:snapToGrid w:val="0"/>
          <w:kern w:val="10"/>
        </w:rPr>
        <w:t>）</w:t>
      </w:r>
      <w:r>
        <w:rPr>
          <w:snapToGrid w:val="0"/>
          <w:kern w:val="10"/>
        </w:rPr>
        <w:t xml:space="preserve"> </w:t>
      </w:r>
      <w:r>
        <w:rPr>
          <w:rFonts w:hint="eastAsia"/>
          <w:snapToGrid w:val="0"/>
          <w:kern w:val="10"/>
          <w:lang w:eastAsia="zh-CN"/>
        </w:rPr>
        <w:t>奇瑞汽车工作期间任职班组长</w:t>
      </w:r>
      <w:r>
        <w:rPr>
          <w:rFonts w:hint="eastAsia"/>
          <w:snapToGrid w:val="0"/>
          <w:kern w:val="10"/>
        </w:rPr>
        <w:t>，有一定的领导能力和很强的团队合作精神，能够保证所安排的任务按时、高质量的完成。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 xml:space="preserve">  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 xml:space="preserve">                                                            </w:t>
      </w:r>
    </w:p>
    <w:p>
      <w:pPr>
        <w:rPr>
          <w:b/>
          <w:snapToGrid w:val="0"/>
          <w:kern w:val="10"/>
        </w:rPr>
      </w:pPr>
      <w:r>
        <w:rPr>
          <w:rFonts w:hint="eastAsia"/>
          <w:b/>
          <w:snapToGrid w:val="0"/>
          <w:kern w:val="10"/>
          <w:sz w:val="24"/>
          <w:szCs w:val="24"/>
        </w:rPr>
        <w:t>教育</w:t>
      </w:r>
      <w:r>
        <w:rPr>
          <w:b/>
          <w:snapToGrid w:val="0"/>
          <w:kern w:val="10"/>
          <w:sz w:val="24"/>
          <w:szCs w:val="24"/>
        </w:rPr>
        <w:t>/</w:t>
      </w:r>
      <w:r>
        <w:rPr>
          <w:rFonts w:hint="eastAsia"/>
          <w:b/>
          <w:snapToGrid w:val="0"/>
          <w:kern w:val="10"/>
          <w:sz w:val="24"/>
          <w:szCs w:val="24"/>
          <w:lang w:eastAsia="zh-CN"/>
        </w:rPr>
        <w:t>工作</w:t>
      </w:r>
      <w:bookmarkStart w:id="0" w:name="_GoBack"/>
      <w:bookmarkEnd w:id="0"/>
      <w:r>
        <w:rPr>
          <w:b/>
          <w:snapToGrid w:val="0"/>
          <w:kern w:val="10"/>
          <w:sz w:val="24"/>
          <w:szCs w:val="24"/>
        </w:rPr>
        <w:t>/</w:t>
      </w:r>
      <w:r>
        <w:rPr>
          <w:rFonts w:hint="eastAsia"/>
          <w:b/>
          <w:snapToGrid w:val="0"/>
          <w:kern w:val="10"/>
          <w:sz w:val="24"/>
          <w:szCs w:val="24"/>
        </w:rPr>
        <w:t>培训</w:t>
      </w:r>
      <w:r>
        <w:rPr>
          <w:b/>
          <w:snapToGrid w:val="0"/>
          <w:kern w:val="10"/>
          <w:sz w:val="24"/>
          <w:szCs w:val="24"/>
        </w:rPr>
        <w:t>/</w:t>
      </w:r>
      <w:r>
        <w:rPr>
          <w:rFonts w:hint="eastAsia"/>
          <w:b/>
          <w:snapToGrid w:val="0"/>
          <w:kern w:val="10"/>
          <w:sz w:val="24"/>
          <w:szCs w:val="24"/>
        </w:rPr>
        <w:t>经历</w:t>
      </w:r>
      <w:r>
        <w:rPr>
          <w:b/>
          <w:snapToGrid w:val="0"/>
          <w:kern w:val="10"/>
        </w:rPr>
        <w:t xml:space="preserve">    </w:t>
      </w:r>
    </w:p>
    <w:p>
      <w:pPr>
        <w:rPr>
          <w:b/>
          <w:snapToGrid w:val="0"/>
          <w:kern w:val="10"/>
        </w:rPr>
      </w:pPr>
      <w:r>
        <w:rPr>
          <w:b/>
          <w:snapToGrid w:val="0"/>
          <w:kern w:val="10"/>
        </w:rPr>
        <w:t xml:space="preserve">---------------------------------------------------------------------------------------------------------------------------------                                                                                                                      </w:t>
      </w:r>
    </w:p>
    <w:p>
      <w:pPr>
        <w:rPr>
          <w:rFonts w:hint="eastAsia"/>
          <w:snapToGrid w:val="0"/>
          <w:kern w:val="10"/>
          <w:lang w:eastAsia="zh-CN"/>
        </w:rPr>
      </w:pPr>
      <w:r>
        <w:rPr>
          <w:snapToGrid w:val="0"/>
          <w:kern w:val="10"/>
        </w:rPr>
        <w:t>200</w:t>
      </w:r>
      <w:r>
        <w:rPr>
          <w:rFonts w:hint="eastAsia"/>
          <w:snapToGrid w:val="0"/>
          <w:kern w:val="10"/>
          <w:lang w:val="en-US" w:eastAsia="zh-CN"/>
        </w:rPr>
        <w:t>8</w:t>
      </w:r>
      <w:r>
        <w:rPr>
          <w:snapToGrid w:val="0"/>
          <w:kern w:val="10"/>
        </w:rPr>
        <w:t>.0</w:t>
      </w:r>
      <w:r>
        <w:rPr>
          <w:rFonts w:hint="eastAsia"/>
          <w:snapToGrid w:val="0"/>
          <w:kern w:val="10"/>
          <w:lang w:val="en-US" w:eastAsia="zh-CN"/>
        </w:rPr>
        <w:t>8</w:t>
      </w:r>
      <w:r>
        <w:rPr>
          <w:snapToGrid w:val="0"/>
          <w:kern w:val="10"/>
        </w:rPr>
        <w:t xml:space="preserve">  --  201</w:t>
      </w:r>
      <w:r>
        <w:rPr>
          <w:rFonts w:hint="eastAsia"/>
          <w:snapToGrid w:val="0"/>
          <w:kern w:val="10"/>
          <w:lang w:val="en-US" w:eastAsia="zh-CN"/>
        </w:rPr>
        <w:t>1</w:t>
      </w:r>
      <w:r>
        <w:rPr>
          <w:snapToGrid w:val="0"/>
          <w:kern w:val="10"/>
        </w:rPr>
        <w:t>.</w:t>
      </w:r>
      <w:r>
        <w:rPr>
          <w:rFonts w:hint="eastAsia"/>
          <w:snapToGrid w:val="0"/>
          <w:kern w:val="10"/>
          <w:lang w:val="en-US" w:eastAsia="zh-CN"/>
        </w:rPr>
        <w:t>7</w:t>
      </w:r>
      <w:r>
        <w:rPr>
          <w:snapToGrid w:val="0"/>
          <w:kern w:val="10"/>
        </w:rPr>
        <w:t xml:space="preserve">  </w:t>
      </w:r>
      <w:r>
        <w:rPr>
          <w:rFonts w:hint="eastAsia"/>
          <w:snapToGrid w:val="0"/>
          <w:kern w:val="10"/>
          <w:lang w:eastAsia="zh-CN"/>
        </w:rPr>
        <w:t>内蒙古交通职业技术学院</w:t>
      </w:r>
      <w:r>
        <w:rPr>
          <w:snapToGrid w:val="0"/>
          <w:kern w:val="10"/>
        </w:rPr>
        <w:t xml:space="preserve">    </w:t>
      </w:r>
      <w:r>
        <w:rPr>
          <w:rFonts w:hint="eastAsia"/>
          <w:snapToGrid w:val="0"/>
          <w:kern w:val="10"/>
          <w:lang w:eastAsia="zh-CN"/>
        </w:rPr>
        <w:t>专科</w:t>
      </w:r>
    </w:p>
    <w:p>
      <w:pPr>
        <w:rPr>
          <w:rFonts w:hint="eastAsia"/>
          <w:snapToGrid w:val="0"/>
          <w:kern w:val="10"/>
          <w:lang w:val="en-US" w:eastAsia="zh-CN"/>
        </w:rPr>
      </w:pPr>
      <w:r>
        <w:rPr>
          <w:rFonts w:hint="eastAsia"/>
          <w:snapToGrid w:val="0"/>
          <w:kern w:val="10"/>
          <w:lang w:val="en-US" w:eastAsia="zh-CN"/>
        </w:rPr>
        <w:t xml:space="preserve">2010.11  </w:t>
      </w:r>
      <w:r>
        <w:rPr>
          <w:snapToGrid w:val="0"/>
          <w:kern w:val="10"/>
        </w:rPr>
        <w:t>--</w:t>
      </w:r>
      <w:r>
        <w:rPr>
          <w:rFonts w:hint="eastAsia"/>
          <w:snapToGrid w:val="0"/>
          <w:kern w:val="10"/>
          <w:lang w:val="en-US" w:eastAsia="zh-CN"/>
        </w:rPr>
        <w:t xml:space="preserve">  2013.6  奇瑞汽车股份有限公司      班组长</w:t>
      </w:r>
      <w:r>
        <w:rPr>
          <w:rFonts w:hint="default"/>
          <w:snapToGrid w:val="0"/>
          <w:kern w:val="10"/>
          <w:lang w:val="en-US" w:eastAsia="zh-CN"/>
        </w:rPr>
        <w:t xml:space="preserve">/ </w:t>
      </w:r>
      <w:r>
        <w:rPr>
          <w:rFonts w:hint="eastAsia"/>
          <w:snapToGrid w:val="0"/>
          <w:kern w:val="10"/>
          <w:lang w:val="en-US" w:eastAsia="zh-CN"/>
        </w:rPr>
        <w:t>工段长</w:t>
      </w:r>
    </w:p>
    <w:p>
      <w:pPr>
        <w:rPr>
          <w:rFonts w:hint="eastAsia"/>
          <w:snapToGrid w:val="0"/>
          <w:kern w:val="10"/>
        </w:rPr>
      </w:pPr>
      <w:r>
        <w:rPr>
          <w:snapToGrid w:val="0"/>
          <w:kern w:val="10"/>
        </w:rPr>
        <w:t xml:space="preserve">2013.10  --  2014.03 </w:t>
      </w:r>
      <w:r>
        <w:rPr>
          <w:rFonts w:hint="eastAsia"/>
          <w:snapToGrid w:val="0"/>
          <w:kern w:val="10"/>
        </w:rPr>
        <w:t>北京中关村软件园人才基地</w:t>
      </w:r>
      <w:r>
        <w:rPr>
          <w:snapToGrid w:val="0"/>
          <w:kern w:val="10"/>
        </w:rPr>
        <w:t xml:space="preserve">   java</w:t>
      </w:r>
      <w:r>
        <w:rPr>
          <w:rFonts w:hint="eastAsia"/>
          <w:snapToGrid w:val="0"/>
          <w:kern w:val="10"/>
        </w:rPr>
        <w:t>工程师</w:t>
      </w:r>
    </w:p>
    <w:p>
      <w:pPr>
        <w:rPr>
          <w:rFonts w:hint="eastAsia" w:eastAsia="宋体"/>
          <w:snapToGrid w:val="0"/>
          <w:kern w:val="10"/>
          <w:lang w:val="en-US" w:eastAsia="zh-CN"/>
        </w:rPr>
      </w:pPr>
      <w:r>
        <w:rPr>
          <w:rFonts w:hint="eastAsia"/>
          <w:snapToGrid w:val="0"/>
          <w:kern w:val="10"/>
          <w:lang w:val="en-US" w:eastAsia="zh-CN"/>
        </w:rPr>
        <w:t xml:space="preserve">2014.03  </w:t>
      </w:r>
      <w:r>
        <w:rPr>
          <w:snapToGrid w:val="0"/>
          <w:kern w:val="10"/>
        </w:rPr>
        <w:t>--</w:t>
      </w:r>
      <w:r>
        <w:rPr>
          <w:rFonts w:hint="eastAsia"/>
          <w:snapToGrid w:val="0"/>
          <w:kern w:val="10"/>
          <w:lang w:val="en-US" w:eastAsia="zh-CN"/>
        </w:rPr>
        <w:t xml:space="preserve">  2015.09 家里出现变故（爸爸离去） 在县城工作</w:t>
      </w:r>
    </w:p>
    <w:p>
      <w:pPr>
        <w:rPr>
          <w:rFonts w:hint="eastAsia"/>
          <w:snapToGrid w:val="0"/>
          <w:kern w:val="10"/>
        </w:rPr>
      </w:pPr>
    </w:p>
    <w:sectPr>
      <w:head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6108897">
    <w:nsid w:val="4E723A61"/>
    <w:multiLevelType w:val="multilevel"/>
    <w:tmpl w:val="4E723A61"/>
    <w:lvl w:ilvl="0" w:tentative="1">
      <w:start w:val="1"/>
      <w:numFmt w:val="decimal"/>
      <w:lvlText w:val="%1、"/>
      <w:lvlJc w:val="left"/>
      <w:pPr>
        <w:ind w:left="515" w:hanging="315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10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4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8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3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7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1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5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980" w:hanging="420"/>
      </w:pPr>
      <w:rPr>
        <w:rFonts w:cs="Times New Roman"/>
      </w:rPr>
    </w:lvl>
  </w:abstractNum>
  <w:num w:numId="1">
    <w:abstractNumId w:val="13161088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spacing w:line="240" w:lineRule="atLeas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iPriority w:val="99"/>
    <w:rPr>
      <w:rFonts w:cs="Times New Roman"/>
      <w:color w:val="0000FF"/>
      <w:u w:val="single"/>
    </w:rPr>
  </w:style>
  <w:style w:type="paragraph" w:customStyle="1" w:styleId="6">
    <w:name w:val="List Paragraph"/>
    <w:basedOn w:val="1"/>
    <w:qFormat/>
    <w:uiPriority w:val="99"/>
    <w:pPr>
      <w:ind w:firstLine="420" w:firstLineChars="200"/>
    </w:pPr>
  </w:style>
  <w:style w:type="character" w:customStyle="1" w:styleId="7">
    <w:name w:val="页眉 Char"/>
    <w:link w:val="3"/>
    <w:locked/>
    <w:uiPriority w:val="99"/>
    <w:rPr>
      <w:rFonts w:cs="Times New Roman"/>
      <w:sz w:val="18"/>
      <w:szCs w:val="18"/>
    </w:rPr>
  </w:style>
  <w:style w:type="character" w:customStyle="1" w:styleId="8">
    <w:name w:val="页脚 Char"/>
    <w:link w:val="2"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442</Words>
  <Characters>2522</Characters>
  <Lines>21</Lines>
  <Paragraphs>5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2014-03-16T04:38:00Z</dcterms:created>
  <dc:creator>QIAOYI</dc:creator>
  <cp:lastModifiedBy>伟爷吉祥</cp:lastModifiedBy>
  <dcterms:modified xsi:type="dcterms:W3CDTF">2016-03-07T03:26:39Z</dcterms:modified>
  <dc:title>个人简历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