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CellSpacing w:w="0" w:type="dxa"/>
        <w:shd w:val="clear" w:color="auto" w:fill="F6F7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AE22AA" w:rsidRPr="00AE22AA" w:rsidTr="00AE22AA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tbl>
            <w:tblPr>
              <w:tblW w:w="8550" w:type="dxa"/>
              <w:jc w:val="center"/>
              <w:tblCellSpacing w:w="0" w:type="dxa"/>
              <w:tblBorders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20"/>
              <w:gridCol w:w="1237"/>
              <w:gridCol w:w="93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6990" w:type="dxa"/>
                  <w:shd w:val="clear" w:color="auto" w:fill="FFFFFF"/>
                  <w:hideMark/>
                </w:tcPr>
                <w:tbl>
                  <w:tblPr>
                    <w:tblW w:w="699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90"/>
                  </w:tblGrid>
                  <w:tr w:rsidR="00AE22AA" w:rsidRPr="00AE22AA">
                    <w:trPr>
                      <w:trHeight w:val="750"/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750" w:lineRule="atLeast"/>
                          <w:jc w:val="left"/>
                          <w:rPr>
                            <w:rFonts w:ascii="微软雅黑" w:eastAsia="微软雅黑" w:hAnsi="微软雅黑" w:cs="宋体"/>
                            <w:color w:val="333333"/>
                            <w:kern w:val="0"/>
                            <w:sz w:val="33"/>
                            <w:szCs w:val="33"/>
                          </w:rPr>
                        </w:pPr>
                        <w:r w:rsidRPr="00AE22AA">
                          <w:rPr>
                            <w:rFonts w:ascii="微软雅黑" w:eastAsia="微软雅黑" w:hAnsi="微软雅黑" w:cs="宋体" w:hint="eastAsia"/>
                            <w:color w:val="333333"/>
                            <w:kern w:val="0"/>
                            <w:sz w:val="33"/>
                            <w:szCs w:val="33"/>
                          </w:rPr>
                          <w:t>蔡双喜</w:t>
                        </w:r>
                      </w:p>
                    </w:tc>
                  </w:tr>
                  <w:tr w:rsidR="00AE22AA" w:rsidRPr="00AE22AA">
                    <w:trPr>
                      <w:trHeight w:val="450"/>
                      <w:tblCellSpacing w:w="0" w:type="dxa"/>
                    </w:trPr>
                    <w:tc>
                      <w:tcPr>
                        <w:tcW w:w="699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6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B5B5B5"/>
                            <w:kern w:val="0"/>
                            <w:sz w:val="15"/>
                            <w:szCs w:val="15"/>
                          </w:rPr>
                          <w:t>|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7年工作经验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B5B5B5"/>
                            <w:kern w:val="0"/>
                            <w:sz w:val="15"/>
                            <w:szCs w:val="15"/>
                          </w:rPr>
                          <w:t>|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1985年9月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B5B5B5"/>
                            <w:kern w:val="0"/>
                            <w:sz w:val="15"/>
                            <w:szCs w:val="15"/>
                          </w:rPr>
                          <w:t>|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现居住于上海-徐汇区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B5B5B5"/>
                            <w:kern w:val="0"/>
                            <w:sz w:val="15"/>
                            <w:szCs w:val="15"/>
                          </w:rPr>
                          <w:t>|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B5B5B5"/>
                            <w:kern w:val="0"/>
                            <w:sz w:val="15"/>
                            <w:szCs w:val="15"/>
                          </w:rPr>
                          <w:t>|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湖北户口</w:t>
                        </w:r>
                      </w:p>
                    </w:tc>
                  </w:tr>
                  <w:tr w:rsidR="00AE22AA" w:rsidRPr="00AE22AA" w:rsidTr="00AE22AA">
                    <w:trPr>
                      <w:trHeight w:val="420"/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EB61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EB6100"/>
                            <w:kern w:val="0"/>
                            <w:sz w:val="18"/>
                            <w:szCs w:val="18"/>
                          </w:rPr>
                          <w:t>姓名： 蔡双喜</w:t>
                        </w:r>
                      </w:p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EB61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EB6100"/>
                            <w:kern w:val="0"/>
                            <w:sz w:val="18"/>
                            <w:szCs w:val="18"/>
                          </w:rPr>
                          <w:t>电话： 15921327154</w:t>
                        </w:r>
                      </w:p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EB61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EB6100"/>
                            <w:kern w:val="0"/>
                            <w:sz w:val="18"/>
                            <w:szCs w:val="18"/>
                          </w:rPr>
                          <w:t>邮箱： thanki.286008@163.com</w:t>
                        </w:r>
                        <w:bookmarkStart w:id="0" w:name="_GoBack"/>
                        <w:bookmarkEnd w:id="0"/>
                      </w:p>
                    </w:tc>
                  </w:tr>
                  <w:tr w:rsidR="00AE22AA" w:rsidRPr="00AE22AA" w:rsidTr="00AE22A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AE22AA">
                    <w:rPr>
                      <w:rFonts w:ascii="宋体" w:eastAsia="宋体" w:hAnsi="宋体" w:cs="宋体"/>
                      <w:noProof/>
                      <w:color w:val="0000FF"/>
                      <w:kern w:val="0"/>
                      <w:sz w:val="18"/>
                      <w:szCs w:val="18"/>
                    </w:rPr>
                    <w:drawing>
                      <wp:inline distT="0" distB="0" distL="0" distR="0" wp14:anchorId="1C8916C0" wp14:editId="0595CC1B">
                        <wp:extent cx="666750" cy="857250"/>
                        <wp:effectExtent l="0" t="0" r="0" b="0"/>
                        <wp:docPr id="1" name="图片 1" descr="http://mypics.zhaopin.com/pic/2016/5/23/6DA3E3A18EA347C28747F74B3066A6C5.jpg">
                          <a:hlinkClick xmlns:a="http://schemas.openxmlformats.org/drawingml/2006/main" r:id="rId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mypics.zhaopin.com/pic/2016/5/23/6DA3E3A18EA347C28747F74B3066A6C5.jpg">
                                  <a:hlinkClick r:id="rId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22AA" w:rsidRPr="00AE22AA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2AA" w:rsidRPr="00AE22AA" w:rsidTr="00AE22AA">
        <w:trPr>
          <w:trHeight w:val="150"/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22AA" w:rsidRPr="00AE22AA" w:rsidTr="00AE22AA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tbl>
            <w:tblPr>
              <w:tblW w:w="85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6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550" w:type="dxa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AE22AA" w:rsidRPr="00AE22AA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FFFF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/>
                      <w:vanish/>
                      <w:color w:val="000000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5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5"/>
                    <w:gridCol w:w="6955"/>
                  </w:tblGrid>
                  <w:tr w:rsidR="00AE22AA" w:rsidRPr="00AE22AA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22AA" w:rsidRPr="00AE22AA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15" w:type="dxa"/>
                          <w:left w:w="180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本人适应能力强，性格随和，乐于助人，勤奋务实，吃苦耐劳，淳朴善良，意志坚定，节俭朴素。工作认真负责，具有很强的责任心和进取心，并具有较强的团队合作意识，服从管理。希望在不断的学习和工作中充实和完善自己，更好的把握发展契机。</w:t>
                        </w:r>
                      </w:p>
                    </w:tc>
                  </w:tr>
                  <w:tr w:rsidR="00AE22AA" w:rsidRPr="00AE22AA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tcBorders>
                          <w:bottom w:val="dotted" w:sz="6" w:space="0" w:color="429BD8"/>
                        </w:tcBorders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22AA" w:rsidRPr="00AE22AA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E22AA" w:rsidRPr="00AE22AA">
                    <w:trPr>
                      <w:tblCellSpacing w:w="15" w:type="dxa"/>
                    </w:trPr>
                    <w:tc>
                      <w:tcPr>
                        <w:tcW w:w="1425" w:type="dxa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righ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网络工程师、</w:t>
                        </w:r>
                      </w:p>
                    </w:tc>
                  </w:tr>
                  <w:tr w:rsidR="00AE22AA" w:rsidRPr="00AE22AA">
                    <w:trPr>
                      <w:tblCellSpacing w:w="15" w:type="dxa"/>
                    </w:trPr>
                    <w:tc>
                      <w:tcPr>
                        <w:tcW w:w="1425" w:type="dxa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righ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10001-15000元/月</w:t>
                        </w:r>
                      </w:p>
                    </w:tc>
                  </w:tr>
                  <w:tr w:rsidR="00AE22AA" w:rsidRPr="00AE22AA">
                    <w:trPr>
                      <w:tblCellSpacing w:w="15" w:type="dxa"/>
                    </w:trPr>
                    <w:tc>
                      <w:tcPr>
                        <w:tcW w:w="1425" w:type="dxa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righ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我目前处于离职状态，可立即上岗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2AA" w:rsidRPr="00AE22AA" w:rsidTr="00AE22AA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E22AA">
                    <w:rPr>
                      <w:rFonts w:ascii="宋体" w:eastAsia="宋体" w:hAnsi="宋体" w:cs="宋体" w:hint="eastAsia"/>
                      <w:color w:val="FFFFFF"/>
                      <w:kern w:val="0"/>
                      <w:szCs w:val="21"/>
                    </w:rPr>
                    <w:t>工作经历</w:t>
                  </w: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0"/>
                    <w:gridCol w:w="6360"/>
                  </w:tblGrid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2012/03 - 2015/12</w:t>
                        </w: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和联永硕</w:t>
                        </w:r>
                        <w:proofErr w:type="gramEnd"/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科技昌硕(上海)有限公司</w:t>
                        </w: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（3年9个月）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新宋体" w:eastAsia="新宋体" w:hAnsi="新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网络工程师</w:t>
                        </w: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|8001-10000元/月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新宋体" w:eastAsia="新宋体" w:hAnsi="新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电子技术/半导体/集成电路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|企业性质：外商独资|规模：10000人以上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工作描述：1、重点是负责IPhone的试产与量产的测试生产网络的搭建，并要能支持Apple的测试程序和PDCA网络数据的上传与下载;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2、公司电脑硬件管理维护，日常应用软件技术支持, AD域账户管理、SFIS软件的更新与升级、安全维护与管理;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0"/>
                    <w:gridCol w:w="6360"/>
                  </w:tblGrid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right"/>
                          <w:rPr>
                            <w:rFonts w:ascii="新宋体" w:eastAsia="新宋体" w:hAnsi="新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2009/08 - 2012/02</w:t>
                        </w: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苏州精英电脑有限公司</w:t>
                        </w: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（2年6个月）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新宋体" w:eastAsia="新宋体" w:hAnsi="新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网络管理员</w:t>
                        </w: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|4001-6000元/月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新宋体" w:eastAsia="新宋体" w:hAnsi="新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电子技术/半导体/集成电路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|企业性质：外商独资|规模：1000-9999人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工作描述：1、根据需求规划、安装、配置、管理维护OA网络设备;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2、常规服务器、账户以及密码管理,办公安全与权限管理;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2AA" w:rsidRPr="00AE22AA" w:rsidTr="00AE22AA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E22AA">
                    <w:rPr>
                      <w:rFonts w:ascii="宋体" w:eastAsia="宋体" w:hAnsi="宋体" w:cs="宋体" w:hint="eastAsia"/>
                      <w:color w:val="FFFFFF"/>
                      <w:kern w:val="0"/>
                      <w:szCs w:val="21"/>
                    </w:rPr>
                    <w:t>项目经验</w:t>
                  </w: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0"/>
                    <w:gridCol w:w="6360"/>
                  </w:tblGrid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2012/07 - 2013/06</w:t>
                        </w: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Acer平板的WIN8系统下载网络构建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项目简介：■ Catalyst 3560核心和2960接入交换机的配置、优化及流量负载均衡；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■ 电源、服务器、存储、交换等冗余及最后的优化设计与实现；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■ DELL Server的Win server 2012系统的安装备份，所需FTP、AD、DHCP、WDS组件安装;MD1500的Raid1技术的</w:t>
                        </w:r>
                        <w:proofErr w:type="gram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布署</w:t>
                        </w:r>
                        <w:proofErr w:type="gram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;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■ 评估OS下载网络所需的DELL Server 、DELL MD1500 存储、UPS、Cisco核心及接入交换机的性能要求与拓扑搭建方案；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■ 根据拓扑</w:t>
                        </w:r>
                        <w:proofErr w:type="gram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构建图</w:t>
                        </w:r>
                        <w:proofErr w:type="gram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进行综合布线与设备具体实施</w:t>
                        </w:r>
                        <w:proofErr w:type="gram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布署</w:t>
                        </w:r>
                        <w:proofErr w:type="gramEnd"/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0"/>
                    <w:gridCol w:w="6360"/>
                  </w:tblGrid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right"/>
                          <w:rPr>
                            <w:rFonts w:ascii="新宋体" w:eastAsia="新宋体" w:hAnsi="新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lastRenderedPageBreak/>
                          <w:t>2012/05 - 2015/10</w:t>
                        </w: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苹果产品生产网络的组建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项目简介：■ 根据生产部门提出的产能需求，本人参与生产网络和系统平台的方案设计和实施工作，SFIS系统、OA等系统与此网络的桥接，网络和系统平台全采用高可用设计，并与分厂和客户之间在互联网上通过VPN实现的内网互通;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 xml:space="preserve">■ 主体网络使用CISCO Nexus752架构，硬件平台基本上使用UCS，老的平台依然Dell X86与新平台并行运行，每两个系统两刀片运行Oracle 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Rac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集群，然后连接到SAN交换机，最终配置zone实现服务器与存储盘柜的互访;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■ 项目实施完成后，负责该系统的网络的运维优化、流量监控和会话数等分析。适应苹果开发的测试程序的环境部署、扩容、变更和测试数据备份和定期的迁移;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0"/>
                    <w:gridCol w:w="6360"/>
                  </w:tblGrid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right"/>
                          <w:rPr>
                            <w:rFonts w:ascii="新宋体" w:eastAsia="新宋体" w:hAnsi="新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2010/02 - 2012/01</w:t>
                        </w: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企业OA网络信息安全实施维护方案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36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项目简介：■ OA办公设备信息都要与域名账户关联，打印文档及邮件外发权限需要申请，并能跟踪。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■ 不影响OA办公的前提下，权限最小限度分配（AD账户管理权限、USB移动存储、摄像头等设备权限禁用），防止不合法软件的安装，病毒的携入，及企业信息外泄。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■ 安全防御软件与操作系统适时漏洞扫描，并作及时更新提醒，或强行优化。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■ 流量数据的监控与预警，阻止网络入侵行为，并对无关办公与生产流量予以拦截和丢弃。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2AA" w:rsidRPr="00AE22AA" w:rsidTr="00AE22AA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E22AA">
                    <w:rPr>
                      <w:rFonts w:ascii="宋体" w:eastAsia="宋体" w:hAnsi="宋体" w:cs="宋体" w:hint="eastAsia"/>
                      <w:color w:val="FFFFFF"/>
                      <w:kern w:val="0"/>
                      <w:szCs w:val="21"/>
                    </w:rPr>
                    <w:t>教育经历</w:t>
                  </w: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0"/>
                    <w:gridCol w:w="6180"/>
                  </w:tblGrid>
                  <w:tr w:rsidR="00AE22AA" w:rsidRPr="00AE22AA">
                    <w:trPr>
                      <w:trHeight w:val="300"/>
                      <w:tblCellSpacing w:w="0" w:type="dxa"/>
                    </w:trPr>
                    <w:tc>
                      <w:tcPr>
                        <w:tcW w:w="1980" w:type="dxa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before="75" w:after="75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2013/02 - 至今</w:t>
                        </w:r>
                      </w:p>
                    </w:tc>
                    <w:tc>
                      <w:tcPr>
                        <w:tcW w:w="618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华东理工大学 中英合作商务管理 非统招 本科</w:t>
                        </w:r>
                      </w:p>
                    </w:tc>
                  </w:tr>
                  <w:tr w:rsidR="00AE22AA" w:rsidRPr="00AE22AA">
                    <w:trPr>
                      <w:trHeight w:val="300"/>
                      <w:tblCellSpacing w:w="0" w:type="dxa"/>
                    </w:trPr>
                    <w:tc>
                      <w:tcPr>
                        <w:tcW w:w="1980" w:type="dxa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before="75" w:after="75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2006/09 - 2009/06</w:t>
                        </w:r>
                      </w:p>
                    </w:tc>
                    <w:tc>
                      <w:tcPr>
                        <w:tcW w:w="618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黄冈职业技术学院 计算机 大专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2AA" w:rsidRPr="00AE22AA" w:rsidTr="00AE22AA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E22AA">
                    <w:rPr>
                      <w:rFonts w:ascii="宋体" w:eastAsia="宋体" w:hAnsi="宋体" w:cs="宋体" w:hint="eastAsia"/>
                      <w:color w:val="FFFFFF"/>
                      <w:kern w:val="0"/>
                      <w:szCs w:val="21"/>
                    </w:rPr>
                    <w:t>在校学习情况</w:t>
                  </w: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55"/>
                  </w:tblGrid>
                  <w:tr w:rsidR="00AE22AA" w:rsidRPr="00AE22AA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80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曾获国家级二等奖奖学金</w:t>
                        </w:r>
                      </w:p>
                    </w:tc>
                  </w:tr>
                  <w:tr w:rsidR="00AE22AA" w:rsidRPr="00AE22AA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80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曾获国家级二等奖奖学金</w:t>
                        </w:r>
                      </w:p>
                    </w:tc>
                  </w:tr>
                  <w:tr w:rsidR="00AE22AA" w:rsidRPr="00AE22AA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80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担任英语协会口语部的副部长    主要负责每天早晨的晨读及每个星期四下午的口语角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/>
                      <w:vanish/>
                      <w:color w:val="333333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  <w:gridCol w:w="7350"/>
                  </w:tblGrid>
                  <w:tr w:rsidR="00AE22AA" w:rsidRPr="00AE22AA">
                    <w:trPr>
                      <w:trHeight w:val="300"/>
                      <w:tblCellSpacing w:w="0" w:type="dxa"/>
                    </w:trPr>
                    <w:tc>
                      <w:tcPr>
                        <w:tcW w:w="78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2008/05</w:t>
                        </w:r>
                      </w:p>
                    </w:tc>
                    <w:tc>
                      <w:tcPr>
                        <w:tcW w:w="735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Certiport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IC3模块中国总决赛成都邀请赛前二十强|国际级</w:t>
                        </w:r>
                      </w:p>
                    </w:tc>
                  </w:tr>
                  <w:tr w:rsidR="00AE22AA" w:rsidRPr="00AE22AA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2AA" w:rsidRPr="00AE22AA" w:rsidTr="00AE22AA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E22AA">
                    <w:rPr>
                      <w:rFonts w:ascii="宋体" w:eastAsia="宋体" w:hAnsi="宋体" w:cs="宋体" w:hint="eastAsia"/>
                      <w:color w:val="FFFFFF"/>
                      <w:kern w:val="0"/>
                      <w:szCs w:val="21"/>
                    </w:rPr>
                    <w:t>培训经历</w:t>
                  </w: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0"/>
                    <w:gridCol w:w="6030"/>
                  </w:tblGrid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right"/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新宋体" w:eastAsia="新宋体" w:hAnsi="新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2015/12 - 2016/05</w:t>
                        </w:r>
                      </w:p>
                    </w:tc>
                    <w:tc>
                      <w:tcPr>
                        <w:tcW w:w="603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上海WOLF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3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培训课程：思科CCNA/CCNP/DC CCIE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3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所获证书：DC CCCIE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3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培训地点：上海</w:t>
                        </w:r>
                      </w:p>
                    </w:tc>
                  </w:tr>
                  <w:tr w:rsidR="00AE22AA" w:rsidRPr="00AE22AA">
                    <w:trPr>
                      <w:trHeight w:val="330"/>
                      <w:tblCellSpacing w:w="0" w:type="dxa"/>
                    </w:trPr>
                    <w:tc>
                      <w:tcPr>
                        <w:tcW w:w="1980" w:type="dxa"/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030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wordWrap w:val="0"/>
                          <w:spacing w:before="75" w:after="75"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培训描述：■ 路由协议（Static routes、RIP、OSPF、EIGRP、BGP…）及相关交换协议(VLAN、VTP、802.1q、STP、RSTP、MST、HSRP/VRRP…)的原理及配置，及相关技术（MPLS VPN、Multicast、IPv6、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QoS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、ACL、PBR、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Pvlan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、Span）；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■ Cisco Nexus Switch产品特点，及在数据中心中的独有feature的灵活应用,例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fabricpath,OTV,vpc,fex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fcoe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等。另F5,UCS,Vmware 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vsphere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数据存储等技术，及对复杂数据中心网络进行设计、部署、运行、监控以及排错所需的知识和技能。深入介绍思科产品 Catalyst 3750，MDS9222i，Nexus 7009,5548， 2232，UCS,1000V等等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2AA" w:rsidRPr="00AE22AA" w:rsidTr="00AE22AA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E22AA">
                    <w:rPr>
                      <w:rFonts w:ascii="宋体" w:eastAsia="宋体" w:hAnsi="宋体" w:cs="宋体" w:hint="eastAsia"/>
                      <w:color w:val="FFFFFF"/>
                      <w:kern w:val="0"/>
                      <w:szCs w:val="21"/>
                    </w:rPr>
                    <w:t>证书</w:t>
                  </w: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  <w:gridCol w:w="7500"/>
                  </w:tblGrid>
                  <w:tr w:rsidR="00AE22AA" w:rsidRPr="00AE22AA">
                    <w:trPr>
                      <w:trHeight w:val="300"/>
                      <w:tblCellSpacing w:w="0" w:type="dxa"/>
                    </w:trPr>
                    <w:tc>
                      <w:tcPr>
                        <w:tcW w:w="81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2007/07</w:t>
                        </w:r>
                      </w:p>
                    </w:tc>
                    <w:tc>
                      <w:tcPr>
                        <w:tcW w:w="750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大学英语四级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  <w:gridCol w:w="7500"/>
                  </w:tblGrid>
                  <w:tr w:rsidR="00AE22AA" w:rsidRPr="00AE22AA">
                    <w:trPr>
                      <w:trHeight w:val="300"/>
                      <w:tblCellSpacing w:w="0" w:type="dxa"/>
                    </w:trPr>
                    <w:tc>
                      <w:tcPr>
                        <w:tcW w:w="81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2009/02</w:t>
                        </w:r>
                      </w:p>
                    </w:tc>
                    <w:tc>
                      <w:tcPr>
                        <w:tcW w:w="750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助理工程师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  <w:gridCol w:w="7500"/>
                  </w:tblGrid>
                  <w:tr w:rsidR="00AE22AA" w:rsidRPr="00AE22AA">
                    <w:trPr>
                      <w:trHeight w:val="300"/>
                      <w:tblCellSpacing w:w="0" w:type="dxa"/>
                    </w:trPr>
                    <w:tc>
                      <w:tcPr>
                        <w:tcW w:w="81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2008/05</w:t>
                        </w:r>
                      </w:p>
                    </w:tc>
                    <w:tc>
                      <w:tcPr>
                        <w:tcW w:w="750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普通话等级证书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  <w:gridCol w:w="7500"/>
                  </w:tblGrid>
                  <w:tr w:rsidR="00AE22AA" w:rsidRPr="00AE22AA">
                    <w:trPr>
                      <w:trHeight w:val="300"/>
                      <w:tblCellSpacing w:w="0" w:type="dxa"/>
                    </w:trPr>
                    <w:tc>
                      <w:tcPr>
                        <w:tcW w:w="81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2016/05</w:t>
                        </w:r>
                      </w:p>
                    </w:tc>
                    <w:tc>
                      <w:tcPr>
                        <w:tcW w:w="750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思科DC CCIE（IE#52858）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2AA" w:rsidRPr="00AE22AA" w:rsidTr="00AE22AA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E22AA">
                    <w:rPr>
                      <w:rFonts w:ascii="宋体" w:eastAsia="宋体" w:hAnsi="宋体" w:cs="宋体" w:hint="eastAsia"/>
                      <w:color w:val="FFFFFF"/>
                      <w:kern w:val="0"/>
                      <w:szCs w:val="21"/>
                    </w:rPr>
                    <w:t>语言能力</w:t>
                  </w: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30"/>
                  </w:tblGrid>
                  <w:tr w:rsidR="00AE22AA" w:rsidRPr="00AE22AA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英语：读写能力 良好|听说能力 良好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2AA" w:rsidRPr="00AE22AA" w:rsidTr="00AE22AA">
        <w:trPr>
          <w:tblCellSpacing w:w="0" w:type="dxa"/>
        </w:trPr>
        <w:tc>
          <w:tcPr>
            <w:tcW w:w="0" w:type="auto"/>
            <w:shd w:val="clear" w:color="auto" w:fill="F6F7F9"/>
            <w:vAlign w:val="center"/>
            <w:hideMark/>
          </w:tcPr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shd w:val="clear" w:color="auto" w:fill="429BD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tcBorders>
                  <w:shd w:val="clear" w:color="auto" w:fill="429BD8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E22AA" w:rsidRPr="00AE22AA" w:rsidRDefault="00AE22AA" w:rsidP="00AE22AA">
                  <w:pPr>
                    <w:widowControl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E22AA">
                    <w:rPr>
                      <w:rFonts w:ascii="宋体" w:eastAsia="宋体" w:hAnsi="宋体" w:cs="宋体" w:hint="eastAsia"/>
                      <w:color w:val="FFFFFF"/>
                      <w:kern w:val="0"/>
                      <w:szCs w:val="21"/>
                    </w:rPr>
                    <w:t>专业技能</w:t>
                  </w: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5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AE22AA" w:rsidRPr="00AE22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AE22AA" w:rsidRPr="00AE22AA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E22AA" w:rsidRPr="00AE22AA" w:rsidRDefault="00AE22AA" w:rsidP="00AE22AA">
                        <w:pPr>
                          <w:widowControl/>
                          <w:spacing w:line="300" w:lineRule="atLeast"/>
                          <w:jc w:val="left"/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▲ 熟悉路由协议（Static routes、RIP、OSPF、EIGRP、BGP…）原理与命令配置；▲ 熟悉相关交换协议(VLAN、VTP、802.1Q、STP、RSTP、MST、HSRP/VRRP…)；▲ 熟悉相关技术（MPLS VPN、Multicast、IPv6、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QoS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）；▲ 熟悉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Vlan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pvlan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arp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防护、DHCP侦听、链路聚合、DHCP中继、交换机堆叠、 802.1X安全认证，SSL， VPN，NAT及ACL、Route-map、Prefix-list等技术；▲ 熟练操作Cisco路由交换、数据中心NEXUS交换机、存储SAN网络交换机、UCS等设备的管理与配置维护；▲ 熟悉主流服务器软硬件安</w:t>
                        </w:r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lastRenderedPageBreak/>
                          <w:t>装配置，可独立进行维护和故障排除，会一些</w:t>
                        </w:r>
                        <w:proofErr w:type="spell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sql</w:t>
                        </w:r>
                        <w:proofErr w:type="spell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语句;▲ 能灵活运用Linux、DOS、MAC 及Windows操作系统的电脑设备，</w:t>
                        </w:r>
                        <w:proofErr w:type="gramStart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熟悉思</w:t>
                        </w:r>
                        <w:proofErr w:type="gramEnd"/>
                        <w:r w:rsidRPr="00AE22AA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科路由交换设备的IOS/NXOS的命令配置，能灵活运用Java、DOS、HTML、ASP语言;▲ 熟悉DELL存储的安装，及冗余备份的RAID技术；▲ 熟练运用MS Office办公、Photoshop等软件;熟练英语文献及邮件读、写和沟通技能； 熟练|30</w:t>
                        </w:r>
                      </w:p>
                    </w:tc>
                  </w:tr>
                </w:tbl>
                <w:p w:rsidR="00AE22AA" w:rsidRPr="00AE22AA" w:rsidRDefault="00AE22AA" w:rsidP="00AE22A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E22AA" w:rsidRPr="00AE22AA" w:rsidRDefault="00AE22AA" w:rsidP="00AE22A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E284C" w:rsidRPr="00AE22AA" w:rsidRDefault="008E284C" w:rsidP="008E284C">
      <w:pPr>
        <w:rPr>
          <w:rFonts w:hint="eastAsia"/>
        </w:rPr>
      </w:pPr>
    </w:p>
    <w:p w:rsidR="008E284C" w:rsidRDefault="008E284C" w:rsidP="008E284C"/>
    <w:p w:rsidR="008E284C" w:rsidRDefault="008E284C" w:rsidP="008E284C"/>
    <w:p w:rsidR="008E284C" w:rsidRDefault="008E284C" w:rsidP="008E284C"/>
    <w:p w:rsidR="007C26E6" w:rsidRPr="008E284C" w:rsidRDefault="007C26E6"/>
    <w:sectPr w:rsidR="007C26E6" w:rsidRPr="008E2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B1"/>
    <w:rsid w:val="006F2EB1"/>
    <w:rsid w:val="007C26E6"/>
    <w:rsid w:val="008E284C"/>
    <w:rsid w:val="00AE22AA"/>
    <w:rsid w:val="00B2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3231C-0F6D-4C1E-A601-CDD75F74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mypics.zhaopin.com/pic/2016/5/23/6DA3E3A18EA347C28747F74B3066A6C5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437</Words>
  <Characters>2494</Characters>
  <Application>Microsoft Office Word</Application>
  <DocSecurity>0</DocSecurity>
  <Lines>20</Lines>
  <Paragraphs>5</Paragraphs>
  <ScaleCrop>false</ScaleCrop>
  <Company>Microsoft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</dc:creator>
  <cp:keywords/>
  <dc:description/>
  <cp:lastModifiedBy>luoli</cp:lastModifiedBy>
  <cp:revision>4</cp:revision>
  <dcterms:created xsi:type="dcterms:W3CDTF">2016-06-15T03:49:00Z</dcterms:created>
  <dcterms:modified xsi:type="dcterms:W3CDTF">2016-06-15T04:07:00Z</dcterms:modified>
</cp:coreProperties>
</file>