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BEDC" w14:textId="18C0A4A6" w:rsidR="00FF41B2" w:rsidRDefault="00FF41B2" w:rsidP="006C7DC6">
      <w:pPr>
        <w:spacing w:after="177" w:line="259" w:lineRule="auto"/>
        <w:ind w:right="0"/>
        <w:jc w:val="left"/>
        <w:rPr>
          <w:lang w:val="es-MX"/>
        </w:rPr>
      </w:pPr>
      <w:r>
        <w:rPr>
          <w:lang w:val="es-MX"/>
        </w:rPr>
        <w:t xml:space="preserve">RFN2 – </w:t>
      </w:r>
      <w:r w:rsidR="00D429AA">
        <w:rPr>
          <w:lang w:val="es-MX"/>
        </w:rPr>
        <w:t>gestión</w:t>
      </w:r>
      <w:r>
        <w:rPr>
          <w:lang w:val="es-MX"/>
        </w:rPr>
        <w:t xml:space="preserve"> de </w:t>
      </w:r>
      <w:r w:rsidR="00D429AA">
        <w:rPr>
          <w:lang w:val="es-MX"/>
        </w:rPr>
        <w:t>compras:</w:t>
      </w:r>
    </w:p>
    <w:p w14:paraId="28C7864C" w14:textId="343444A3" w:rsidR="00FF41B2" w:rsidRDefault="00FF41B2" w:rsidP="006C7DC6">
      <w:pPr>
        <w:spacing w:after="177" w:line="259" w:lineRule="auto"/>
        <w:ind w:right="0"/>
        <w:jc w:val="left"/>
        <w:rPr>
          <w:lang w:val="es-MX"/>
        </w:rPr>
      </w:pPr>
      <w:r>
        <w:rPr>
          <w:lang w:val="es-MX"/>
        </w:rPr>
        <w:t xml:space="preserve">El encargado de compras puede realizar un pedido para la reposición de productos. Los productos se gestionan en el inventario. Al realizar la compra, el sistema carga el mail del empleado que este </w:t>
      </w:r>
      <w:proofErr w:type="spellStart"/>
      <w:r>
        <w:rPr>
          <w:lang w:val="es-MX"/>
        </w:rPr>
        <w:t>Logueado</w:t>
      </w:r>
      <w:proofErr w:type="spellEnd"/>
      <w:r>
        <w:rPr>
          <w:lang w:val="es-MX"/>
        </w:rPr>
        <w:t xml:space="preserve"> y guarda su fecha.</w:t>
      </w:r>
    </w:p>
    <w:p w14:paraId="4E9E2C2E" w14:textId="04FEC61B" w:rsidR="00FF41B2" w:rsidRDefault="00FF41B2" w:rsidP="006C7DC6">
      <w:pPr>
        <w:spacing w:after="177" w:line="259" w:lineRule="auto"/>
        <w:ind w:right="0"/>
        <w:jc w:val="left"/>
        <w:rPr>
          <w:lang w:val="es-MX"/>
        </w:rPr>
      </w:pPr>
      <w:r>
        <w:rPr>
          <w:lang w:val="es-MX"/>
        </w:rPr>
        <w:t>El Encargado selecciona un proveedor previamente cargado en el sistema, y así seleccionar los productos.</w:t>
      </w:r>
    </w:p>
    <w:p w14:paraId="282F38AE" w14:textId="5DD2A807" w:rsidR="00FF41B2" w:rsidRDefault="00FF41B2" w:rsidP="006C7DC6">
      <w:pPr>
        <w:spacing w:after="177" w:line="259" w:lineRule="auto"/>
        <w:ind w:right="0"/>
        <w:jc w:val="left"/>
        <w:rPr>
          <w:lang w:val="es-MX"/>
        </w:rPr>
      </w:pPr>
      <w:r>
        <w:rPr>
          <w:lang w:val="es-MX"/>
        </w:rPr>
        <w:t>Se ingresan los datos de precio de compra y precio de venta. Luego se muestra el monto total a pagar al proveedor, al confirmar la compra, se guarda en la base de datos, actualizando los precios de compra, venta y stock.</w:t>
      </w:r>
    </w:p>
    <w:p w14:paraId="3DD6CD45" w14:textId="143F5363" w:rsidR="006C7DC6" w:rsidRDefault="00FF41B2" w:rsidP="006C7DC6">
      <w:pPr>
        <w:spacing w:after="177" w:line="259" w:lineRule="auto"/>
        <w:ind w:right="0"/>
        <w:jc w:val="left"/>
        <w:rPr>
          <w:lang w:val="es-MX"/>
        </w:rPr>
      </w:pPr>
      <w:r>
        <w:rPr>
          <w:lang w:val="es-MX"/>
        </w:rPr>
        <w:t>Descomposición funciona</w:t>
      </w:r>
      <w:r w:rsidR="006C7DC6">
        <w:rPr>
          <w:lang w:val="es-MX"/>
        </w:rPr>
        <w:t>:</w:t>
      </w:r>
    </w:p>
    <w:p w14:paraId="5B4F2FE3" w14:textId="74BDB606" w:rsidR="006C7DC6" w:rsidRDefault="006C7DC6" w:rsidP="006C7DC6">
      <w:pPr>
        <w:pStyle w:val="Prrafodelista"/>
        <w:numPr>
          <w:ilvl w:val="0"/>
          <w:numId w:val="1"/>
        </w:numPr>
        <w:spacing w:after="177" w:line="259" w:lineRule="auto"/>
        <w:ind w:right="0"/>
        <w:jc w:val="left"/>
        <w:rPr>
          <w:lang w:val="es-MX"/>
        </w:rPr>
      </w:pPr>
      <w:r>
        <w:rPr>
          <w:lang w:val="es-MX"/>
        </w:rPr>
        <w:t xml:space="preserve">El encargado de compras se </w:t>
      </w:r>
      <w:proofErr w:type="spellStart"/>
      <w:r>
        <w:rPr>
          <w:lang w:val="es-MX"/>
        </w:rPr>
        <w:t>loguea</w:t>
      </w:r>
      <w:proofErr w:type="spellEnd"/>
      <w:r>
        <w:rPr>
          <w:lang w:val="es-MX"/>
        </w:rPr>
        <w:t xml:space="preserve"> al sistema con los permisos necesarios para realizar una compra.</w:t>
      </w:r>
    </w:p>
    <w:p w14:paraId="7B87E642" w14:textId="661F7D99" w:rsidR="006C7DC6" w:rsidRPr="004E7E07" w:rsidRDefault="006C7DC6" w:rsidP="006C7DC6">
      <w:pPr>
        <w:pStyle w:val="Prrafodelista"/>
        <w:numPr>
          <w:ilvl w:val="0"/>
          <w:numId w:val="1"/>
        </w:numPr>
        <w:spacing w:after="177" w:line="259" w:lineRule="auto"/>
        <w:ind w:right="0"/>
        <w:jc w:val="left"/>
        <w:rPr>
          <w:lang w:val="es-MX"/>
        </w:rPr>
      </w:pPr>
      <w:r w:rsidRPr="004E7E07">
        <w:rPr>
          <w:lang w:val="es-MX"/>
        </w:rPr>
        <w:t>El encargado de compras selecciona al proveedor adecuado para el producto requerido</w:t>
      </w:r>
      <w:r>
        <w:rPr>
          <w:lang w:val="es-MX"/>
        </w:rPr>
        <w:t xml:space="preserve"> y se muestra en pantalla (Nombre, Cuil, contacto)</w:t>
      </w:r>
      <w:r w:rsidRPr="004E7E07">
        <w:rPr>
          <w:lang w:val="es-MX"/>
        </w:rPr>
        <w:t>.</w:t>
      </w:r>
      <w:r>
        <w:rPr>
          <w:lang w:val="es-MX"/>
        </w:rPr>
        <w:t xml:space="preserve"> </w:t>
      </w:r>
    </w:p>
    <w:p w14:paraId="439EAD64" w14:textId="4669B3FC" w:rsidR="006C7DC6" w:rsidRDefault="006C7DC6" w:rsidP="006C7DC6">
      <w:pPr>
        <w:pStyle w:val="Prrafodelista"/>
        <w:numPr>
          <w:ilvl w:val="0"/>
          <w:numId w:val="1"/>
        </w:numPr>
        <w:spacing w:after="177" w:line="259" w:lineRule="auto"/>
        <w:ind w:right="0"/>
        <w:jc w:val="left"/>
        <w:rPr>
          <w:lang w:val="es-MX"/>
        </w:rPr>
      </w:pPr>
      <w:r w:rsidRPr="004E7E07">
        <w:rPr>
          <w:lang w:val="es-MX"/>
        </w:rPr>
        <w:t>El encargado de compras</w:t>
      </w:r>
      <w:r>
        <w:rPr>
          <w:lang w:val="es-MX"/>
        </w:rPr>
        <w:t xml:space="preserve"> selecciona el producto que desea reponer (Lista de productos)</w:t>
      </w:r>
      <w:r w:rsidRPr="004E7E07">
        <w:rPr>
          <w:lang w:val="es-MX"/>
        </w:rPr>
        <w:t xml:space="preserve"> genera una orden de compra en el sistema, especificando el nombre del proveedor, los productos a comprar, las cantidades, el precio</w:t>
      </w:r>
      <w:r>
        <w:rPr>
          <w:lang w:val="es-MX"/>
        </w:rPr>
        <w:t xml:space="preserve"> (precio de compra y precio de venta).</w:t>
      </w:r>
    </w:p>
    <w:p w14:paraId="65C17C1C" w14:textId="173A05CA" w:rsidR="006C7DC6" w:rsidRDefault="006C7DC6" w:rsidP="006C7DC6">
      <w:pPr>
        <w:pStyle w:val="Prrafodelista"/>
        <w:numPr>
          <w:ilvl w:val="0"/>
          <w:numId w:val="1"/>
        </w:numPr>
        <w:spacing w:after="177" w:line="259" w:lineRule="auto"/>
        <w:ind w:right="0"/>
        <w:jc w:val="left"/>
        <w:rPr>
          <w:lang w:val="es-MX"/>
        </w:rPr>
      </w:pPr>
      <w:r>
        <w:rPr>
          <w:lang w:val="es-MX"/>
        </w:rPr>
        <w:t>El sistema verifica que no haya una orden de compra ya creada para ese producto, en caso de haber una, notifica al usuario.</w:t>
      </w:r>
    </w:p>
    <w:p w14:paraId="7B0E9159" w14:textId="39DA7E05" w:rsidR="006C7DC6" w:rsidRPr="006C7DC6" w:rsidRDefault="006C7DC6" w:rsidP="006C7DC6">
      <w:pPr>
        <w:pStyle w:val="Prrafodelista"/>
        <w:numPr>
          <w:ilvl w:val="0"/>
          <w:numId w:val="1"/>
        </w:numPr>
        <w:spacing w:after="177" w:line="259" w:lineRule="auto"/>
        <w:ind w:right="0"/>
        <w:jc w:val="left"/>
        <w:rPr>
          <w:lang w:val="es-MX"/>
        </w:rPr>
      </w:pPr>
      <w:r>
        <w:rPr>
          <w:lang w:val="es-MX"/>
        </w:rPr>
        <w:t xml:space="preserve">El empleado confirma la compra y El sistema muestra el monto total de la compra y todos los datos en detalle. (Usuario que realizó la compra, datos del proveedor, monto total, fecha de creación de la orden, precio de compra y precio de venta, cantidad del producto). </w:t>
      </w:r>
      <w:r w:rsidR="00FF41B2">
        <w:rPr>
          <w:lang w:val="es-MX"/>
        </w:rPr>
        <w:t>El sistema guarda en la base de datos.</w:t>
      </w:r>
    </w:p>
    <w:p w14:paraId="38F90257" w14:textId="0D363E83" w:rsidR="00DA57A1" w:rsidRDefault="004600F4">
      <w:pPr>
        <w:rPr>
          <w:lang w:val="es-MX"/>
        </w:rPr>
      </w:pPr>
      <w:r>
        <w:rPr>
          <w:lang w:val="es-MX"/>
        </w:rPr>
        <w:t>N01.2- Definición de roles:</w:t>
      </w:r>
    </w:p>
    <w:p w14:paraId="6E6D1C7E" w14:textId="5C28D504" w:rsidR="004600F4" w:rsidRDefault="004600F4">
      <w:pPr>
        <w:rPr>
          <w:lang w:val="es-MX"/>
        </w:rPr>
      </w:pPr>
      <w:r>
        <w:rPr>
          <w:lang w:val="es-MX"/>
        </w:rPr>
        <w:t>Proveedor (Persona – No actor directo – Sin GUI)</w:t>
      </w:r>
    </w:p>
    <w:p w14:paraId="5B880577" w14:textId="03802981" w:rsidR="004600F4" w:rsidRDefault="004600F4">
      <w:pPr>
        <w:rPr>
          <w:lang w:val="es-MX"/>
        </w:rPr>
      </w:pPr>
      <w:r>
        <w:rPr>
          <w:lang w:val="es-MX"/>
        </w:rPr>
        <w:t>Encargado (Persona – Actor Directo – Con GUI)</w:t>
      </w:r>
    </w:p>
    <w:p w14:paraId="2DF6FB94" w14:textId="00753E3F" w:rsidR="004600F4" w:rsidRDefault="004600F4">
      <w:pPr>
        <w:rPr>
          <w:lang w:val="es-MX"/>
        </w:rPr>
      </w:pPr>
      <w:r>
        <w:rPr>
          <w:lang w:val="es-MX"/>
        </w:rPr>
        <w:t>Banco (Sistema – Se conecta al sistema – Sin GUI)</w:t>
      </w:r>
    </w:p>
    <w:p w14:paraId="6990951A" w14:textId="77777777" w:rsidR="004600F4" w:rsidRDefault="004600F4">
      <w:pPr>
        <w:rPr>
          <w:lang w:val="es-MX"/>
        </w:rPr>
      </w:pPr>
    </w:p>
    <w:p w14:paraId="3A253A09" w14:textId="74C4F684" w:rsidR="004600F4" w:rsidRDefault="004600F4">
      <w:pPr>
        <w:rPr>
          <w:lang w:val="es-MX"/>
        </w:rPr>
      </w:pPr>
      <w:r>
        <w:rPr>
          <w:lang w:val="es-MX"/>
        </w:rPr>
        <w:t>N01.2-A Diagrama de Roles</w:t>
      </w:r>
    </w:p>
    <w:p w14:paraId="7E4DF941" w14:textId="234495B9" w:rsidR="009F124F" w:rsidRDefault="009F124F">
      <w:pPr>
        <w:rPr>
          <w:lang w:val="es-MX"/>
        </w:rPr>
      </w:pPr>
      <w:r w:rsidRPr="009F124F">
        <w:rPr>
          <w:noProof/>
          <w:lang w:val="es-MX"/>
        </w:rPr>
        <w:drawing>
          <wp:inline distT="0" distB="0" distL="0" distR="0" wp14:anchorId="162D3BC1" wp14:editId="70A273E2">
            <wp:extent cx="4798695" cy="1514475"/>
            <wp:effectExtent l="0" t="0" r="1905" b="9525"/>
            <wp:docPr id="1336922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695" cy="1514475"/>
                    </a:xfrm>
                    <a:prstGeom prst="rect">
                      <a:avLst/>
                    </a:prstGeom>
                    <a:noFill/>
                    <a:ln>
                      <a:noFill/>
                    </a:ln>
                  </pic:spPr>
                </pic:pic>
              </a:graphicData>
            </a:graphic>
          </wp:inline>
        </w:drawing>
      </w:r>
    </w:p>
    <w:p w14:paraId="76C3C3BA" w14:textId="77777777" w:rsidR="009F124F" w:rsidRDefault="009F124F">
      <w:pPr>
        <w:rPr>
          <w:lang w:val="es-MX"/>
        </w:rPr>
      </w:pPr>
    </w:p>
    <w:p w14:paraId="14FB701C" w14:textId="40E3B007" w:rsidR="00CE718D" w:rsidRDefault="00CE718D">
      <w:pPr>
        <w:rPr>
          <w:lang w:val="es-MX"/>
        </w:rPr>
      </w:pPr>
      <w:r>
        <w:rPr>
          <w:lang w:val="es-MX"/>
        </w:rPr>
        <w:lastRenderedPageBreak/>
        <w:t>N01.2-A Diagrama de secuencia de roles</w:t>
      </w:r>
    </w:p>
    <w:p w14:paraId="5C5FEF7F" w14:textId="6773B07A" w:rsidR="00CE718D" w:rsidRDefault="00CE718D">
      <w:pPr>
        <w:rPr>
          <w:lang w:val="es-MX"/>
        </w:rPr>
      </w:pPr>
      <w:r w:rsidRPr="009F124F">
        <w:rPr>
          <w:noProof/>
          <w:lang w:val="es-MX"/>
        </w:rPr>
        <w:drawing>
          <wp:inline distT="0" distB="0" distL="0" distR="0" wp14:anchorId="5C463440" wp14:editId="0C4F65BA">
            <wp:extent cx="5332730" cy="5588635"/>
            <wp:effectExtent l="0" t="0" r="1270" b="0"/>
            <wp:docPr id="6074354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730" cy="5588635"/>
                    </a:xfrm>
                    <a:prstGeom prst="rect">
                      <a:avLst/>
                    </a:prstGeom>
                    <a:noFill/>
                    <a:ln>
                      <a:noFill/>
                    </a:ln>
                  </pic:spPr>
                </pic:pic>
              </a:graphicData>
            </a:graphic>
          </wp:inline>
        </w:drawing>
      </w:r>
    </w:p>
    <w:p w14:paraId="1A4BD6E1" w14:textId="77777777" w:rsidR="00CE718D" w:rsidRDefault="00CE718D">
      <w:pPr>
        <w:rPr>
          <w:lang w:val="es-MX"/>
        </w:rPr>
      </w:pPr>
    </w:p>
    <w:p w14:paraId="4B3EF8E7" w14:textId="46D28314" w:rsidR="009F124F" w:rsidRDefault="009F124F">
      <w:pPr>
        <w:rPr>
          <w:lang w:val="es-MX"/>
        </w:rPr>
      </w:pPr>
      <w:r>
        <w:rPr>
          <w:lang w:val="es-MX"/>
        </w:rPr>
        <w:t>N01.2 Diagrama Entrada – Comportamiento – Salida</w:t>
      </w:r>
    </w:p>
    <w:p w14:paraId="73DC9357" w14:textId="2AF975D1" w:rsidR="00CE718D" w:rsidRDefault="00463D40">
      <w:pPr>
        <w:rPr>
          <w:lang w:val="es-MX"/>
        </w:rPr>
      </w:pPr>
      <w:r w:rsidRPr="00463D40">
        <w:rPr>
          <w:noProof/>
          <w:lang w:val="es-MX"/>
        </w:rPr>
        <w:drawing>
          <wp:inline distT="0" distB="0" distL="0" distR="0" wp14:anchorId="2E732A86" wp14:editId="68C658D9">
            <wp:extent cx="5400040" cy="1519555"/>
            <wp:effectExtent l="0" t="0" r="0" b="4445"/>
            <wp:docPr id="1769116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519555"/>
                    </a:xfrm>
                    <a:prstGeom prst="rect">
                      <a:avLst/>
                    </a:prstGeom>
                    <a:noFill/>
                    <a:ln>
                      <a:noFill/>
                    </a:ln>
                  </pic:spPr>
                </pic:pic>
              </a:graphicData>
            </a:graphic>
          </wp:inline>
        </w:drawing>
      </w:r>
    </w:p>
    <w:p w14:paraId="07B06D28" w14:textId="05BD3623" w:rsidR="009F124F" w:rsidRDefault="009F124F">
      <w:pPr>
        <w:rPr>
          <w:lang w:val="es-MX"/>
        </w:rPr>
      </w:pPr>
    </w:p>
    <w:p w14:paraId="1573462E" w14:textId="77777777" w:rsidR="00463D40" w:rsidRDefault="00463D40">
      <w:pPr>
        <w:rPr>
          <w:lang w:val="es-MX"/>
        </w:rPr>
      </w:pPr>
    </w:p>
    <w:p w14:paraId="2F6D85D6" w14:textId="377E5884" w:rsidR="00CE718D" w:rsidRDefault="00CE718D">
      <w:pPr>
        <w:rPr>
          <w:lang w:val="es-MX"/>
        </w:rPr>
      </w:pPr>
      <w:r>
        <w:rPr>
          <w:lang w:val="es-MX"/>
        </w:rPr>
        <w:lastRenderedPageBreak/>
        <w:t>N01-C Diagrama de Procesos</w:t>
      </w:r>
    </w:p>
    <w:p w14:paraId="6A04EE98" w14:textId="51B701B0" w:rsidR="00C66C2F" w:rsidRDefault="00C66C2F">
      <w:pPr>
        <w:rPr>
          <w:lang w:val="es-MX"/>
        </w:rPr>
      </w:pPr>
      <w:r w:rsidRPr="00C66C2F">
        <w:rPr>
          <w:noProof/>
          <w:lang w:val="es-MX"/>
        </w:rPr>
        <w:drawing>
          <wp:inline distT="0" distB="0" distL="0" distR="0" wp14:anchorId="484683E5" wp14:editId="3B5B9FF6">
            <wp:extent cx="5400040" cy="5993130"/>
            <wp:effectExtent l="0" t="0" r="0" b="7620"/>
            <wp:docPr id="15283852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993130"/>
                    </a:xfrm>
                    <a:prstGeom prst="rect">
                      <a:avLst/>
                    </a:prstGeom>
                    <a:noFill/>
                    <a:ln>
                      <a:noFill/>
                    </a:ln>
                  </pic:spPr>
                </pic:pic>
              </a:graphicData>
            </a:graphic>
          </wp:inline>
        </w:drawing>
      </w:r>
    </w:p>
    <w:p w14:paraId="3C95C0F4" w14:textId="77777777" w:rsidR="00C66C2F" w:rsidRDefault="00C66C2F">
      <w:pPr>
        <w:rPr>
          <w:lang w:val="es-MX"/>
        </w:rPr>
      </w:pPr>
    </w:p>
    <w:p w14:paraId="7606DCEC" w14:textId="77777777" w:rsidR="00C66C2F" w:rsidRDefault="00C66C2F">
      <w:pPr>
        <w:spacing w:after="160" w:line="259" w:lineRule="auto"/>
        <w:ind w:left="0" w:right="0" w:firstLine="0"/>
        <w:jc w:val="left"/>
        <w:rPr>
          <w:lang w:val="es-MX"/>
        </w:rPr>
      </w:pPr>
      <w:r>
        <w:rPr>
          <w:lang w:val="es-MX"/>
        </w:rPr>
        <w:br w:type="page"/>
      </w:r>
    </w:p>
    <w:p w14:paraId="3202E3C7" w14:textId="20CD10B6" w:rsidR="00C66C2F" w:rsidRDefault="00C66C2F">
      <w:pPr>
        <w:rPr>
          <w:lang w:val="es-MX"/>
        </w:rPr>
      </w:pPr>
      <w:r>
        <w:rPr>
          <w:lang w:val="es-MX"/>
        </w:rPr>
        <w:lastRenderedPageBreak/>
        <w:t>N01.2-D Modelo Conceptual</w:t>
      </w:r>
    </w:p>
    <w:p w14:paraId="4759EB13" w14:textId="4F75024D" w:rsidR="00C66C2F" w:rsidRDefault="00C66C2F">
      <w:pPr>
        <w:rPr>
          <w:lang w:val="es-MX"/>
        </w:rPr>
      </w:pPr>
      <w:r w:rsidRPr="00C66C2F">
        <w:rPr>
          <w:noProof/>
          <w:lang w:val="es-MX"/>
        </w:rPr>
        <w:drawing>
          <wp:inline distT="0" distB="0" distL="0" distR="0" wp14:anchorId="72DF20AE" wp14:editId="1DCFFEF7">
            <wp:extent cx="3427095" cy="2759075"/>
            <wp:effectExtent l="0" t="0" r="1905" b="3175"/>
            <wp:docPr id="3784469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095" cy="2759075"/>
                    </a:xfrm>
                    <a:prstGeom prst="rect">
                      <a:avLst/>
                    </a:prstGeom>
                    <a:noFill/>
                    <a:ln>
                      <a:noFill/>
                    </a:ln>
                  </pic:spPr>
                </pic:pic>
              </a:graphicData>
            </a:graphic>
          </wp:inline>
        </w:drawing>
      </w:r>
    </w:p>
    <w:p w14:paraId="55DE9D0D" w14:textId="77777777" w:rsidR="00C66C2F" w:rsidRDefault="00C66C2F">
      <w:pPr>
        <w:rPr>
          <w:lang w:val="es-MX"/>
        </w:rPr>
      </w:pPr>
    </w:p>
    <w:p w14:paraId="075CC503" w14:textId="433D513F" w:rsidR="00C66C2F" w:rsidRDefault="00C66C2F">
      <w:pPr>
        <w:rPr>
          <w:lang w:val="es-MX"/>
        </w:rPr>
      </w:pPr>
      <w:r>
        <w:rPr>
          <w:lang w:val="es-MX"/>
        </w:rPr>
        <w:t>N02 DOCUMENTACION RF2</w:t>
      </w:r>
    </w:p>
    <w:p w14:paraId="2414275F" w14:textId="73C89652" w:rsidR="00C66C2F" w:rsidRDefault="00C66C2F">
      <w:pPr>
        <w:rPr>
          <w:lang w:val="es-MX"/>
        </w:rPr>
      </w:pPr>
      <w:r>
        <w:rPr>
          <w:lang w:val="es-MX"/>
        </w:rPr>
        <w:t xml:space="preserve">N02.1 </w:t>
      </w:r>
    </w:p>
    <w:p w14:paraId="40A7E6D0" w14:textId="06182413" w:rsidR="00C66C2F" w:rsidRDefault="00C66C2F">
      <w:pPr>
        <w:rPr>
          <w:lang w:val="es-MX"/>
        </w:rPr>
      </w:pPr>
      <w:r>
        <w:rPr>
          <w:lang w:val="es-MX"/>
        </w:rPr>
        <w:t>CASOS DE USO:</w:t>
      </w:r>
    </w:p>
    <w:p w14:paraId="359020BB" w14:textId="0679373E" w:rsidR="00C66C2F" w:rsidRDefault="00C66C2F" w:rsidP="00C66C2F">
      <w:pPr>
        <w:pStyle w:val="Prrafodelista"/>
        <w:numPr>
          <w:ilvl w:val="0"/>
          <w:numId w:val="2"/>
        </w:numPr>
        <w:rPr>
          <w:lang w:val="es-MX"/>
        </w:rPr>
      </w:pPr>
      <w:r>
        <w:rPr>
          <w:lang w:val="es-MX"/>
        </w:rPr>
        <w:t>Realizar Compra</w:t>
      </w:r>
    </w:p>
    <w:p w14:paraId="542E8805" w14:textId="1F729C38" w:rsidR="00C66C2F" w:rsidRDefault="00C66C2F" w:rsidP="00C66C2F">
      <w:pPr>
        <w:pStyle w:val="Prrafodelista"/>
        <w:numPr>
          <w:ilvl w:val="1"/>
          <w:numId w:val="2"/>
        </w:numPr>
        <w:rPr>
          <w:lang w:val="es-MX"/>
        </w:rPr>
      </w:pPr>
      <w:r>
        <w:rPr>
          <w:lang w:val="es-MX"/>
        </w:rPr>
        <w:t>Ingresar Proveedor / Producto</w:t>
      </w:r>
    </w:p>
    <w:p w14:paraId="26A62984" w14:textId="6DFDBD14" w:rsidR="00C66C2F" w:rsidRDefault="00C66C2F" w:rsidP="00C66C2F">
      <w:pPr>
        <w:pStyle w:val="Prrafodelista"/>
        <w:numPr>
          <w:ilvl w:val="1"/>
          <w:numId w:val="2"/>
        </w:numPr>
        <w:rPr>
          <w:lang w:val="es-MX"/>
        </w:rPr>
      </w:pPr>
      <w:r>
        <w:rPr>
          <w:lang w:val="es-MX"/>
        </w:rPr>
        <w:t>Seleccionar Productos a Reposición</w:t>
      </w:r>
    </w:p>
    <w:p w14:paraId="7F88A395" w14:textId="77777777" w:rsidR="00C66C2F" w:rsidRDefault="00C66C2F" w:rsidP="00C66C2F">
      <w:pPr>
        <w:rPr>
          <w:lang w:val="es-MX"/>
        </w:rPr>
      </w:pPr>
    </w:p>
    <w:p w14:paraId="2322CB9F" w14:textId="66A93A7B" w:rsidR="00C66C2F" w:rsidRPr="00C66C2F" w:rsidRDefault="00646EC5" w:rsidP="00C66C2F">
      <w:pPr>
        <w:rPr>
          <w:lang w:val="es-MX"/>
        </w:rPr>
      </w:pPr>
      <w:r w:rsidRPr="00646EC5">
        <w:rPr>
          <w:noProof/>
          <w:lang w:val="es-MX"/>
        </w:rPr>
        <w:drawing>
          <wp:inline distT="0" distB="0" distL="0" distR="0" wp14:anchorId="1645C373" wp14:editId="56FB45EE">
            <wp:extent cx="5400040" cy="3260725"/>
            <wp:effectExtent l="0" t="0" r="0" b="0"/>
            <wp:docPr id="12899357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60725"/>
                    </a:xfrm>
                    <a:prstGeom prst="rect">
                      <a:avLst/>
                    </a:prstGeom>
                    <a:noFill/>
                    <a:ln>
                      <a:noFill/>
                    </a:ln>
                  </pic:spPr>
                </pic:pic>
              </a:graphicData>
            </a:graphic>
          </wp:inline>
        </w:drawing>
      </w:r>
    </w:p>
    <w:p w14:paraId="0C908F10" w14:textId="77777777" w:rsidR="00C66C2F" w:rsidRDefault="00C66C2F">
      <w:pPr>
        <w:rPr>
          <w:lang w:val="es-MX"/>
        </w:rPr>
      </w:pPr>
    </w:p>
    <w:p w14:paraId="77F1F7FC" w14:textId="2719D5BC" w:rsidR="00646EC5" w:rsidRDefault="00646EC5">
      <w:pPr>
        <w:rPr>
          <w:lang w:val="es-MX"/>
        </w:rPr>
      </w:pPr>
      <w:r>
        <w:rPr>
          <w:lang w:val="es-MX"/>
        </w:rPr>
        <w:lastRenderedPageBreak/>
        <w:t>N02.2 CDU-82 Realizar Compra</w:t>
      </w:r>
    </w:p>
    <w:tbl>
      <w:tblPr>
        <w:tblW w:w="8815" w:type="dxa"/>
        <w:tblCellMar>
          <w:top w:w="15" w:type="dxa"/>
          <w:left w:w="70" w:type="dxa"/>
          <w:right w:w="70" w:type="dxa"/>
        </w:tblCellMar>
        <w:tblLook w:val="04A0" w:firstRow="1" w:lastRow="0" w:firstColumn="1" w:lastColumn="0" w:noHBand="0" w:noVBand="1"/>
      </w:tblPr>
      <w:tblGrid>
        <w:gridCol w:w="8815"/>
      </w:tblGrid>
      <w:tr w:rsidR="00646EC5" w:rsidRPr="00877646" w14:paraId="73513403"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D370895" w14:textId="55260F4A"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MX"/>
              </w:rPr>
              <w:t>CDU-82 Realizar Compra</w:t>
            </w:r>
          </w:p>
        </w:tc>
      </w:tr>
      <w:tr w:rsidR="00646EC5" w:rsidRPr="00877646" w14:paraId="55E0EA9F" w14:textId="77777777" w:rsidTr="00816546">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4548E9" w14:textId="753DA30A" w:rsidR="00646EC5" w:rsidRPr="00C5193B" w:rsidRDefault="00646EC5" w:rsidP="00816546">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Realizar una compra de productos para reponer.</w:t>
            </w:r>
          </w:p>
          <w:p w14:paraId="360AC2D3" w14:textId="77777777" w:rsidR="00646EC5" w:rsidRPr="00C5193B" w:rsidRDefault="00646EC5" w:rsidP="00816546">
            <w:pPr>
              <w:spacing w:after="0" w:line="240" w:lineRule="auto"/>
              <w:rPr>
                <w:rFonts w:cs="Arial"/>
                <w:color w:val="000000" w:themeColor="text1"/>
                <w:szCs w:val="24"/>
                <w:lang w:val="es-419"/>
              </w:rPr>
            </w:pPr>
          </w:p>
        </w:tc>
      </w:tr>
      <w:tr w:rsidR="00646EC5" w:rsidRPr="00877646" w14:paraId="7D9A8948" w14:textId="77777777" w:rsidTr="00816546">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3095CB07"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2E666A59"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2C9182C6" w14:textId="4ADB9216" w:rsidR="00646EC5" w:rsidRPr="00C5193B" w:rsidRDefault="00646EC5" w:rsidP="00816546">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w:t>
            </w:r>
          </w:p>
          <w:p w14:paraId="6552A3E5" w14:textId="77777777" w:rsidR="00646EC5" w:rsidRPr="00C5193B" w:rsidRDefault="00646EC5" w:rsidP="00816546">
            <w:pPr>
              <w:spacing w:after="0" w:line="240" w:lineRule="auto"/>
              <w:ind w:left="0" w:firstLine="0"/>
              <w:rPr>
                <w:rFonts w:cs="Arial"/>
                <w:color w:val="000000" w:themeColor="text1"/>
                <w:szCs w:val="24"/>
                <w:lang w:val="es-419"/>
              </w:rPr>
            </w:pPr>
          </w:p>
        </w:tc>
      </w:tr>
      <w:tr w:rsidR="00646EC5" w:rsidRPr="00877646" w14:paraId="77175704" w14:textId="77777777" w:rsidTr="00816546">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A0AB039" w14:textId="77777777"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646EC5" w:rsidRPr="00877646" w14:paraId="1818F144" w14:textId="77777777" w:rsidTr="00816546">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55722C43"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7DE6D60F"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FEC78E6" w14:textId="77777777"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646EC5" w:rsidRPr="00877646" w14:paraId="22D5A663" w14:textId="77777777" w:rsidTr="00816546">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1BAEFABB" w14:textId="0B47CA4D"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 xml:space="preserve">Se detecta una necesidad de adquirir nuevos productos. </w:t>
            </w:r>
          </w:p>
        </w:tc>
      </w:tr>
      <w:tr w:rsidR="00646EC5" w:rsidRPr="00877646" w14:paraId="47941B34"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01EC5B9" w14:textId="48B2928A"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Se registra una nueva compra y se actualizan los datos</w:t>
            </w:r>
          </w:p>
        </w:tc>
      </w:tr>
      <w:tr w:rsidR="00646EC5" w:rsidRPr="00C5193B" w14:paraId="29C88B58" w14:textId="77777777" w:rsidTr="00816546">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7E4814B" w14:textId="77777777" w:rsidR="00646EC5" w:rsidRDefault="00646EC5" w:rsidP="00816546">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3440E733" w14:textId="77777777" w:rsidR="00646EC5" w:rsidRDefault="00646EC5" w:rsidP="00816546">
            <w:pPr>
              <w:spacing w:after="0" w:line="240" w:lineRule="auto"/>
              <w:jc w:val="left"/>
              <w:rPr>
                <w:rFonts w:cs="Arial"/>
                <w:color w:val="000000" w:themeColor="text1"/>
                <w:szCs w:val="24"/>
                <w:lang w:val="es-419"/>
              </w:rPr>
            </w:pPr>
          </w:p>
          <w:p w14:paraId="4CD10872" w14:textId="77777777"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usuario ingresa a la gestión de compras y se muestra la pantalla correspondiente.</w:t>
            </w:r>
          </w:p>
          <w:p w14:paraId="6628B9F5" w14:textId="30AACFBA" w:rsidR="00646EC5"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 El usuario selecciona el proveedor al que desea realizar la compra. Se muestran sus datos (Documento, Ubicación, Mail, teléfono)</w:t>
            </w:r>
          </w:p>
          <w:p w14:paraId="7AA5EF3F" w14:textId="646B8D80"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muestra los productos</w:t>
            </w:r>
            <w:r w:rsidR="00113BE3">
              <w:rPr>
                <w:rFonts w:cs="Arial"/>
                <w:color w:val="000000" w:themeColor="text1"/>
                <w:szCs w:val="24"/>
                <w:lang w:val="es-419"/>
              </w:rPr>
              <w:t xml:space="preserve"> según el proveedor seleccionado </w:t>
            </w:r>
            <w:r>
              <w:rPr>
                <w:rFonts w:cs="Arial"/>
                <w:color w:val="000000" w:themeColor="text1"/>
                <w:szCs w:val="24"/>
                <w:lang w:val="es-419"/>
              </w:rPr>
              <w:t>(Nombre del producto - stock)</w:t>
            </w:r>
          </w:p>
          <w:p w14:paraId="23F97DF8" w14:textId="1668581F"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El usuario selecciona un producto de la lista. </w:t>
            </w:r>
          </w:p>
          <w:p w14:paraId="50B822CD" w14:textId="0ADC7767"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Indica la cantidad de productos que desea comprar, al precio que lo compra y el precio al cual lo vende (cantidad, precio de compra, precio de venta)</w:t>
            </w:r>
          </w:p>
          <w:p w14:paraId="042C941F" w14:textId="6835C7CF"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El sistema valida que la operación realizada sea </w:t>
            </w:r>
            <w:proofErr w:type="spellStart"/>
            <w:r>
              <w:rPr>
                <w:rFonts w:cs="Arial"/>
                <w:color w:val="000000" w:themeColor="text1"/>
                <w:szCs w:val="24"/>
                <w:lang w:val="es-419"/>
              </w:rPr>
              <w:t>valida</w:t>
            </w:r>
            <w:proofErr w:type="spellEnd"/>
            <w:r>
              <w:rPr>
                <w:rFonts w:cs="Arial"/>
                <w:color w:val="000000" w:themeColor="text1"/>
                <w:szCs w:val="24"/>
                <w:lang w:val="es-419"/>
              </w:rPr>
              <w:t xml:space="preserve"> (El precio de venta sea mayor al precio de compra y que no se haya realizado un pedido de compra anterior a este producto)</w:t>
            </w:r>
          </w:p>
          <w:p w14:paraId="3595E9CC" w14:textId="1D382AD6"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Una vez ingresados todos los productos, el usuario finaliza la operación</w:t>
            </w:r>
          </w:p>
          <w:p w14:paraId="4BBEF265" w14:textId="00239061"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actualiza los datos en la base de datos, también guarda la compra en la base de datos. RB</w:t>
            </w:r>
          </w:p>
          <w:p w14:paraId="48F81F45" w14:textId="77777777" w:rsidR="00D429AA" w:rsidRDefault="00D429AA" w:rsidP="00D429AA">
            <w:pPr>
              <w:pStyle w:val="Prrafodelista"/>
              <w:spacing w:after="0" w:line="240" w:lineRule="auto"/>
              <w:ind w:left="1080" w:right="383" w:firstLine="0"/>
              <w:jc w:val="left"/>
              <w:rPr>
                <w:rFonts w:cs="Arial"/>
                <w:color w:val="000000" w:themeColor="text1"/>
                <w:szCs w:val="24"/>
                <w:lang w:val="es-419"/>
              </w:rPr>
            </w:pPr>
          </w:p>
          <w:p w14:paraId="4372E503" w14:textId="77777777" w:rsidR="00646EC5" w:rsidRPr="00C5193B" w:rsidRDefault="00646EC5" w:rsidP="00816546">
            <w:pPr>
              <w:pStyle w:val="Prrafodelista"/>
              <w:spacing w:after="0" w:line="240" w:lineRule="auto"/>
              <w:ind w:firstLine="0"/>
              <w:jc w:val="left"/>
              <w:rPr>
                <w:rFonts w:cs="Arial"/>
                <w:color w:val="000000" w:themeColor="text1"/>
                <w:szCs w:val="24"/>
                <w:lang w:val="es-419"/>
              </w:rPr>
            </w:pPr>
          </w:p>
        </w:tc>
      </w:tr>
      <w:tr w:rsidR="00646EC5" w:rsidRPr="00C5193B" w14:paraId="5F062D2B" w14:textId="77777777" w:rsidTr="00816546">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0D966DFD" w14:textId="77777777" w:rsidR="00646EC5" w:rsidRPr="00C5193B" w:rsidRDefault="00646EC5" w:rsidP="00816546">
            <w:pPr>
              <w:spacing w:after="0" w:line="240" w:lineRule="auto"/>
              <w:rPr>
                <w:rFonts w:cs="Arial"/>
                <w:color w:val="000000" w:themeColor="text1"/>
                <w:szCs w:val="24"/>
                <w:lang w:val="es-419"/>
              </w:rPr>
            </w:pPr>
          </w:p>
        </w:tc>
      </w:tr>
      <w:tr w:rsidR="00646EC5" w:rsidRPr="00064290" w14:paraId="0C331AFD" w14:textId="77777777" w:rsidTr="00816546">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0AFFB58C" w14:textId="77777777" w:rsidR="00646EC5" w:rsidRDefault="00646EC5" w:rsidP="00816546">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0EE4770E" w14:textId="77777777" w:rsidR="00646EC5" w:rsidRDefault="00646EC5" w:rsidP="00816546">
            <w:pPr>
              <w:spacing w:after="0" w:line="240" w:lineRule="auto"/>
              <w:jc w:val="left"/>
              <w:rPr>
                <w:rFonts w:cs="Arial"/>
                <w:color w:val="000000" w:themeColor="text1"/>
                <w:szCs w:val="24"/>
                <w:lang w:val="es-419"/>
              </w:rPr>
            </w:pPr>
          </w:p>
          <w:p w14:paraId="025BE598" w14:textId="77777777" w:rsid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 xml:space="preserve">2.1- El usuario registra un nuevo proveedor – </w:t>
            </w:r>
            <w:proofErr w:type="spellStart"/>
            <w:r>
              <w:rPr>
                <w:rFonts w:cs="Arial"/>
                <w:color w:val="000000" w:themeColor="text1"/>
                <w:szCs w:val="24"/>
                <w:lang w:val="es-419"/>
              </w:rPr>
              <w:t>Include</w:t>
            </w:r>
            <w:proofErr w:type="spellEnd"/>
            <w:r>
              <w:rPr>
                <w:rFonts w:cs="Arial"/>
                <w:color w:val="000000" w:themeColor="text1"/>
                <w:szCs w:val="24"/>
                <w:lang w:val="es-419"/>
              </w:rPr>
              <w:t xml:space="preserve"> (CDU82 – Ingresar Proveedor/Producto)</w:t>
            </w:r>
          </w:p>
          <w:p w14:paraId="45B08F67" w14:textId="77777777" w:rsidR="00D429AA" w:rsidRPr="00D429AA" w:rsidRDefault="00D429AA" w:rsidP="00D429AA">
            <w:pPr>
              <w:spacing w:after="0" w:line="240" w:lineRule="auto"/>
              <w:ind w:left="735" w:firstLine="0"/>
              <w:jc w:val="left"/>
              <w:rPr>
                <w:rFonts w:cs="Arial"/>
                <w:color w:val="000000" w:themeColor="text1"/>
                <w:szCs w:val="24"/>
                <w:u w:val="single"/>
                <w:lang w:val="es-419"/>
              </w:rPr>
            </w:pPr>
          </w:p>
          <w:p w14:paraId="7E30BCCC" w14:textId="77777777" w:rsid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 xml:space="preserve">3.1- El usuario registra un nuevo producto – </w:t>
            </w:r>
            <w:proofErr w:type="spellStart"/>
            <w:r>
              <w:rPr>
                <w:rFonts w:cs="Arial"/>
                <w:color w:val="000000" w:themeColor="text1"/>
                <w:szCs w:val="24"/>
                <w:lang w:val="es-419"/>
              </w:rPr>
              <w:t>Include</w:t>
            </w:r>
            <w:proofErr w:type="spellEnd"/>
            <w:r>
              <w:rPr>
                <w:rFonts w:cs="Arial"/>
                <w:color w:val="000000" w:themeColor="text1"/>
                <w:szCs w:val="24"/>
                <w:lang w:val="es-419"/>
              </w:rPr>
              <w:t xml:space="preserve"> (CDU92 – Ingresar Proveedor/Producto)</w:t>
            </w:r>
          </w:p>
          <w:p w14:paraId="123E2A3B" w14:textId="77777777" w:rsidR="00D429AA" w:rsidRDefault="00D429AA" w:rsidP="00D429AA">
            <w:pPr>
              <w:spacing w:after="0" w:line="240" w:lineRule="auto"/>
              <w:ind w:left="735" w:firstLine="0"/>
              <w:jc w:val="left"/>
              <w:rPr>
                <w:rFonts w:cs="Arial"/>
                <w:color w:val="000000" w:themeColor="text1"/>
                <w:szCs w:val="24"/>
                <w:lang w:val="es-419"/>
              </w:rPr>
            </w:pPr>
          </w:p>
          <w:p w14:paraId="021574EB" w14:textId="711D537E" w:rsidR="00646EC5" w:rsidRP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6.1- El sistema detecta un problema (El precio de venta sea mayor al precio de compra y que no se haya realizado un pedido de compra anterior a este producto), informa al usuario. Continua en el punto 4-</w:t>
            </w:r>
            <w:r w:rsidR="00646EC5" w:rsidRPr="00D429AA">
              <w:rPr>
                <w:rFonts w:cs="Arial"/>
                <w:color w:val="000000" w:themeColor="text1"/>
                <w:szCs w:val="24"/>
                <w:lang w:val="es-419"/>
              </w:rPr>
              <w:br/>
            </w:r>
          </w:p>
        </w:tc>
      </w:tr>
    </w:tbl>
    <w:p w14:paraId="3C6CE92B" w14:textId="77777777" w:rsidR="00646EC5" w:rsidRDefault="00646EC5">
      <w:pPr>
        <w:rPr>
          <w:lang w:val="es-419"/>
        </w:rPr>
      </w:pPr>
    </w:p>
    <w:p w14:paraId="1644BB4F" w14:textId="45033E14" w:rsidR="00551D28" w:rsidRDefault="00551D28">
      <w:pPr>
        <w:rPr>
          <w:lang w:val="es-419"/>
        </w:rPr>
      </w:pPr>
      <w:r w:rsidRPr="00551D28">
        <w:rPr>
          <w:noProof/>
          <w:lang w:val="es-419"/>
        </w:rPr>
        <w:lastRenderedPageBreak/>
        <w:drawing>
          <wp:inline distT="0" distB="0" distL="0" distR="0" wp14:anchorId="0257AC82" wp14:editId="2EC5E5C6">
            <wp:extent cx="5400040" cy="7198995"/>
            <wp:effectExtent l="0" t="0" r="0" b="1905"/>
            <wp:docPr id="8060612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198995"/>
                    </a:xfrm>
                    <a:prstGeom prst="rect">
                      <a:avLst/>
                    </a:prstGeom>
                    <a:noFill/>
                    <a:ln>
                      <a:noFill/>
                    </a:ln>
                  </pic:spPr>
                </pic:pic>
              </a:graphicData>
            </a:graphic>
          </wp:inline>
        </w:drawing>
      </w:r>
    </w:p>
    <w:p w14:paraId="75CCCC41" w14:textId="77777777" w:rsidR="00551D28" w:rsidRDefault="00551D28">
      <w:pPr>
        <w:rPr>
          <w:lang w:val="es-419"/>
        </w:rPr>
      </w:pPr>
    </w:p>
    <w:p w14:paraId="3785F16E" w14:textId="288BE8B9" w:rsidR="00551D28" w:rsidRDefault="00551D28">
      <w:pPr>
        <w:spacing w:after="160" w:line="259" w:lineRule="auto"/>
        <w:ind w:left="0" w:right="0" w:firstLine="0"/>
        <w:jc w:val="left"/>
        <w:rPr>
          <w:lang w:val="es-419"/>
        </w:rPr>
      </w:pPr>
      <w:r>
        <w:rPr>
          <w:lang w:val="es-419"/>
        </w:rPr>
        <w:br w:type="page"/>
      </w:r>
    </w:p>
    <w:p w14:paraId="1A6BB9EE" w14:textId="01BAAA8F" w:rsidR="00551D28" w:rsidRDefault="00551D28">
      <w:pPr>
        <w:rPr>
          <w:lang w:val="es-419"/>
        </w:rPr>
      </w:pPr>
      <w:r w:rsidRPr="00551D28">
        <w:rPr>
          <w:noProof/>
          <w:lang w:val="es-419"/>
        </w:rPr>
        <w:lastRenderedPageBreak/>
        <w:drawing>
          <wp:inline distT="0" distB="0" distL="0" distR="0" wp14:anchorId="2D501E8D" wp14:editId="5324DE61">
            <wp:extent cx="5400040" cy="2519680"/>
            <wp:effectExtent l="0" t="0" r="0" b="0"/>
            <wp:docPr id="7878210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19680"/>
                    </a:xfrm>
                    <a:prstGeom prst="rect">
                      <a:avLst/>
                    </a:prstGeom>
                    <a:noFill/>
                    <a:ln>
                      <a:noFill/>
                    </a:ln>
                  </pic:spPr>
                </pic:pic>
              </a:graphicData>
            </a:graphic>
          </wp:inline>
        </w:drawing>
      </w:r>
    </w:p>
    <w:p w14:paraId="3D286D76" w14:textId="77777777" w:rsidR="00877646" w:rsidRDefault="00877646">
      <w:pPr>
        <w:rPr>
          <w:lang w:val="es-419"/>
        </w:rPr>
      </w:pPr>
    </w:p>
    <w:p w14:paraId="2C8F1AF9" w14:textId="6D89FC8C" w:rsidR="00877646" w:rsidRPr="00877646" w:rsidRDefault="00877646">
      <w:pPr>
        <w:rPr>
          <w:lang w:val="es-419"/>
        </w:rPr>
      </w:pPr>
      <w:r>
        <w:rPr>
          <w:noProof/>
          <w:lang w:val="es-419"/>
        </w:rPr>
        <w:drawing>
          <wp:inline distT="0" distB="0" distL="0" distR="0" wp14:anchorId="4660420B" wp14:editId="2F75EFFB">
            <wp:extent cx="5400040" cy="3943350"/>
            <wp:effectExtent l="0" t="0" r="0" b="0"/>
            <wp:docPr id="8097754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75428"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43350"/>
                    </a:xfrm>
                    <a:prstGeom prst="rect">
                      <a:avLst/>
                    </a:prstGeom>
                    <a:noFill/>
                    <a:ln>
                      <a:noFill/>
                    </a:ln>
                  </pic:spPr>
                </pic:pic>
              </a:graphicData>
            </a:graphic>
          </wp:inline>
        </w:drawing>
      </w:r>
    </w:p>
    <w:sectPr w:rsidR="00877646" w:rsidRPr="0087764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C59"/>
    <w:multiLevelType w:val="hybridMultilevel"/>
    <w:tmpl w:val="3DE257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8460CA"/>
    <w:multiLevelType w:val="hybridMultilevel"/>
    <w:tmpl w:val="40A8B870"/>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F556E"/>
    <w:multiLevelType w:val="hybridMultilevel"/>
    <w:tmpl w:val="7D48C5E0"/>
    <w:lvl w:ilvl="0" w:tplc="89C4B648">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110741F"/>
    <w:multiLevelType w:val="hybridMultilevel"/>
    <w:tmpl w:val="41802786"/>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1437C"/>
    <w:multiLevelType w:val="hybridMultilevel"/>
    <w:tmpl w:val="B01EFEA6"/>
    <w:lvl w:ilvl="0" w:tplc="C890EF5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127577873">
    <w:abstractNumId w:val="1"/>
  </w:num>
  <w:num w:numId="2" w16cid:durableId="253445009">
    <w:abstractNumId w:val="2"/>
  </w:num>
  <w:num w:numId="3" w16cid:durableId="874974260">
    <w:abstractNumId w:val="3"/>
  </w:num>
  <w:num w:numId="4" w16cid:durableId="1766070713">
    <w:abstractNumId w:val="0"/>
  </w:num>
  <w:num w:numId="5" w16cid:durableId="579606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A1"/>
    <w:rsid w:val="00113BE3"/>
    <w:rsid w:val="004600F4"/>
    <w:rsid w:val="00463D40"/>
    <w:rsid w:val="00551D28"/>
    <w:rsid w:val="00646EC5"/>
    <w:rsid w:val="006C7DC6"/>
    <w:rsid w:val="00877646"/>
    <w:rsid w:val="009F124F"/>
    <w:rsid w:val="00B16CDB"/>
    <w:rsid w:val="00C66C2F"/>
    <w:rsid w:val="00CE718D"/>
    <w:rsid w:val="00D429AA"/>
    <w:rsid w:val="00DA57A1"/>
    <w:rsid w:val="00F54E2B"/>
    <w:rsid w:val="00FF41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52FF"/>
  <w15:chartTrackingRefBased/>
  <w15:docId w15:val="{E19E42EE-7BAB-40F5-9B9D-2C80CD0C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DC6"/>
    <w:pPr>
      <w:spacing w:after="163" w:line="258" w:lineRule="auto"/>
      <w:ind w:left="10" w:right="3" w:hanging="10"/>
      <w:jc w:val="both"/>
    </w:pPr>
    <w:rPr>
      <w:rFonts w:ascii="Calibri" w:eastAsia="Calibri" w:hAnsi="Calibri" w:cs="Calibri"/>
      <w:color w:val="000000"/>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577</Words>
  <Characters>3177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Zoel Villar</dc:creator>
  <cp:keywords/>
  <dc:description/>
  <cp:lastModifiedBy>Zoel Villar</cp:lastModifiedBy>
  <cp:revision>7</cp:revision>
  <dcterms:created xsi:type="dcterms:W3CDTF">2023-09-18T18:00:00Z</dcterms:created>
  <dcterms:modified xsi:type="dcterms:W3CDTF">2023-09-24T02:03:00Z</dcterms:modified>
</cp:coreProperties>
</file>