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Dokumentasi: Core Libraries &amp; Foundation (Backend)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Library dependencies dan internal packages yang menjadi fondasi project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Go modules, external libraries, dan internal pkg structure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Arsitektural (Scope: BACKEND)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 APPLICATION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cmd/server    â”‚  cmd/migrate   â”‚  cmd/seeder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INTERNAL LAYERS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¬â”€â”€â”€â”€â”€â”€â”€â”€â”€â”€â”€â”€â”€â”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controller  â”‚  service    â”‚ repository  â”‚ dto/entity/model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´â”€â”€â”€â”€â”€â”€â”€â”€â”€â”€â”€â”€â”€â”´â”€â”€â”€â”€â”€â”€â”€â”€â”€â”€â”€â”€â”€â”´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INTERNAL PKG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¬â”€â”€â”€â”€â”€â”€â”€â”€â”€â”€â”€â”€â”€â”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serverutils â”‚   mailer    â”‚   logger    â”‚ config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´â”€â”€â”€â”€â”€â”€â”€â”€â”€â”€â”€â”€â”€â”´â”€â”€â”€â”€â”€â”€â”€â”€â”€â”€â”€â”€â”€â”´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EXTERNAL PKG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¬â”€â”€â”€â”€â”€â”€â”€â”€â”€â”€â”€â”€â”€â”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chatbot    â”‚  embedding  â”‚  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´â”€â”€â”€â”€â”€â”€â”€â”€â”€â”€â”€â”€â”€â”´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EXTERNAL LIBRARIES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Fiber â”‚ GORM â”‚ JWT â”‚ PGVector â”‚ Zap â”‚ Midtrans â”‚ OAuth2 â”‚ ...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External Libraries (go.mod)</w:t>
      </w:r>
    </w:p>
    <w:p>
      <w:pPr>
        <w:pStyle w:val="Heading3"/>
      </w:pPr>
      <w:r>
        <w:t xml:space="preserve">1. Web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github.com/gofiber/fiber/v2</w:t>
            </w:r>
          </w:p>
        </w:tc>
        <w:tc>
          <w:tcPr/>
          <w:p>
            <w:pPr>
              <w:pStyle w:val="Compact"/>
            </w:pPr>
            <w:r>
              <w:t xml:space="preserve">v2.52.8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High-performance HTTP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github.com/gofiber/contrib/otelfiber</w:t>
            </w:r>
          </w:p>
        </w:tc>
        <w:tc>
          <w:tcPr/>
          <w:p>
            <w:pPr>
              <w:pStyle w:val="Compact"/>
            </w:pPr>
            <w:r>
              <w:t xml:space="preserve">v1.0.10</w:t>
            </w:r>
          </w:p>
        </w:tc>
        <w:tc>
          <w:tcPr/>
          <w:p>
            <w:pPr>
              <w:pStyle w:val="Compact"/>
            </w:pPr>
            <w:r>
              <w:t xml:space="preserve">OpenTelemetry middleware for Fiber</w:t>
            </w:r>
          </w:p>
        </w:tc>
      </w:tr>
    </w:tbl>
    <w:p>
      <w:pPr>
        <w:pStyle w:val="BodyText"/>
      </w:pPr>
      <w:r>
        <w:rPr>
          <w:b/>
          <w:bCs/>
        </w:rPr>
        <w:t xml:space="preserve">Fiber Usage:</w:t>
      </w:r>
    </w:p>
    <w:p>
      <w:pPr>
        <w:pStyle w:val="SourceCode"/>
      </w:pPr>
      <w:r>
        <w:rPr>
          <w:rStyle w:val="CommentTok"/>
        </w:rPr>
        <w:t xml:space="preserve">// server/server.go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ErrorHandler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customErrorHandler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Route groups</w:t>
      </w:r>
      <w:r>
        <w:br/>
      </w:r>
      <w:r>
        <w:rPr>
          <w:rStyle w:val="NormalTok"/>
        </w:rPr>
        <w:t xml:space="preserve">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JwtMiddleware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Start server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":3000"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 Database &amp; 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gorm.io/gorm</w:t>
            </w:r>
          </w:p>
        </w:tc>
        <w:tc>
          <w:tcPr/>
          <w:p>
            <w:pPr>
              <w:pStyle w:val="Compact"/>
            </w:pPr>
            <w:r>
              <w:t xml:space="preserve">v1.31.1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 untuk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gorm.io/driver/postgres</w:t>
            </w:r>
          </w:p>
        </w:tc>
        <w:tc>
          <w:tcPr/>
          <w:p>
            <w:pPr>
              <w:pStyle w:val="Compact"/>
            </w:pPr>
            <w:r>
              <w:t xml:space="preserve">v1.6.0</w:t>
            </w:r>
          </w:p>
        </w:tc>
        <w:tc>
          <w:tcPr/>
          <w:p>
            <w:pPr>
              <w:pStyle w:val="Compact"/>
            </w:pPr>
            <w:r>
              <w:t xml:space="preserve">PostgreSQL driver untuk GORM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github.com/jackc/pgx/v5</w:t>
            </w:r>
          </w:p>
        </w:tc>
        <w:tc>
          <w:tcPr/>
          <w:p>
            <w:pPr>
              <w:pStyle w:val="Compact"/>
            </w:pPr>
            <w:r>
              <w:t xml:space="preserve">v5.7.5</w:t>
            </w:r>
          </w:p>
        </w:tc>
        <w:tc>
          <w:tcPr/>
          <w:p>
            <w:pPr>
              <w:pStyle w:val="Compact"/>
            </w:pPr>
            <w:r>
              <w:t xml:space="preserve">Native PostgreSQL driver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github.com/pgvector/pgvector-go</w:t>
            </w:r>
          </w:p>
        </w:tc>
        <w:tc>
          <w:tcPr/>
          <w:p>
            <w:pPr>
              <w:pStyle w:val="Compact"/>
            </w:pPr>
            <w:r>
              <w:t xml:space="preserve">v0.3.0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PGVector extension untuk vector search</w:t>
            </w:r>
          </w:p>
        </w:tc>
      </w:tr>
    </w:tbl>
    <w:p>
      <w:pPr>
        <w:pStyle w:val="BodyText"/>
      </w:pPr>
      <w:r>
        <w:rPr>
          <w:b/>
          <w:bCs/>
        </w:rPr>
        <w:t xml:space="preserve">GORM Usage:</w:t>
      </w:r>
    </w:p>
    <w:p>
      <w:pPr>
        <w:pStyle w:val="SourceCode"/>
      </w:pPr>
      <w:r>
        <w:rPr>
          <w:rStyle w:val="CommentTok"/>
        </w:rPr>
        <w:t xml:space="preserve">// bootstrap/database.go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{})</w:t>
      </w:r>
      <w:r>
        <w:br/>
      </w:r>
      <w:r>
        <w:br/>
      </w:r>
      <w:r>
        <w:rPr>
          <w:rStyle w:val="CommentTok"/>
        </w:rPr>
        <w:t xml:space="preserve">// Repository pattern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applySpecifications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PGVector Usage:</w:t>
      </w:r>
    </w:p>
    <w:p>
      <w:pPr>
        <w:pStyle w:val="SourceCode"/>
      </w:pPr>
      <w:r>
        <w:rPr>
          <w:rStyle w:val="CommentTok"/>
        </w:rPr>
        <w:t xml:space="preserve">// Cosine similarity search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"embedding_value &lt;=&gt;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NewVector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))).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Find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 Authentication &amp;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github.com/golang-jwt/jwt/v5</w:t>
            </w:r>
          </w:p>
        </w:tc>
        <w:tc>
          <w:tcPr/>
          <w:p>
            <w:pPr>
              <w:pStyle w:val="Compact"/>
            </w:pPr>
            <w:r>
              <w:t xml:space="preserve">v5.3.0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token generation &amp;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golang.org/x/crypto</w:t>
            </w:r>
          </w:p>
        </w:tc>
        <w:tc>
          <w:tcPr/>
          <w:p>
            <w:pPr>
              <w:pStyle w:val="Compact"/>
            </w:pPr>
            <w:r>
              <w:t xml:space="preserve">v0.44.0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 password hashing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golang.org/x/oauth2</w:t>
            </w:r>
          </w:p>
        </w:tc>
        <w:tc>
          <w:tcPr/>
          <w:p>
            <w:pPr>
              <w:pStyle w:val="Compact"/>
            </w:pPr>
            <w:r>
              <w:t xml:space="preserve">v0.33.0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OAuth2 client untuk Google auth</w:t>
            </w:r>
          </w:p>
        </w:tc>
      </w:tr>
    </w:tbl>
    <w:p>
      <w:pPr>
        <w:pStyle w:val="BodyText"/>
      </w:pPr>
      <w:r>
        <w:rPr>
          <w:b/>
          <w:bCs/>
        </w:rPr>
        <w:t xml:space="preserve">JWT Usage:</w:t>
      </w:r>
    </w:p>
    <w:p>
      <w:pPr>
        <w:pStyle w:val="SourceCode"/>
      </w:pPr>
      <w:r>
        <w:rPr>
          <w:rStyle w:val="CommentTok"/>
        </w:rPr>
        <w:t xml:space="preserve">// Generate token</w:t>
      </w:r>
      <w:r>
        <w:br/>
      </w:r>
      <w:r>
        <w:rPr>
          <w:rStyle w:val="NormalTok"/>
        </w:rPr>
        <w:t xml:space="preserve">claims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MapClaims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(),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NewWithClaims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SigningMethodHS256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signedToken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SignedString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"JWT_SECRET"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// Parse token</w:t>
      </w:r>
      <w:r>
        <w:br/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"JWT_SECRET"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Bcrypt Usage:</w:t>
      </w:r>
    </w:p>
    <w:p>
      <w:pPr>
        <w:pStyle w:val="SourceCode"/>
      </w:pPr>
      <w:r>
        <w:rPr>
          <w:rStyle w:val="CommentTok"/>
        </w:rPr>
        <w:t xml:space="preserve">// Hash password</w:t>
      </w:r>
      <w:r>
        <w:br/>
      </w:r>
      <w:r>
        <w:rPr>
          <w:rStyle w:val="NormalTok"/>
        </w:rPr>
        <w:t xml:space="preserve">hashedPassword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GenerateFromPassword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DefaultCost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Verify password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CompareHashAndPassword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OAuth2 Usage:</w:t>
      </w:r>
    </w:p>
    <w:p>
      <w:pPr>
        <w:pStyle w:val="SourceCode"/>
      </w:pPr>
      <w:r>
        <w:rPr>
          <w:rStyle w:val="CommentTok"/>
        </w:rPr>
        <w:t xml:space="preserve">// Google OAuth config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oauth2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"GOOGLE_CLIENT_ID"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ClientSecret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"GOOGLE_CLIENT_SECRET"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RedirectURL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callbackURL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google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Exchange code for token</w:t>
      </w:r>
      <w:r>
        <w:br/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4. Logging &amp; Observability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go.uber.org/zap</w:t>
            </w:r>
          </w:p>
        </w:tc>
        <w:tc>
          <w:tcPr/>
          <w:p>
            <w:pPr>
              <w:pStyle w:val="Compact"/>
            </w:pPr>
            <w:r>
              <w:t xml:space="preserve">v1.27.1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High-performance structured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gopkg.in/natefinch/lumberjack.v2</w:t>
            </w:r>
          </w:p>
        </w:tc>
        <w:tc>
          <w:tcPr/>
          <w:p>
            <w:pPr>
              <w:pStyle w:val="Compact"/>
            </w:pPr>
            <w:r>
              <w:t xml:space="preserve">v2.2.1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file 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go.opentelemetry.io/otel</w:t>
            </w:r>
          </w:p>
        </w:tc>
        <w:tc>
          <w:tcPr/>
          <w:p>
            <w:pPr>
              <w:pStyle w:val="Compact"/>
            </w:pPr>
            <w:r>
              <w:t xml:space="preserve">v1.39.0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Distributed tracing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go.opentelemetry.io/otel/sdk</w:t>
            </w:r>
          </w:p>
        </w:tc>
        <w:tc>
          <w:tcPr/>
          <w:p>
            <w:pPr>
              <w:pStyle w:val="Compact"/>
            </w:pPr>
            <w:r>
              <w:t xml:space="preserve">v1.39.0</w:t>
            </w:r>
          </w:p>
        </w:tc>
        <w:tc>
          <w:tcPr/>
          <w:p>
            <w:pPr>
              <w:pStyle w:val="Compact"/>
            </w:pPr>
            <w:r>
              <w:t xml:space="preserve">OpenTelemetry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go.opentelemetry.io/otel/exporters/otlp/otlptrace/otlptracehttp</w:t>
            </w:r>
          </w:p>
        </w:tc>
        <w:tc>
          <w:tcPr/>
          <w:p>
            <w:pPr>
              <w:pStyle w:val="Compact"/>
            </w:pPr>
            <w:r>
              <w:t xml:space="preserve">v1.39.0</w:t>
            </w:r>
          </w:p>
        </w:tc>
        <w:tc>
          <w:tcPr/>
          <w:p>
            <w:pPr>
              <w:pStyle w:val="Compact"/>
            </w:pPr>
            <w:r>
              <w:t xml:space="preserve">OTLP HTTP exporter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Zap + Lumberjack Usage:</w:t>
      </w:r>
    </w:p>
    <w:p>
      <w:pPr>
        <w:pStyle w:val="SourceCode"/>
      </w:pPr>
      <w:r>
        <w:rPr>
          <w:rStyle w:val="CommentTok"/>
        </w:rPr>
        <w:t xml:space="preserve">// Configure rotation</w:t>
      </w:r>
      <w:r>
        <w:br/>
      </w:r>
      <w:r>
        <w:rPr>
          <w:rStyle w:val="NormalTok"/>
        </w:rPr>
        <w:t xml:space="preserve">rotator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lumberjack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"logs/app.log"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MaxBackups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Days</w:t>
      </w:r>
      <w:r>
        <w:br/>
      </w:r>
      <w:r>
        <w:rPr>
          <w:rStyle w:val="NormalTok"/>
        </w:rPr>
        <w:t xml:space="preserve">    Compress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 logger</w:t>
      </w:r>
      <w:r>
        <w:br/>
      </w:r>
      <w:r>
        <w:rPr>
          <w:rStyle w:val="NormalTok"/>
        </w:rPr>
        <w:t xml:space="preserve">core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zapcore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consoleCore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AddCaller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"details"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))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5. Payment Gateway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github.com/midtrans/midtrans-go</w:t>
            </w:r>
          </w:p>
        </w:tc>
        <w:tc>
          <w:tcPr/>
          <w:p>
            <w:pPr>
              <w:pStyle w:val="Compact"/>
            </w:pPr>
            <w:r>
              <w:t xml:space="preserve">v1.3.8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Midtrans payment integration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Midtrans Usage:</w:t>
      </w:r>
    </w:p>
    <w:p>
      <w:pPr>
        <w:pStyle w:val="SourceCode"/>
      </w:pPr>
      <w:r>
        <w:rPr>
          <w:rStyle w:val="CommentTok"/>
        </w:rPr>
        <w:t xml:space="preserve">// Create Snap transaction</w:t>
      </w:r>
      <w:r>
        <w:br/>
      </w:r>
      <w:r>
        <w:rPr>
          <w:rStyle w:val="NormalTok"/>
        </w:rPr>
        <w:t xml:space="preserve">snapReq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snap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TransactionDetails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midtrans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TransactionDetails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GrossAmt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CustomerDetail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midtrans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CustomerDetails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snapResp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snap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snapReq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snapResp.RedirectURL -&gt; Payment page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6. Email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gopkg.in/gomail.v2</w:t>
            </w:r>
          </w:p>
        </w:tc>
        <w:tc>
          <w:tcPr/>
          <w:p>
            <w:pPr>
              <w:pStyle w:val="Compact"/>
            </w:pPr>
            <w:r>
              <w:t xml:space="preserve">v2.0.0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SMTP email sending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Gomail Usage: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gomail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"text/html"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dialer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gomail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NewDialer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dialer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DialAndSend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7.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github.com/go-playground/validator/v10</w:t>
            </w:r>
          </w:p>
        </w:tc>
        <w:tc>
          <w:tcPr/>
          <w:p>
            <w:pPr>
              <w:pStyle w:val="Compact"/>
            </w:pPr>
            <w:r>
              <w:t xml:space="preserve">v10.27.0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Validator Usage: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RegisterRequest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FullName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`json:"full_name" validate:"required,min=3,max=100"`</w:t>
      </w:r>
      <w:r>
        <w:br/>
      </w:r>
      <w:r>
        <w:rPr>
          <w:rStyle w:val="NormalTok"/>
        </w:rPr>
        <w:t xml:space="preserve">    Email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`json:"email" validate:"required,email"`</w:t>
      </w:r>
      <w:r>
        <w:br/>
      </w:r>
      <w:r>
        <w:rPr>
          <w:rStyle w:val="NormalTok"/>
        </w:rPr>
        <w:t xml:space="preserve">    Password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`json:"password" validate:"required,min=8"`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Validation in serverutils</w:t>
      </w:r>
      <w:r>
        <w:br/>
      </w:r>
      <w:r>
        <w:rPr>
          <w:rStyle w:val="NormalTok"/>
        </w:rPr>
        <w:t xml:space="preserve">validate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8. Utilities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github.com/google/uuid</w:t>
            </w:r>
          </w:p>
        </w:tc>
        <w:tc>
          <w:tcPr/>
          <w:p>
            <w:pPr>
              <w:pStyle w:val="Compact"/>
            </w:pPr>
            <w:r>
              <w:t xml:space="preserve">v1.6.0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UUID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github.com/joho/godotenv</w:t>
            </w:r>
          </w:p>
        </w:tc>
        <w:tc>
          <w:tcPr/>
          <w:p>
            <w:pPr>
              <w:pStyle w:val="Compact"/>
            </w:pPr>
            <w:r>
              <w:t xml:space="preserve">v1.5.1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 variable 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github.com/stretchr/testify</w:t>
            </w:r>
          </w:p>
        </w:tc>
        <w:tc>
          <w:tcPr/>
          <w:p>
            <w:pPr>
              <w:pStyle w:val="Compact"/>
            </w:pPr>
            <w:r>
              <w:t xml:space="preserve">v1.11.1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assertions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UUID Usage:</w:t>
      </w:r>
    </w:p>
    <w:p>
      <w:pPr>
        <w:pStyle w:val="SourceCode"/>
      </w:pPr>
      <w:r>
        <w:rPr>
          <w:rStyle w:val="NormalTok"/>
        </w:rPr>
        <w:t xml:space="preserve">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idString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9. Async Processing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github.com/ThreeDotsLabs/watermill</w:t>
            </w:r>
          </w:p>
        </w:tc>
        <w:tc>
          <w:tcPr/>
          <w:p>
            <w:pPr>
              <w:pStyle w:val="Compact"/>
            </w:pPr>
            <w:r>
              <w:t xml:space="preserve">v1.4.7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Pub-sub message processing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Watermill Usage:</w:t>
      </w:r>
    </w:p>
    <w:p>
      <w:pPr>
        <w:pStyle w:val="SourceCode"/>
      </w:pPr>
      <w:r>
        <w:rPr>
          <w:rStyle w:val="CommentTok"/>
        </w:rPr>
        <w:t xml:space="preserve">// Publisher for async embedding generation</w:t>
      </w:r>
      <w:r>
        <w:br/>
      </w:r>
      <w:r>
        <w:rPr>
          <w:rStyle w:val="NormalTok"/>
        </w:rPr>
        <w:t xml:space="preserve">publisher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"note.created"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Subscriber</w:t>
      </w:r>
      <w:r>
        <w:br/>
      </w:r>
      <w:r>
        <w:rPr>
          <w:rStyle w:val="NormalTok"/>
        </w:rPr>
        <w:t xml:space="preserve">subscriber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"note.created"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Internal Packages (internal/pkg)</w:t>
      </w:r>
    </w:p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serverutils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HTTP utilities untuk Fiber</w:t>
      </w:r>
    </w:p>
    <w:p>
      <w:pPr>
        <w:pStyle w:val="SourceCode"/>
      </w:pPr>
      <w:r>
        <w:rPr>
          <w:rStyle w:val="CommentTok"/>
        </w:rPr>
        <w:t xml:space="preserve">// pkg/serverutils/response.go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SuccessResponse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](</w:t>
      </w:r>
      <w:r>
        <w:rPr>
          <w:rStyle w:val="NormalTok"/>
        </w:rPr>
        <w:t xml:space="preserve">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]{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ErrorResponse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]{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pkg/serverutils/jwt_middleware.go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JwtMiddleware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extractToken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pkg/serverutils/validator.go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ValidateRequest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validate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mailer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Email service abstraction</w:t>
      </w:r>
    </w:p>
    <w:p>
      <w:pPr>
        <w:pStyle w:val="SourceCode"/>
      </w:pPr>
      <w:r>
        <w:rPr>
          <w:rStyle w:val="CommentTok"/>
        </w:rPr>
        <w:t xml:space="preserve">// pkg/mailer/email_service.go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IEmailService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SendOTP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SendPasswordReset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emailService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dialer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Dialer</w:t>
      </w:r>
      <w:r>
        <w:br/>
      </w:r>
      <w:r>
        <w:rPr>
          <w:rStyle w:val="NormalTok"/>
        </w:rPr>
        <w:t xml:space="preserve">    from 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logger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Logging dengan Zap + file rotation + admin read capability</w:t>
      </w:r>
    </w:p>
    <w:p>
      <w:pPr>
        <w:pStyle w:val="SourceCode"/>
      </w:pPr>
      <w:r>
        <w:rPr>
          <w:rStyle w:val="CommentTok"/>
        </w:rPr>
        <w:t xml:space="preserve">// pkg/logger/zap_logger.go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ILogger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Warn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GetLogs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GetLogById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config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Application configuration</w:t>
      </w:r>
    </w:p>
    <w:p>
      <w:pPr>
        <w:pStyle w:val="SourceCode"/>
      </w:pPr>
      <w:r>
        <w:rPr>
          <w:rStyle w:val="CommentTok"/>
        </w:rPr>
        <w:t xml:space="preserve">// pkg/config/config.go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DatabaseURL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JWTSecret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Environment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LogFilePath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Port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LoadConfig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godotenv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"DATABASE_URL"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External Packages (pkg/)</w:t>
      </w:r>
    </w:p>
    <w:p>
      <w:pPr>
        <w:pStyle w:val="Heading3"/>
      </w:pPr>
      <w:r>
        <w:t xml:space="preserve">1.</w:t>
      </w:r>
      <w:r>
        <w:t xml:space="preserve"> </w:t>
      </w:r>
      <w:hyperlink r:id="rId9">
        <w:r>
          <w:rPr>
            <w:rStyle w:val="Hyperlink"/>
          </w:rPr>
          <w:t xml:space="preserve">chatbot</w:t>
        </w:r>
      </w:hyperlink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Ollama LLM integration</w:t>
      </w:r>
    </w:p>
    <w:p>
      <w:pPr>
        <w:pStyle w:val="SourceCode"/>
      </w:pPr>
      <w:r>
        <w:rPr>
          <w:rStyle w:val="CommentTok"/>
        </w:rPr>
        <w:t xml:space="preserve">// pkg/chatbot/ollama.go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GetOllamaResponse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ChatHistory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DecideToUseRAGWithOllama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ChatHistory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embedding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Gemini Embedding API</w:t>
      </w:r>
    </w:p>
    <w:p>
      <w:pPr>
        <w:pStyle w:val="SourceCode"/>
      </w:pPr>
      <w:r>
        <w:rPr>
          <w:rStyle w:val="CommentTok"/>
        </w:rPr>
        <w:t xml:space="preserve">// pkg/embedding/gemini.go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GetGeminiEmbedding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taskType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EmbeddingResponse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TaskType: "RETRIEVAL_DOCUMENT" or "RETRIEVAL_QUERY"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Design Patterns</w:t>
      </w:r>
    </w:p>
    <w:p>
      <w:pPr>
        <w:pStyle w:val="Heading3"/>
      </w:pPr>
      <w:r>
        <w:t xml:space="preserve">1. Repository Pattern</w:t>
      </w:r>
    </w:p>
    <w:p>
      <w:pPr>
        <w:pStyle w:val="SourceCode"/>
      </w:pPr>
      <w:r>
        <w:rPr>
          <w:rStyle w:val="CommentTok"/>
        </w:rPr>
        <w:t xml:space="preserve">// contract/user_repository.go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implementation/user_repository_impl.go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UserRepositoryImpl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br/>
      </w:r>
      <w:r>
        <w:rPr>
          <w:rStyle w:val="NormalTok"/>
        </w:rPr>
        <w:t xml:space="preserve">    mapper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UserMapper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 Unit of Work Pattern</w:t>
      </w:r>
    </w:p>
    <w:p>
      <w:pPr>
        <w:pStyle w:val="SourceCode"/>
      </w:pPr>
      <w:r>
        <w:rPr>
          <w:rStyle w:val="CommentTok"/>
        </w:rPr>
        <w:t xml:space="preserve">// unitofwork/unit_of_work.go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UnitOfWork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Commit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br/>
      </w:r>
      <w:r>
        <w:rPr>
          <w:rStyle w:val="NormalTok"/>
        </w:rPr>
        <w:t xml:space="preserve">    NoteRepository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br/>
      </w:r>
      <w:r>
        <w:rPr>
          <w:rStyle w:val="NormalTok"/>
        </w:rPr>
        <w:t xml:space="preserve">    SubscriptionRepository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 Specification Pattern</w:t>
      </w:r>
    </w:p>
    <w:p>
      <w:pPr>
        <w:pStyle w:val="SourceCode"/>
      </w:pPr>
      <w:r>
        <w:rPr>
          <w:rStyle w:val="CommentTok"/>
        </w:rPr>
        <w:t xml:space="preserve">// specification/specification.go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Specification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ByID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ByID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UserOwnedBy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UserOwnedBy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Pagination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Pagination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4. Mapper Pattern</w:t>
      </w:r>
    </w:p>
    <w:p>
      <w:pPr>
        <w:pStyle w:val="SourceCode"/>
      </w:pPr>
      <w:r>
        <w:rPr>
          <w:rStyle w:val="CommentTok"/>
        </w:rPr>
        <w:t xml:space="preserve">// mapper/user_mapper.go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UserMapper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5. Dependency Injection</w:t>
      </w:r>
    </w:p>
    <w:p>
      <w:pPr>
        <w:pStyle w:val="SourceCode"/>
      </w:pPr>
      <w:r>
        <w:rPr>
          <w:rStyle w:val="CommentTok"/>
        </w:rPr>
        <w:t xml:space="preserve">// bootstrap/container.go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Container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AuthController   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IAuthController</w:t>
      </w:r>
      <w:r>
        <w:br/>
      </w:r>
      <w:r>
        <w:rPr>
          <w:rStyle w:val="NormalTok"/>
        </w:rPr>
        <w:t xml:space="preserve">    NoteController   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INoteController</w:t>
      </w:r>
      <w:r>
        <w:br/>
      </w:r>
      <w:r>
        <w:rPr>
          <w:rStyle w:val="NormalTok"/>
        </w:rPr>
        <w:t xml:space="preserve">    AdminController  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IAdminController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logger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NewZapLogger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IsProd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authService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NewAuthService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authController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NewAuthController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Library Dependency Graph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"Entry Points"</w:t>
      </w:r>
      <w:r>
        <w:br/>
      </w:r>
      <w:r>
        <w:rPr>
          <w:rStyle w:val="VerbatimChar"/>
        </w:rPr>
        <w:t xml:space="preserve">        S[cmd/server]</w:t>
      </w:r>
      <w:r>
        <w:br/>
      </w:r>
      <w:r>
        <w:rPr>
          <w:rStyle w:val="VerbatimChar"/>
        </w:rPr>
        <w:t xml:space="preserve">        M[cmd/migrate]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"Application Layer"</w:t>
      </w:r>
      <w:r>
        <w:br/>
      </w:r>
      <w:r>
        <w:rPr>
          <w:rStyle w:val="VerbatimChar"/>
        </w:rPr>
        <w:t xml:space="preserve">        C[Controllers]</w:t>
      </w:r>
      <w:r>
        <w:br/>
      </w:r>
      <w:r>
        <w:rPr>
          <w:rStyle w:val="VerbatimChar"/>
        </w:rPr>
        <w:t xml:space="preserve">        SV[Services]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Layer"</w:t>
      </w:r>
      <w:r>
        <w:br/>
      </w:r>
      <w:r>
        <w:rPr>
          <w:rStyle w:val="VerbatimChar"/>
        </w:rPr>
        <w:t xml:space="preserve">        R[Repositories]</w:t>
      </w:r>
      <w:r>
        <w:br/>
      </w:r>
      <w:r>
        <w:rPr>
          <w:rStyle w:val="VerbatimChar"/>
        </w:rPr>
        <w:t xml:space="preserve">        UoW[Unit of Work]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"External Libs"</w:t>
      </w:r>
      <w:r>
        <w:br/>
      </w:r>
      <w:r>
        <w:rPr>
          <w:rStyle w:val="VerbatimChar"/>
        </w:rPr>
        <w:t xml:space="preserve">        FB[Fiber]</w:t>
      </w:r>
      <w:r>
        <w:br/>
      </w:r>
      <w:r>
        <w:rPr>
          <w:rStyle w:val="VerbatimChar"/>
        </w:rPr>
        <w:t xml:space="preserve">        GORM[GORM]</w:t>
      </w:r>
      <w:r>
        <w:br/>
      </w:r>
      <w:r>
        <w:rPr>
          <w:rStyle w:val="VerbatimChar"/>
        </w:rPr>
        <w:t xml:space="preserve">        JWT[golang-jwt]</w:t>
      </w:r>
      <w:r>
        <w:br/>
      </w:r>
      <w:r>
        <w:rPr>
          <w:rStyle w:val="VerbatimChar"/>
        </w:rPr>
        <w:t xml:space="preserve">        ZAP[Zap Logger]</w:t>
      </w:r>
      <w:r>
        <w:br/>
      </w:r>
      <w:r>
        <w:rPr>
          <w:rStyle w:val="VerbatimChar"/>
        </w:rPr>
        <w:t xml:space="preserve">        MID[Midtrans]</w:t>
      </w:r>
      <w:r>
        <w:br/>
      </w:r>
      <w:r>
        <w:rPr>
          <w:rStyle w:val="VerbatimChar"/>
        </w:rPr>
        <w:t xml:space="preserve">        PGV[PGVector]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 --&gt; C</w:t>
      </w:r>
      <w:r>
        <w:br/>
      </w:r>
      <w:r>
        <w:rPr>
          <w:rStyle w:val="VerbatimChar"/>
        </w:rPr>
        <w:t xml:space="preserve">    C --&gt; FB</w:t>
      </w:r>
      <w:r>
        <w:br/>
      </w:r>
      <w:r>
        <w:rPr>
          <w:rStyle w:val="VerbatimChar"/>
        </w:rPr>
        <w:t xml:space="preserve">    C --&gt; SV</w:t>
      </w:r>
      <w:r>
        <w:br/>
      </w:r>
      <w:r>
        <w:rPr>
          <w:rStyle w:val="VerbatimChar"/>
        </w:rPr>
        <w:t xml:space="preserve">    SV --&gt; UoW</w:t>
      </w:r>
      <w:r>
        <w:br/>
      </w:r>
      <w:r>
        <w:rPr>
          <w:rStyle w:val="VerbatimChar"/>
        </w:rPr>
        <w:t xml:space="preserve">    UoW --&gt; R</w:t>
      </w:r>
      <w:r>
        <w:br/>
      </w:r>
      <w:r>
        <w:rPr>
          <w:rStyle w:val="VerbatimChar"/>
        </w:rPr>
        <w:t xml:space="preserve">    R --&gt; GORM</w:t>
      </w:r>
      <w:r>
        <w:br/>
      </w:r>
      <w:r>
        <w:rPr>
          <w:rStyle w:val="VerbatimChar"/>
        </w:rPr>
        <w:t xml:space="preserve">    R --&gt; PGV</w:t>
      </w:r>
      <w:r>
        <w:br/>
      </w:r>
      <w:r>
        <w:rPr>
          <w:rStyle w:val="VerbatimChar"/>
        </w:rPr>
        <w:t xml:space="preserve">    SV --&gt; JWT</w:t>
      </w:r>
      <w:r>
        <w:br/>
      </w:r>
      <w:r>
        <w:rPr>
          <w:rStyle w:val="VerbatimChar"/>
        </w:rPr>
        <w:t xml:space="preserve">    SV --&gt; ZAP</w:t>
      </w:r>
      <w:r>
        <w:br/>
      </w:r>
      <w:r>
        <w:rPr>
          <w:rStyle w:val="VerbatimChar"/>
        </w:rPr>
        <w:t xml:space="preserve">    SV --&gt; MID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GORM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golang-jwt</w:t>
            </w:r>
          </w:p>
        </w:tc>
        <w:tc>
          <w:tcPr/>
          <w:p>
            <w:pPr>
              <w:pStyle w:val="Compact"/>
            </w:pPr>
            <w:r>
              <w:t xml:space="preserve">JWT signing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</w:pPr>
            <w:r>
              <w:t xml:space="preserve">oauth2</w:t>
            </w:r>
          </w:p>
        </w:tc>
        <w:tc>
          <w:tcPr/>
          <w:p>
            <w:pPr>
              <w:pStyle w:val="Compact"/>
            </w:pPr>
            <w:r>
              <w:t xml:space="preserve">Google OAuth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</w:pPr>
            <w:r>
              <w:t xml:space="preserve">oauth2</w:t>
            </w:r>
          </w:p>
        </w:tc>
        <w:tc>
          <w:tcPr/>
          <w:p>
            <w:pPr>
              <w:pStyle w:val="Compact"/>
            </w:pPr>
            <w:r>
              <w:t xml:space="preserve">Google OAuth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GOOGLE_GEMINI_API_KEY</w:t>
            </w:r>
          </w:p>
        </w:tc>
        <w:tc>
          <w:tcPr/>
          <w:p>
            <w:pPr>
              <w:pStyle w:val="Compact"/>
            </w:pPr>
            <w:r>
              <w:t xml:space="preserve">pkg/embedding</w:t>
            </w:r>
          </w:p>
        </w:tc>
        <w:tc>
          <w:tcPr/>
          <w:p>
            <w:pPr>
              <w:pStyle w:val="Compact"/>
            </w:pPr>
            <w:r>
              <w:t xml:space="preserve">Gemini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MIDTRANS_SERVER_KEY</w:t>
            </w:r>
          </w:p>
        </w:tc>
        <w:tc>
          <w:tcPr/>
          <w:p>
            <w:pPr>
              <w:pStyle w:val="Compact"/>
            </w:pPr>
            <w:r>
              <w:t xml:space="preserve">midtrans-go</w:t>
            </w:r>
          </w:p>
        </w:tc>
        <w:tc>
          <w:tcPr/>
          <w:p>
            <w:pPr>
              <w:pStyle w:val="Compact"/>
            </w:pPr>
            <w:r>
              <w:t xml:space="preserve">Midtrans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MIDTRANS_IS_PRODUCTION</w:t>
            </w:r>
          </w:p>
        </w:tc>
        <w:tc>
          <w:tcPr/>
          <w:p>
            <w:pPr>
              <w:pStyle w:val="Compact"/>
            </w:pPr>
            <w:r>
              <w:t xml:space="preserve">midtrans-go</w:t>
            </w:r>
          </w:p>
        </w:tc>
        <w:tc>
          <w:tcPr/>
          <w:p>
            <w:pPr>
              <w:pStyle w:val="Compact"/>
            </w:pPr>
            <w:r>
              <w:t xml:space="preserve">Sandbox/Production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t xml:space="preserve">gomail</w:t>
            </w:r>
          </w:p>
        </w:tc>
        <w:tc>
          <w:tcPr/>
          <w:p>
            <w:pPr>
              <w:pStyle w:val="Compact"/>
            </w:pPr>
            <w:r>
              <w:t xml:space="preserve">Email server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t xml:space="preserve">gomail</w:t>
            </w:r>
          </w:p>
        </w:tc>
        <w:tc>
          <w:tcPr/>
          <w:p>
            <w:pPr>
              <w:pStyle w:val="Compact"/>
            </w:pPr>
            <w:r>
              <w:t xml:space="preserve">Email server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SMTP_USERNAME</w:t>
            </w:r>
          </w:p>
        </w:tc>
        <w:tc>
          <w:tcPr/>
          <w:p>
            <w:pPr>
              <w:pStyle w:val="Compact"/>
            </w:pPr>
            <w:r>
              <w:t xml:space="preserve">gomail</w:t>
            </w:r>
          </w:p>
        </w:tc>
        <w:tc>
          <w:tcPr/>
          <w:p>
            <w:pPr>
              <w:pStyle w:val="Compact"/>
            </w:pPr>
            <w:r>
              <w:t xml:space="preserve">Email auth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SMTP_PASSWORD</w:t>
            </w:r>
          </w:p>
        </w:tc>
        <w:tc>
          <w:tcPr/>
          <w:p>
            <w:pPr>
              <w:pStyle w:val="Compact"/>
            </w:pPr>
            <w:r>
              <w:t xml:space="preserve">gomail</w:t>
            </w:r>
          </w:p>
        </w:tc>
        <w:tc>
          <w:tcPr/>
          <w:p>
            <w:pPr>
              <w:pStyle w:val="Compact"/>
            </w:pPr>
            <w:r>
              <w:t xml:space="preserve">Email auth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OLLAMA_BASE_URL</w:t>
            </w:r>
          </w:p>
        </w:tc>
        <w:tc>
          <w:tcPr/>
          <w:p>
            <w:pPr>
              <w:pStyle w:val="Compact"/>
            </w:pPr>
            <w:r>
              <w:t xml:space="preserve">pkg/chatbot</w:t>
            </w:r>
          </w:p>
        </w:tc>
        <w:tc>
          <w:tcPr/>
          <w:p>
            <w:pPr>
              <w:pStyle w:val="Compact"/>
            </w:pPr>
            <w:r>
              <w:t xml:space="preserve">Ollama server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oauth2, midtrans</w:t>
            </w:r>
          </w:p>
        </w:tc>
        <w:tc>
          <w:tcPr/>
          <w:p>
            <w:pPr>
              <w:pStyle w:val="Compact"/>
            </w:pPr>
            <w:r>
              <w:t xml:space="preserve">Frontend callback URL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Version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1.24.0+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14+ (with pgvector extension)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Latest (for AI chat)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d:/notetaker/notefiber-BE/internal/service/chatbot_service.go#30-3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d:/notetaker/notefiber-BE/internal/service/chatbot_service.go#30-3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2025-12-24T20:15:27Z</dcterms:created>
  <dcterms:modified xsi:type="dcterms:W3CDTF">2025-12-24T20:15:27Z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