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Authentikasi - Sign In hingga Workspace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Metode Login:</w:t>
      </w:r>
      <w:r>
        <w:t xml:space="preserve"> </w:t>
      </w:r>
      <w:r>
        <w:t xml:space="preserve">Traditional Credential (Email &amp; Password)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(End-to-End)</w:t>
      </w:r>
    </w:p>
    <w:p>
      <w:pPr>
        <w:pStyle w:val="SourceCode"/>
      </w:pPr>
      <w:r>
        <w:rPr>
          <w:rStyle w:val="VerbatimChar"/>
        </w:rPr>
        <w:t xml:space="preserve">[User Mengisi Formulir Sign In]</w:t>
      </w:r>
      <w:r>
        <w:br/>
      </w:r>
      <w:r>
        <w:rPr>
          <w:rStyle w:val="VerbatimChar"/>
        </w:rPr>
        <w:t xml:space="preserve">    -&gt; [Validasi Client-Side]</w:t>
      </w:r>
      <w:r>
        <w:br/>
      </w:r>
      <w:r>
        <w:rPr>
          <w:rStyle w:val="VerbatimChar"/>
        </w:rPr>
        <w:t xml:space="preserve">    -&gt; [API Request Login]</w:t>
      </w:r>
      <w:r>
        <w:br/>
      </w:r>
      <w:r>
        <w:rPr>
          <w:rStyle w:val="VerbatimChar"/>
        </w:rPr>
        <w:t xml:space="preserve">    -&gt; [Response: Access Token + User Data]</w:t>
      </w:r>
      <w:r>
        <w:br/>
      </w:r>
      <w:r>
        <w:rPr>
          <w:rStyle w:val="VerbatimChar"/>
        </w:rPr>
        <w:t xml:space="preserve">    -&gt; [Penyimpanan Token ke localStorage]</w:t>
      </w:r>
      <w:r>
        <w:br/>
      </w:r>
      <w:r>
        <w:rPr>
          <w:rStyle w:val="VerbatimChar"/>
        </w:rPr>
        <w:t xml:space="preserve">    -&gt; [Update Auth Context (isAuthenticated = true)]</w:t>
      </w:r>
      <w:r>
        <w:br/>
      </w:r>
      <w:r>
        <w:rPr>
          <w:rStyle w:val="VerbatimChar"/>
        </w:rPr>
        <w:t xml:space="preserve">    -&gt; [Navigasi ke /app]</w:t>
      </w:r>
      <w:r>
        <w:br/>
      </w:r>
      <w:r>
        <w:rPr>
          <w:rStyle w:val="VerbatimChar"/>
        </w:rPr>
        <w:t xml:space="preserve">    -&gt; [AuthGuard Memvalidasi Status Autentikasi]</w:t>
      </w:r>
      <w:r>
        <w:br/>
      </w:r>
      <w:r>
        <w:rPr>
          <w:rStyle w:val="VerbatimChar"/>
        </w:rPr>
        <w:t xml:space="preserve">    -&gt; [Render Halaman Workspace (MainApp)]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Sign In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mekanisme login pengguna menggunakan kredensial email dan password. Sistem mengimplementasikan validasi client-side untuk memastikan format email valid dan password terisi sebelum pengiriman ke backend.</w:t>
      </w:r>
    </w:p>
    <w:p>
      <w:pPr>
        <w:pStyle w:val="BodyText"/>
      </w:pPr>
      <w:r>
        <w:rPr>
          <w:b/>
          <w:bCs/>
        </w:rPr>
        <w:t xml:space="preserve">Alur Operasional:</w:t>
      </w:r>
      <w:r>
        <w:t xml:space="preserve"> </w:t>
      </w:r>
      <w:r>
        <w:t xml:space="preserve">1. Pengguna memasukkan email dan password di formulir Sign In</w:t>
      </w:r>
      <w:r>
        <w:t xml:space="preserve"> </w:t>
      </w:r>
      <w:r>
        <w:t xml:space="preserve">2. Opsional: Pengguna dapat mengaktifkan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untuk sesi yang lebih panjang</w:t>
      </w:r>
      <w:r>
        <w:t xml:space="preserve"> </w:t>
      </w:r>
      <w:r>
        <w:t xml:space="preserve">3. Setelah submit, hook</w:t>
      </w:r>
      <w:r>
        <w:t xml:space="preserve"> </w:t>
      </w:r>
      <w:hyperlink r:id="rId9">
        <w:r>
          <w:rPr>
            <w:rStyle w:val="Hyperlink"/>
          </w:rPr>
          <w:t xml:space="preserve">useLogin</w:t>
        </w:r>
      </w:hyperlink>
      <w:r>
        <w:t xml:space="preserve"> </w:t>
      </w:r>
      <w:r>
        <w:t xml:space="preserve">mengirim request ke endpoint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4. Jika berhasil, sistem menerima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, dan data user</w:t>
      </w:r>
      <w:r>
        <w:t xml:space="preserve"> </w:t>
      </w:r>
      <w:r>
        <w:t xml:space="preserve">5. Token disimpan ke localStorage, dan AuthContext diupdate dengan data user</w:t>
      </w:r>
      <w:r>
        <w:t xml:space="preserve"> </w:t>
      </w:r>
      <w:r>
        <w:t xml:space="preserve">6. Pengguna dialihkan ke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(halaman Workspace)</w:t>
      </w:r>
      <w:r>
        <w:t xml:space="preserve"> </w:t>
      </w:r>
      <w:r>
        <w:t xml:space="preserve">7. AuthGuard memvalidasi status autentikasi sebelum merender Workspace</w:t>
      </w:r>
    </w:p>
    <w:p>
      <w:pPr>
        <w:pStyle w:val="BodyText"/>
      </w:pPr>
      <w:r>
        <w:rPr>
          <w:b/>
          <w:bCs/>
        </w:rPr>
        <w:t xml:space="preserve">Proteksi Route:</w:t>
      </w:r>
      <w:r>
        <w:t xml:space="preserve"> </w:t>
      </w:r>
      <w:r>
        <w:t xml:space="preserve">- Halaman Sign In dilindungi dengan</w:t>
      </w:r>
      <w:r>
        <w:t xml:space="preserve"> </w:t>
      </w:r>
      <w:r>
        <w:rPr>
          <w:b/>
          <w:bCs/>
        </w:rPr>
        <w:t xml:space="preserve">reverse guard</w:t>
      </w:r>
      <w:r>
        <w:t xml:space="preserve"> </w:t>
      </w:r>
      <w:r>
        <w:t xml:space="preserve">â€” pengguna yang sudah terauthentikasi dialihkan ke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- Halaman Workspace dilindungi dengan</w:t>
      </w:r>
      <w:r>
        <w:t xml:space="preserve"> </w:t>
      </w:r>
      <w:r>
        <w:rPr>
          <w:b/>
          <w:bCs/>
        </w:rPr>
        <w:t xml:space="preserve">AuthGuard</w:t>
      </w:r>
      <w:r>
        <w:t xml:space="preserve"> </w:t>
      </w:r>
      <w:r>
        <w:t xml:space="preserve">â€” pengguna yang tidak terauthentikasi dialihkan ke</w:t>
      </w:r>
      <w:r>
        <w:t xml:space="preserve"> </w:t>
      </w:r>
      <w:r>
        <w:rPr>
          <w:rStyle w:val="VerbatimChar"/>
        </w:rPr>
        <w:t xml:space="preserve">/signin</w:t>
      </w:r>
    </w:p>
    <w:p>
      <w:pPr>
        <w:pStyle w:val="Heading3"/>
      </w:pPr>
      <w:r>
        <w:t xml:space="preserve">Visualisasi Alur</w:t>
      </w:r>
    </w:p>
    <w:p>
      <w:pPr>
        <w:pStyle w:val="BlockText"/>
      </w:pPr>
      <w:r>
        <w:t xml:space="preserve">[PLACEHOLDER SCREENSHOT - STEP 1]</w:t>
      </w:r>
      <w:r>
        <w:t xml:space="preserve"> </w:t>
      </w:r>
      <w:r>
        <w:rPr>
          <w:i/>
          <w:iCs/>
        </w:rPr>
        <w:t xml:space="preserve">Gambar 1: Halaman Sign In dengan formulir login, opsi</w:t>
      </w:r>
      <w:r>
        <w:rPr>
          <w:i/>
          <w:iCs/>
        </w:rPr>
        <w:t xml:space="preserve"> </w:t>
      </w:r>
      <w:r>
        <w:rPr>
          <w:i/>
          <w:iCs/>
        </w:rPr>
        <w:t xml:space="preserve">“Remember Me”</w:t>
      </w:r>
      <w:r>
        <w:rPr>
          <w:i/>
          <w:iCs/>
        </w:rPr>
        <w:t xml:space="preserve">, dan link ke Forgot Password.</w:t>
      </w:r>
    </w:p>
    <w:p>
      <w:pPr>
        <w:pStyle w:val="BlockText"/>
      </w:pPr>
      <w:r>
        <w:t xml:space="preserve">[PLACEHOLDER SCREENSHOT - STEP 2]</w:t>
      </w:r>
      <w:r>
        <w:t xml:space="preserve"> </w:t>
      </w:r>
      <w:r>
        <w:rPr>
          <w:i/>
          <w:iCs/>
        </w:rPr>
        <w:t xml:space="preserve">Gambar 2: Loading state saat proses autentikasi berlangsung.</w:t>
      </w:r>
    </w:p>
    <w:p>
      <w:pPr>
        <w:pStyle w:val="BlockText"/>
      </w:pPr>
      <w:r>
        <w:t xml:space="preserve">[PLACEHOLDER SCREENSHOT - STEP 3]</w:t>
      </w:r>
      <w:r>
        <w:t xml:space="preserve"> </w:t>
      </w:r>
      <w:r>
        <w:rPr>
          <w:i/>
          <w:iCs/>
        </w:rPr>
        <w:t xml:space="preserve">Gambar 3: Halaman Workspace (MainApp) setelah berhasil login â€” menampilkan sidebar notebooks dan area editor.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0">
        <w:r>
          <w:rPr>
            <w:rStyle w:val="Hyperlink"/>
          </w:rPr>
          <w:t xml:space="preserve">src/routes/(auth)/signin.tsx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Definition (TanStack Router)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route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 </w:t>
      </w:r>
      <w:r>
        <w:t xml:space="preserve">dan menghubungkannya dengan page component</w:t>
      </w:r>
      <w:r>
        <w:t xml:space="preserve"> </w:t>
      </w:r>
      <w:hyperlink r:id="rId11">
        <w:r>
          <w:rPr>
            <w:rStyle w:val="Hyperlink"/>
          </w:rPr>
          <w:t xml:space="preserve">SignIn</w:t>
        </w:r>
      </w:hyperlink>
      <w:r>
        <w:t xml:space="preserve">. Hook</w:t>
      </w:r>
      <w:r>
        <w:t xml:space="preserve"> </w:t>
      </w:r>
      <w:hyperlink r:id="rId12">
        <w:r>
          <w:rPr>
            <w:rStyle w:val="Hyperlink"/>
          </w:rPr>
          <w:t xml:space="preserve">beforeLoad</w:t>
        </w:r>
      </w:hyperlink>
      <w:r>
        <w:t xml:space="preserve"> </w:t>
      </w:r>
      <w:r>
        <w:t xml:space="preserve">memeriksa keberadaan token di localStorage sebelum halaman dirender â€” jika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dan</w:t>
      </w:r>
      <w:r>
        <w:t xml:space="preserve"> </w:t>
      </w:r>
      <w:hyperlink r:id="rId13">
        <w:r>
          <w:rPr>
            <w:rStyle w:val="Hyperlink"/>
          </w:rPr>
          <w:t xml:space="preserve">refreshToken</w:t>
        </w:r>
      </w:hyperlink>
      <w:r>
        <w:t xml:space="preserve"> </w:t>
      </w:r>
      <w:r>
        <w:t xml:space="preserve">ditemukan, pengguna dianggap sudah terauthentikasi dan dialihkan ke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menggunakan mekanisme redirect. Konfigurasi ini mencegah pengguna yang sudah login mengakses halaman sign in secara tidak sengaja.</w:t>
      </w:r>
    </w:p>
    <w:p>
      <w:pPr>
        <w:pStyle w:val="SourceCode"/>
      </w:pPr>
      <w:r>
        <w:rPr>
          <w:rStyle w:val="VerbatimChar"/>
        </w:rPr>
        <w:t xml:space="preserve">export const Route = createFileRoute('/(auth)/signin')({</w:t>
      </w:r>
      <w:r>
        <w:br/>
      </w:r>
      <w:r>
        <w:rPr>
          <w:rStyle w:val="VerbatimChar"/>
        </w:rPr>
        <w:t xml:space="preserve">    component: SignIn,</w:t>
      </w:r>
      <w:r>
        <w:br/>
      </w:r>
      <w:r>
        <w:rPr>
          <w:rStyle w:val="VerbatimChar"/>
        </w:rPr>
        <w:t xml:space="preserve">    beforeLoad: async () =&gt; {</w:t>
      </w:r>
      <w:r>
        <w:br/>
      </w:r>
      <w:r>
        <w:rPr>
          <w:rStyle w:val="VerbatimChar"/>
        </w:rPr>
        <w:t xml:space="preserve">        const token = localStorage.getItem('token')</w:t>
      </w:r>
      <w:r>
        <w:br/>
      </w:r>
      <w:r>
        <w:rPr>
          <w:rStyle w:val="VerbatimChar"/>
        </w:rPr>
        <w:t xml:space="preserve">        const refreshToken = localStorage.getItem('refreshToken')</w:t>
      </w:r>
      <w:r>
        <w:br/>
      </w:r>
      <w:r>
        <w:br/>
      </w:r>
      <w:r>
        <w:rPr>
          <w:rStyle w:val="VerbatimChar"/>
        </w:rPr>
        <w:t xml:space="preserve">        if (token &amp;&amp; refreshToken) {</w:t>
      </w:r>
      <w:r>
        <w:br/>
      </w:r>
      <w:r>
        <w:rPr>
          <w:rStyle w:val="VerbatimChar"/>
        </w:rPr>
        <w:t xml:space="preserve">            throw redirect({ to: '/app', replace: true })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1: Route definition dengan reverse auth guard.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src/pages/auth/SignIn.tsx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(Form Orchestration)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mengorkestrasi seluruh interaksi login pengguna. Formulir dikelola oleh React Hook Form dengan validasi Zod yang mencakup tiga field: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(format valid),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(wajib diisi), dan</w:t>
      </w:r>
      <w:r>
        <w:t xml:space="preserve"> </w:t>
      </w:r>
      <w:r>
        <w:rPr>
          <w:rStyle w:val="VerbatimChar"/>
        </w:rPr>
        <w:t xml:space="preserve">rememberMe</w:t>
      </w:r>
      <w:r>
        <w:t xml:space="preserve"> </w:t>
      </w:r>
      <w:r>
        <w:t xml:space="preserve">(boolean). Hook</w:t>
      </w:r>
      <w:r>
        <w:t xml:space="preserve"> </w:t>
      </w:r>
      <w:hyperlink r:id="rId9">
        <w:r>
          <w:rPr>
            <w:rStyle w:val="Hyperlink"/>
          </w:rPr>
          <w:t xml:space="preserve">useLogin</w:t>
        </w:r>
      </w:hyperlink>
      <w:r>
        <w:t xml:space="preserve"> </w:t>
      </w:r>
      <w:r>
        <w:t xml:space="preserve">dipanggil untuk menangani pengiriman data ke backend.</w:t>
      </w:r>
    </w:p>
    <w:p>
      <w:pPr>
        <w:pStyle w:val="BodyText"/>
      </w:pPr>
      <w:r>
        <w:t xml:space="preserve">Saat form di-submit, handler</w:t>
      </w:r>
      <w:r>
        <w:t xml:space="preserve"> </w:t>
      </w:r>
      <w:hyperlink r:id="rId15">
        <w:r>
          <w:rPr>
            <w:rStyle w:val="Hyperlink"/>
          </w:rPr>
          <w:t xml:space="preserve">onSubmit</w:t>
        </w:r>
      </w:hyperlink>
      <w:r>
        <w:t xml:space="preserve"> </w:t>
      </w:r>
      <w:r>
        <w:t xml:space="preserve">mentransformasi data form ke format API request dengan pemetaan</w:t>
      </w:r>
      <w:r>
        <w:t xml:space="preserve"> </w:t>
      </w:r>
      <w:r>
        <w:rPr>
          <w:rStyle w:val="VerbatimChar"/>
        </w:rPr>
        <w:t xml:space="preserve">rememberMe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remember_me</w:t>
      </w:r>
      <w:r>
        <w:t xml:space="preserve">. Jika login berhasil, callback</w:t>
      </w:r>
      <w:r>
        <w:t xml:space="preserve"> </w:t>
      </w:r>
      <w:hyperlink r:id="rId16">
        <w:r>
          <w:rPr>
            <w:rStyle w:val="Hyperlink"/>
          </w:rPr>
          <w:t xml:space="preserve">onSuccess</w:t>
        </w:r>
      </w:hyperlink>
      <w:r>
        <w:t xml:space="preserve"> </w:t>
      </w:r>
      <w:r>
        <w:t xml:space="preserve">mengarahkan pengguna ke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 Tampilan error dari backend ditangani melalui objek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yang dikembalikan oleh hook mutation.</w:t>
      </w:r>
    </w:p>
    <w:p>
      <w:pPr>
        <w:pStyle w:val="BodyText"/>
      </w:pPr>
      <w:r>
        <w:t xml:space="preserve">Formulir juga menyediakan link ke halaman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dan opsi alternatif Google Sign In (di luar scope dokumentasi ini).</w:t>
      </w:r>
    </w:p>
    <w:p>
      <w:pPr>
        <w:pStyle w:val="SourceCode"/>
      </w:pPr>
      <w:r>
        <w:rPr>
          <w:rStyle w:val="VerbatimChar"/>
        </w:rPr>
        <w:t xml:space="preserve">const signInSchema = z.object({</w:t>
      </w:r>
      <w:r>
        <w:br/>
      </w:r>
      <w:r>
        <w:rPr>
          <w:rStyle w:val="VerbatimChar"/>
        </w:rPr>
        <w:t xml:space="preserve">    email: z.string().email({ message: "Please enter a valid email address." }),</w:t>
      </w:r>
      <w:r>
        <w:br/>
      </w:r>
      <w:r>
        <w:rPr>
          <w:rStyle w:val="VerbatimChar"/>
        </w:rPr>
        <w:t xml:space="preserve">    password: z.string().min(1, { message: "Password is required." }),</w:t>
      </w:r>
      <w:r>
        <w:br/>
      </w:r>
      <w:r>
        <w:rPr>
          <w:rStyle w:val="VerbatimChar"/>
        </w:rPr>
        <w:t xml:space="preserve">    rememberMe: z.boolean(),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i/>
          <w:iCs/>
        </w:rPr>
        <w:t xml:space="preserve">Caption: Snippet 2: Skema validasi formulir Sign In.</w:t>
      </w:r>
    </w:p>
    <w:p>
      <w:pPr>
        <w:pStyle w:val="SourceCode"/>
      </w:pPr>
      <w:r>
        <w:rPr>
          <w:rStyle w:val="VerbatimChar"/>
        </w:rPr>
        <w:t xml:space="preserve">function onSubmit(values: SignInFormValues) {</w:t>
      </w:r>
      <w:r>
        <w:br/>
      </w:r>
      <w:r>
        <w:rPr>
          <w:rStyle w:val="VerbatimChar"/>
        </w:rPr>
        <w:t xml:space="preserve">    login(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email: values.email,</w:t>
      </w:r>
      <w:r>
        <w:br/>
      </w:r>
      <w:r>
        <w:rPr>
          <w:rStyle w:val="VerbatimChar"/>
        </w:rPr>
        <w:t xml:space="preserve">            password: values.password,</w:t>
      </w:r>
      <w:r>
        <w:br/>
      </w:r>
      <w:r>
        <w:rPr>
          <w:rStyle w:val="VerbatimChar"/>
        </w:rPr>
        <w:t xml:space="preserve">            remember_me: values.rememberMe,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onSuccess: () =&gt; {</w:t>
      </w:r>
      <w:r>
        <w:br/>
      </w:r>
      <w:r>
        <w:rPr>
          <w:rStyle w:val="VerbatimChar"/>
        </w:rPr>
        <w:t xml:space="preserve">                debugLog.info("SignIn: Redirecting to /app");</w:t>
      </w:r>
      <w:r>
        <w:br/>
      </w:r>
      <w:r>
        <w:rPr>
          <w:rStyle w:val="VerbatimChar"/>
        </w:rPr>
        <w:t xml:space="preserve">                navigate({ to: "/app" });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Form submission dengan navigasi ke Workspace setelah sukses.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src/hooks/auth/useLogin.ts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(API Integration + State Management)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mengenkapsulasi logika login yang kompleks dengan menggabungkan panggilan API dan manajemen state autentikasi. Menggunakan TanStack Query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untuk mengirim request ke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, hook ini juga mengintegrasikan</w:t>
      </w:r>
      <w:r>
        <w:t xml:space="preserve"> </w:t>
      </w:r>
      <w:hyperlink r:id="rId18">
        <w:r>
          <w:rPr>
            <w:rStyle w:val="Hyperlink"/>
          </w:rPr>
          <w:t xml:space="preserve">useAuth</w:t>
        </w:r>
      </w:hyperlink>
      <w:r>
        <w:t xml:space="preserve"> </w:t>
      </w:r>
      <w:r>
        <w:t xml:space="preserve">untuk memperbarui AuthContext setelah login berhasil.</w:t>
      </w:r>
    </w:p>
    <w:p>
      <w:pPr>
        <w:pStyle w:val="BodyText"/>
      </w:pPr>
      <w:r>
        <w:t xml:space="preserve">Callback</w:t>
      </w:r>
      <w:r>
        <w:t xml:space="preserve"> </w:t>
      </w:r>
      <w:hyperlink r:id="rId16">
        <w:r>
          <w:rPr>
            <w:rStyle w:val="Hyperlink"/>
          </w:rPr>
          <w:t xml:space="preserve">onSuccess</w:t>
        </w:r>
      </w:hyperlink>
      <w:r>
        <w:t xml:space="preserve"> </w:t>
      </w:r>
      <w:r>
        <w:t xml:space="preserve">menangani tiga operasi penting:</w:t>
      </w:r>
      <w:r>
        <w:t xml:space="preserve"> </w:t>
      </w:r>
      <w:r>
        <w:t xml:space="preserve">1. Menyimpan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ke localStorage melalui</w:t>
      </w:r>
      <w:r>
        <w:t xml:space="preserve"> </w:t>
      </w:r>
      <w:r>
        <w:rPr>
          <w:rStyle w:val="VerbatimChar"/>
        </w:rPr>
        <w:t xml:space="preserve">tokenStorage</w:t>
      </w:r>
      <w:r>
        <w:t xml:space="preserve"> </w:t>
      </w:r>
      <w:r>
        <w:t xml:space="preserve">2. Memanggil function</w:t>
      </w:r>
      <w:r>
        <w:t xml:space="preserve"> </w:t>
      </w:r>
      <w:hyperlink r:id="rId19">
        <w:r>
          <w:rPr>
            <w:rStyle w:val="Hyperlink"/>
          </w:rPr>
          <w:t xml:space="preserve">login</w:t>
        </w:r>
      </w:hyperlink>
      <w:r>
        <w:t xml:space="preserve"> </w:t>
      </w:r>
      <w:r>
        <w:t xml:space="preserve">dari AuthContext dengan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dan data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3. Memperbarui state global sehingga komponen lain dapat mengetahui status autentikasi</w:t>
      </w:r>
    </w:p>
    <w:p>
      <w:pPr>
        <w:pStyle w:val="BodyText"/>
      </w:pPr>
      <w:r>
        <w:t xml:space="preserve">Callback</w:t>
      </w:r>
      <w:r>
        <w:t xml:space="preserve"> </w:t>
      </w:r>
      <w:hyperlink r:id="rId20">
        <w:r>
          <w:rPr>
            <w:rStyle w:val="Hyperlink"/>
          </w:rPr>
          <w:t xml:space="preserve">onError</w:t>
        </w:r>
      </w:hyperlink>
      <w:r>
        <w:t xml:space="preserve"> </w:t>
      </w:r>
      <w:r>
        <w:t xml:space="preserve">mencatat kegagalan login untuk keperluan debugging.</w:t>
      </w:r>
    </w:p>
    <w:p>
      <w:pPr>
        <w:pStyle w:val="SourceCode"/>
      </w:pPr>
      <w:r>
        <w:rPr>
          <w:rStyle w:val="VerbatimChar"/>
        </w:rPr>
        <w:t xml:space="preserve">export const useLogin = () =&gt; {</w:t>
      </w:r>
      <w:r>
        <w:br/>
      </w:r>
      <w:r>
        <w:rPr>
          <w:rStyle w:val="VerbatimChar"/>
        </w:rPr>
        <w:t xml:space="preserve">    const { login } = useAuth();</w:t>
      </w:r>
      <w:r>
        <w:br/>
      </w:r>
      <w:r>
        <w:br/>
      </w:r>
      <w:r>
        <w:rPr>
          <w:rStyle w:val="VerbatimChar"/>
        </w:rPr>
        <w:t xml:space="preserve">    return useMutation&lt;ApiResponse&lt;LoginData&gt;, ApiError, LoginRequest&gt;({</w:t>
      </w:r>
      <w:r>
        <w:br/>
      </w:r>
      <w:r>
        <w:rPr>
          <w:rStyle w:val="VerbatimChar"/>
        </w:rPr>
        <w:t xml:space="preserve">        mutationFn: async (data) =&gt; {</w:t>
      </w:r>
      <w:r>
        <w:br/>
      </w:r>
      <w:r>
        <w:rPr>
          <w:rStyle w:val="VerbatimChar"/>
        </w:rPr>
        <w:t xml:space="preserve">            debugLog.info("useLogin: Attempting login", { email: data.email });</w:t>
      </w:r>
      <w:r>
        <w:br/>
      </w:r>
      <w:r>
        <w:rPr>
          <w:rStyle w:val="VerbatimChar"/>
        </w:rPr>
        <w:t xml:space="preserve">            return await authService.login(data);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onSuccess: (response) =&gt; {</w:t>
      </w:r>
      <w:r>
        <w:br/>
      </w:r>
      <w:r>
        <w:rPr>
          <w:rStyle w:val="VerbatimChar"/>
        </w:rPr>
        <w:t xml:space="preserve">            debugLog.info("useLogin: Success", response);</w:t>
      </w:r>
      <w:r>
        <w:br/>
      </w:r>
      <w:r>
        <w:rPr>
          <w:rStyle w:val="VerbatimChar"/>
        </w:rPr>
        <w:t xml:space="preserve">            if (response.data) {</w:t>
      </w:r>
      <w:r>
        <w:br/>
      </w:r>
      <w:r>
        <w:rPr>
          <w:rStyle w:val="VerbatimChar"/>
        </w:rPr>
        <w:t xml:space="preserve">                if (response.data.refresh_token) {</w:t>
      </w:r>
      <w:r>
        <w:br/>
      </w:r>
      <w:r>
        <w:rPr>
          <w:rStyle w:val="VerbatimChar"/>
        </w:rPr>
        <w:t xml:space="preserve">                    tokenStorage.setRefreshToken(response.data.refresh_token);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login(response.data.access_token, response.data.user);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{</w:t>
      </w:r>
      <w:r>
        <w:br/>
      </w:r>
      <w:r>
        <w:rPr>
          <w:rStyle w:val="VerbatimChar"/>
        </w:rPr>
        <w:t xml:space="preserve">            debugLog.error("useLogin: Failed", error);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4: Hook mutation dengan integrasi AuthContext dan token storage.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src/contexts/AuthContext.tsx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Context Provider (Global State Management)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state autentikasi global yang dapat diakses oleh seluruh aplikasi melalui React Context. State yang dikelola mencakup: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(data pengguna),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(status login), dan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(status inisialisasi).</w:t>
      </w:r>
    </w:p>
    <w:p>
      <w:pPr>
        <w:pStyle w:val="BodyText"/>
      </w:pPr>
      <w:r>
        <w:t xml:space="preserve">Saat aplikasi dimuat, effect</w:t>
      </w:r>
      <w:r>
        <w:t xml:space="preserve"> </w:t>
      </w:r>
      <w:hyperlink r:id="rId22">
        <w:r>
          <w:rPr>
            <w:rStyle w:val="Hyperlink"/>
          </w:rPr>
          <w:t xml:space="preserve">initAuth</w:t>
        </w:r>
      </w:hyperlink>
      <w:r>
        <w:t xml:space="preserve"> </w:t>
      </w:r>
      <w:r>
        <w:t xml:space="preserve">melakukan serangkaian pemeriksaan:</w:t>
      </w:r>
      <w:r>
        <w:t xml:space="preserve"> </w:t>
      </w:r>
      <w:r>
        <w:t xml:space="preserve">1. Mengecek keberadaan token di URL (untuk OAuth redirect) atau localStorage</w:t>
      </w:r>
      <w:r>
        <w:t xml:space="preserve"> </w:t>
      </w:r>
      <w:r>
        <w:t xml:space="preserve">2. Jika token ditemukan, memvalidasi dengan memanggil</w:t>
      </w:r>
      <w:r>
        <w:t xml:space="preserve"> </w:t>
      </w:r>
      <w:r>
        <w:rPr>
          <w:rStyle w:val="VerbatimChar"/>
        </w:rPr>
        <w:t xml:space="preserve">userService.getProfile</w:t>
      </w:r>
      <w:r>
        <w:t xml:space="preserve"> </w:t>
      </w:r>
      <w:r>
        <w:t xml:space="preserve">3. Jika validasi gagal, mencoba refresh token menggunakan</w:t>
      </w:r>
      <w:r>
        <w:t xml:space="preserve"> </w:t>
      </w:r>
      <w:r>
        <w:rPr>
          <w:rStyle w:val="VerbatimChar"/>
        </w:rPr>
        <w:t xml:space="preserve">authService.refreshToken</w:t>
      </w:r>
      <w:r>
        <w:t xml:space="preserve"> </w:t>
      </w:r>
      <w:r>
        <w:t xml:space="preserve">4. Jika semuanya gagal, membersihkan storage dan mengeset user ke null</w:t>
      </w:r>
    </w:p>
    <w:p>
      <w:pPr>
        <w:pStyle w:val="BodyText"/>
      </w:pPr>
      <w:r>
        <w:t xml:space="preserve">Function</w:t>
      </w:r>
      <w:r>
        <w:t xml:space="preserve"> </w:t>
      </w:r>
      <w:hyperlink r:id="rId19">
        <w:r>
          <w:rPr>
            <w:rStyle w:val="Hyperlink"/>
          </w:rPr>
          <w:t xml:space="preserve">login</w:t>
        </w:r>
      </w:hyperlink>
      <w:r>
        <w:t xml:space="preserve"> </w:t>
      </w:r>
      <w:r>
        <w:t xml:space="preserve">yang dipanggil oleh</w:t>
      </w:r>
      <w:r>
        <w:t xml:space="preserve"> </w:t>
      </w:r>
      <w:hyperlink r:id="rId9">
        <w:r>
          <w:rPr>
            <w:rStyle w:val="Hyperlink"/>
          </w:rPr>
          <w:t xml:space="preserve">useLogin</w:t>
        </w:r>
      </w:hyperlink>
      <w:r>
        <w:t xml:space="preserve"> </w:t>
      </w:r>
      <w:r>
        <w:t xml:space="preserve">menyimpan token dan data user ke localStorage, kemudian memperbarui state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Perubahan ini menyebabkan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yang memicu re-render pada komponen yang bergantung pada status autentikasi.</w:t>
      </w:r>
    </w:p>
    <w:p>
      <w:pPr>
        <w:pStyle w:val="SourceCode"/>
      </w:pPr>
      <w:r>
        <w:rPr>
          <w:rStyle w:val="VerbatimChar"/>
        </w:rPr>
        <w:t xml:space="preserve">const login = (token: string, userData: User) =&gt; {</w:t>
      </w:r>
      <w:r>
        <w:br/>
      </w:r>
      <w:r>
        <w:rPr>
          <w:rStyle w:val="VerbatimChar"/>
        </w:rPr>
        <w:t xml:space="preserve">    tokenStorage.setToken(token);</w:t>
      </w:r>
      <w:r>
        <w:br/>
      </w:r>
      <w:r>
        <w:rPr>
          <w:rStyle w:val="VerbatimChar"/>
        </w:rPr>
        <w:t xml:space="preserve">    tokenStorage.setUserData(userData);</w:t>
      </w:r>
      <w:r>
        <w:br/>
      </w:r>
      <w:r>
        <w:rPr>
          <w:rStyle w:val="VerbatimChar"/>
        </w:rPr>
        <w:t xml:space="preserve">    setUser(userData);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5: Function login yang memperbarui storage dan state.</w:t>
      </w:r>
    </w:p>
    <w:p>
      <w:pPr>
        <w:pStyle w:val="SourceCode"/>
      </w:pP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  &lt;AuthContext.Provider value={{ user, isAuthenticated: !!user, isLoading, login, logout, updateUser }}&gt;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&lt;/AuthContext.Provider&gt;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i/>
          <w:iCs/>
        </w:rPr>
        <w:t xml:space="preserve">Caption: Snippet 6: Provider dengan nilai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isAuthenticated</w:t>
      </w:r>
      <w:r>
        <w:rPr>
          <w:i/>
          <w:iCs/>
        </w:rPr>
        <w:t xml:space="preserve"> </w:t>
      </w:r>
      <w:r>
        <w:rPr>
          <w:i/>
          <w:iCs/>
        </w:rPr>
        <w:t xml:space="preserve">yang diturunkan dari state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src/hooks/auth/useAuth.ts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(Context Accessor)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menyediakan akses sederhana ke AuthContext. Merupakan thin wrapper di atas</w:t>
      </w:r>
      <w:r>
        <w:t xml:space="preserve"> </w:t>
      </w:r>
      <w:hyperlink r:id="rId24">
        <w:r>
          <w:rPr>
            <w:rStyle w:val="Hyperlink"/>
          </w:rPr>
          <w:t xml:space="preserve">useAuthContext</w:t>
        </w:r>
      </w:hyperlink>
      <w:r>
        <w:t xml:space="preserve"> </w:t>
      </w:r>
      <w:r>
        <w:t xml:space="preserve">yang memungkinkan komponen dan hook lain mengakses state dan function autentikasi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login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logout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updateUser</w:t>
        </w:r>
      </w:hyperlink>
      <w:r>
        <w:t xml:space="preserve">) tanpa harus import context secara langsung.</w:t>
      </w:r>
    </w:p>
    <w:p>
      <w:pPr>
        <w:pStyle w:val="SourceCode"/>
      </w:pPr>
      <w:r>
        <w:rPr>
          <w:rStyle w:val="VerbatimChar"/>
        </w:rPr>
        <w:t xml:space="preserve">export const useAuth = () =&gt; {</w:t>
      </w:r>
      <w:r>
        <w:br/>
      </w:r>
      <w:r>
        <w:rPr>
          <w:rStyle w:val="VerbatimChar"/>
        </w:rPr>
        <w:t xml:space="preserve">    return useAuthContext();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7: Accessor hook untuk AuthContext.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7">
        <w:r>
          <w:rPr>
            <w:rStyle w:val="Hyperlink"/>
          </w:rPr>
          <w:t xml:space="preserve">src/routes/_authenticated.tsx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Layout (Protected Route Parent)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layout route untuk semua halaman yang memerlukan autentikasi. Menggunakan komponen</w:t>
      </w:r>
      <w:r>
        <w:t xml:space="preserve"> </w:t>
      </w:r>
      <w:hyperlink r:id="rId28">
        <w:r>
          <w:rPr>
            <w:rStyle w:val="Hyperlink"/>
          </w:rPr>
          <w:t xml:space="preserve">AuthGuard</w:t>
        </w:r>
      </w:hyperlink>
      <w:r>
        <w:t xml:space="preserve"> </w:t>
      </w:r>
      <w:r>
        <w:t xml:space="preserve">sebagai component utama, semua child route di bawah path</w:t>
      </w:r>
      <w:r>
        <w:t xml:space="preserve"> </w:t>
      </w:r>
      <w:r>
        <w:rPr>
          <w:rStyle w:val="VerbatimChar"/>
        </w:rPr>
        <w:t xml:space="preserve">/_authenticated</w:t>
      </w:r>
      <w:r>
        <w:t xml:space="preserve"> </w:t>
      </w:r>
      <w:r>
        <w:t xml:space="preserve">akan melewati pengecekan autentikasi terlebih dahulu. Jika pengguna tidak terauthentikasi, mereka akan dialihkan ke halaman sign in.</w:t>
      </w:r>
    </w:p>
    <w:p>
      <w:pPr>
        <w:pStyle w:val="SourceCode"/>
      </w:pPr>
      <w:r>
        <w:rPr>
          <w:rStyle w:val="VerbatimChar"/>
        </w:rPr>
        <w:t xml:space="preserve">export const Route = createFileRoute('/_authenticated')({</w:t>
      </w:r>
      <w:r>
        <w:br/>
      </w:r>
      <w:r>
        <w:rPr>
          <w:rStyle w:val="VerbatimChar"/>
        </w:rPr>
        <w:t xml:space="preserve">    component: AuthGuard,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8: Layout route dengan AuthGuard sebagai gatekeeper.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9">
        <w:r>
          <w:rPr>
            <w:rStyle w:val="Hyperlink"/>
          </w:rPr>
          <w:t xml:space="preserve">src/components/auth/AuthGuard.tsx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Guard Component (Route Protection)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berfungsi sebagai gatekeeper untuk semua route yang memerlukan autentikasi. Menggunakan hook</w:t>
      </w:r>
      <w:r>
        <w:t xml:space="preserve"> </w:t>
      </w:r>
      <w:hyperlink r:id="rId18">
        <w:r>
          <w:rPr>
            <w:rStyle w:val="Hyperlink"/>
          </w:rPr>
          <w:t xml:space="preserve">useAuth</w:t>
        </w:r>
      </w:hyperlink>
      <w:r>
        <w:t xml:space="preserve"> </w:t>
      </w:r>
      <w:r>
        <w:t xml:space="preserve">untuk mendapatkan status autentikasi, komponen ini menangani tiga kondisi: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Loading: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menampilkan spinner loading untuk mencegah flash of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Authenticated: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effect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mengarahkan pengguna ke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 </w:t>
      </w:r>
      <w:r>
        <w:t xml:space="preserve">dengan menyertakan path asli sebagai search parameter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(untuk redirect kembali setelah login)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Authenticated: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merender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yang menampilkan child route (seperti Workspace)</w:t>
      </w:r>
    </w:p>
    <w:p>
      <w:pPr>
        <w:pStyle w:val="SourceCode"/>
      </w:pPr>
      <w:r>
        <w:rPr>
          <w:rStyle w:val="VerbatimChar"/>
        </w:rPr>
        <w:t xml:space="preserve">export const AuthGuard = () =&gt; {</w:t>
      </w:r>
      <w:r>
        <w:br/>
      </w:r>
      <w:r>
        <w:rPr>
          <w:rStyle w:val="VerbatimChar"/>
        </w:rPr>
        <w:t xml:space="preserve">    const { isAuthenticated, isLoading } = useAuth();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rPr>
          <w:rStyle w:val="VerbatimChar"/>
        </w:rPr>
        <w:t xml:space="preserve">    const router = useRouter();</w:t>
      </w:r>
      <w:r>
        <w:br/>
      </w:r>
      <w:r>
        <w:rPr>
          <w:rStyle w:val="VerbatimChar"/>
        </w:rPr>
        <w:t xml:space="preserve">    const location = router.state.location;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(!isLoading &amp;&amp; !isAuthenticated) {</w:t>
      </w:r>
      <w:r>
        <w:br/>
      </w:r>
      <w:r>
        <w:rPr>
          <w:rStyle w:val="VerbatimChar"/>
        </w:rPr>
        <w:t xml:space="preserve">            console.log("AuthGuard: Redirecting to signin", { isLoading, isAuthenticated, path: location.pathname });</w:t>
      </w:r>
      <w:r>
        <w:br/>
      </w:r>
      <w:r>
        <w:rPr>
          <w:rStyle w:val="VerbatimChar"/>
        </w:rPr>
        <w:t xml:space="preserve">            navigate({ to: "/signin", search: { from: location.pathname }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[isLoading, isAuthenticated, navigate, location]);</w:t>
      </w:r>
      <w:r>
        <w:br/>
      </w:r>
      <w:r>
        <w:br/>
      </w:r>
      <w:r>
        <w:rPr>
          <w:rStyle w:val="VerbatimChar"/>
        </w:rPr>
        <w:t xml:space="preserve">    if (isLoading) {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&lt;div className="flex h-screen w-full items-center justify-center"&gt;</w:t>
      </w:r>
      <w:r>
        <w:br/>
      </w:r>
      <w:r>
        <w:rPr>
          <w:rStyle w:val="VerbatimChar"/>
        </w:rPr>
        <w:t xml:space="preserve">                &lt;div className="h-8 w-8 animate-spin rounded-full border-4 border-primary border-t-transparent"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(!isAuthenticated) {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&lt;Outlet /&gt;;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9: AuthGuard dengan penanganan loading, redirect, dan rendering child routes.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0">
        <w:r>
          <w:rPr>
            <w:rStyle w:val="Hyperlink"/>
          </w:rPr>
          <w:t xml:space="preserve">src/routes/_authenticated/app.tsx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Definition (Nested Layout)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route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sebagai nested layout di bawah</w:t>
      </w:r>
      <w:r>
        <w:t xml:space="preserve"> </w:t>
      </w:r>
      <w:r>
        <w:rPr>
          <w:rStyle w:val="VerbatimChar"/>
        </w:rPr>
        <w:t xml:space="preserve">_authenticated</w:t>
      </w:r>
      <w:r>
        <w:t xml:space="preserve">. Komponen hanya merender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yang memungkinkan child route (seperti</w:t>
      </w:r>
      <w:r>
        <w:t xml:space="preserve"> </w:t>
      </w:r>
      <w:hyperlink r:id="rId31">
        <w:r>
          <w:rPr>
            <w:rStyle w:val="Hyperlink"/>
          </w:rPr>
          <w:t xml:space="preserve">app.index.tsx</w:t>
        </w:r>
      </w:hyperlink>
      <w:r>
        <w:t xml:space="preserve">) ditampilkan. Struktur ini memisahkan concern routing dari concern rendering komponen aktual.</w:t>
      </w:r>
    </w:p>
    <w:p>
      <w:pPr>
        <w:pStyle w:val="SourceCode"/>
      </w:pPr>
      <w:r>
        <w:rPr>
          <w:rStyle w:val="VerbatimChar"/>
        </w:rPr>
        <w:t xml:space="preserve">export const Route = createFileRoute('/_authenticated/app')({</w:t>
      </w:r>
      <w:r>
        <w:br/>
      </w:r>
      <w:r>
        <w:rPr>
          <w:rStyle w:val="VerbatimChar"/>
        </w:rPr>
        <w:t xml:space="preserve">    component: () =&gt; &lt;Outlet /&gt;,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10: Nested route layout untuk path /app.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1">
        <w:r>
          <w:rPr>
            <w:rStyle w:val="Hyperlink"/>
          </w:rPr>
          <w:t xml:space="preserve">src/routes/_authenticated/app.index.tsx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Definition (Index Route)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index route untuk path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 </w:t>
      </w:r>
      <w:r>
        <w:t xml:space="preserve">yang menghubungkan ke komponen</w:t>
      </w:r>
      <w:r>
        <w:t xml:space="preserve"> </w:t>
      </w:r>
      <w:hyperlink r:id="rId32">
        <w:r>
          <w:rPr>
            <w:rStyle w:val="Hyperlink"/>
          </w:rPr>
          <w:t xml:space="preserve">MainApp</w:t>
        </w:r>
      </w:hyperlink>
      <w:r>
        <w:t xml:space="preserve">. Ketika pengguna mengakses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 route ini akan dicocokkan dan merender halaman Workspace utama.</w:t>
      </w:r>
    </w:p>
    <w:p>
      <w:pPr>
        <w:pStyle w:val="SourceCode"/>
      </w:pPr>
      <w:r>
        <w:rPr>
          <w:rStyle w:val="VerbatimChar"/>
        </w:rPr>
        <w:t xml:space="preserve">export const Route = createFileRoute('/_authenticated/app/')({</w:t>
      </w:r>
      <w:r>
        <w:br/>
      </w:r>
      <w:r>
        <w:rPr>
          <w:rStyle w:val="VerbatimChar"/>
        </w:rPr>
        <w:t xml:space="preserve">    component: MainApp,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11: Index route yang memetakan ke MainApp.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3">
        <w:r>
          <w:rPr>
            <w:rStyle w:val="Hyperlink"/>
          </w:rPr>
          <w:t xml:space="preserve">src/pages/MainApp.tsx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(Workspace Dashboard)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merupakan halaman utama aplikasi yang ditampilkan setelah pengguna berhasil login. MainApp menyediakan antarmuka Workspace lengkap dengan beberapa area fungsional:</w:t>
      </w:r>
    </w:p>
    <w:p>
      <w:pPr>
        <w:pStyle w:val="BodyText"/>
      </w:pPr>
      <w:r>
        <w:rPr>
          <w:b/>
          <w:bCs/>
        </w:rPr>
        <w:t xml:space="preserve">Komponen Utama: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TopBar:</w:t>
      </w:r>
      <w:r>
        <w:t xml:space="preserve"> </w:t>
      </w:r>
      <w:r>
        <w:t xml:space="preserve">Navigasi global dengan tombol Search dan AI Chat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Sidebar:</w:t>
      </w:r>
      <w:r>
        <w:t xml:space="preserve"> </w:t>
      </w:r>
      <w:r>
        <w:t xml:space="preserve">Panel kiri yang menampilkan hierarki Notebooks dan Notes dengan fitur drag-and-drop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NoteEditor:</w:t>
      </w:r>
      <w:r>
        <w:t xml:space="preserve"> </w:t>
      </w:r>
      <w:r>
        <w:t xml:space="preserve">Area utama untuk mengedit konten note yang dipilih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State:</w:t>
      </w:r>
      <w:r>
        <w:t xml:space="preserve"> </w:t>
      </w:r>
      <w:r>
        <w:t xml:space="preserve">Tampilan placeholder saat tidak ada note yang dipilih</w:t>
      </w:r>
    </w:p>
    <w:p>
      <w:pPr>
        <w:pStyle w:val="BodyText"/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Komponen mengelola berbagai state lokal untuk notebooks, notes, selection, dan status operasi (creating, deleting, moving). Effect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memanggil</w:t>
      </w:r>
      <w:r>
        <w:t xml:space="preserve"> </w:t>
      </w:r>
      <w:hyperlink r:id="rId34">
        <w:r>
          <w:rPr>
            <w:rStyle w:val="Hyperlink"/>
          </w:rPr>
          <w:t xml:space="preserve">fetchAllNotebooks</w:t>
        </w:r>
      </w:hyperlink>
      <w:r>
        <w:t xml:space="preserve"> </w:t>
      </w:r>
      <w:r>
        <w:t xml:space="preserve">saat mount untuk mengambil data awal dari backend.</w:t>
      </w:r>
    </w:p>
    <w:p>
      <w:pPr>
        <w:pStyle w:val="BodyText"/>
      </w:pPr>
      <w:r>
        <w:rPr>
          <w:b/>
          <w:bCs/>
        </w:rPr>
        <w:t xml:space="preserve">Integrasi Subscription: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useSubscription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useUsageLimits</w:t>
      </w:r>
      <w:r>
        <w:t xml:space="preserve"> </w:t>
      </w:r>
      <w:r>
        <w:t xml:space="preserve">untuk memeriksa permission dan batas penggunaan sebelum operasi seperti create notebook/note atau akses fitur premium (AI Chat, Semantic Search).</w:t>
      </w:r>
    </w:p>
    <w:p>
      <w:pPr>
        <w:pStyle w:val="SourceCode"/>
      </w:pPr>
      <w:r>
        <w:rPr>
          <w:rStyle w:val="VerbatimChar"/>
        </w:rPr>
        <w:t xml:space="preserve">export default function MainApp() {</w:t>
      </w:r>
      <w:r>
        <w:br/>
      </w:r>
      <w:r>
        <w:rPr>
          <w:rStyle w:val="VerbatimChar"/>
        </w:rPr>
        <w:t xml:space="preserve">  const { checkPermission } = useSubscription();</w:t>
      </w:r>
      <w:r>
        <w:br/>
      </w:r>
      <w:r>
        <w:rPr>
          <w:rStyle w:val="VerbatimChar"/>
        </w:rPr>
        <w:t xml:space="preserve">  const { checkCanCreateNotebook, checkCanCreateNote, checkCanUseAiChat, checkCanUseSemanticSearch } = useUsageLimits();</w:t>
      </w:r>
      <w:r>
        <w:br/>
      </w:r>
      <w:r>
        <w:rPr>
          <w:rStyle w:val="VerbatimChar"/>
        </w:rPr>
        <w:t xml:space="preserve">  const [notebooks, setNotebooks] = useState&lt;Notebook[]&gt;([]);</w:t>
      </w:r>
      <w:r>
        <w:br/>
      </w:r>
      <w:r>
        <w:rPr>
          <w:rStyle w:val="VerbatimChar"/>
        </w:rPr>
        <w:t xml:space="preserve">  const [notes, setNotes] = useState&lt;Note[]&gt;([]);</w:t>
      </w:r>
      <w:r>
        <w:br/>
      </w:r>
      <w:r>
        <w:rPr>
          <w:rStyle w:val="VerbatimChar"/>
        </w:rPr>
        <w:t xml:space="preserve">  const [selectedNotebook, setSelectedNotebook] = useState&lt;string | null&gt;(null);</w:t>
      </w:r>
      <w:r>
        <w:br/>
      </w:r>
      <w:r>
        <w:rPr>
          <w:rStyle w:val="VerbatimChar"/>
        </w:rPr>
        <w:t xml:space="preserve">  const [selectedNote, setSelectedNote] = useState&lt;string | null&gt;(null);</w:t>
      </w:r>
      <w:r>
        <w:br/>
      </w:r>
      <w:r>
        <w:rPr>
          <w:rStyle w:val="VerbatimChar"/>
        </w:rPr>
        <w:t xml:space="preserve">  // ... state lainnya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fetchAllNotebooks();</w:t>
      </w:r>
      <w:r>
        <w:br/>
      </w:r>
      <w:r>
        <w:rPr>
          <w:rStyle w:val="VerbatimChar"/>
        </w:rPr>
        <w:t xml:space="preserve">  }, []);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Inisialisasi state dan data fetching pada MainApp.</w:t>
      </w:r>
    </w:p>
    <w:p>
      <w:pPr>
        <w:pStyle w:val="SourceCode"/>
      </w:pP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  &lt;div className="flex flex-col h-screen bg-gradient-to-br from-gray-50 to-gray-100"&gt;</w:t>
      </w:r>
      <w:r>
        <w:br/>
      </w:r>
      <w:r>
        <w:rPr>
          <w:rStyle w:val="VerbatimChar"/>
        </w:rPr>
        <w:t xml:space="preserve">      &lt;TopBar onSearchClick={handleSearchClick} onChatClick={handleChatClick} /&gt;</w:t>
      </w:r>
      <w:r>
        <w:br/>
      </w:r>
      <w:r>
        <w:rPr>
          <w:rStyle w:val="VerbatimChar"/>
        </w:rPr>
        <w:t xml:space="preserve">      &lt;div className="flex flex-1 overflow-hidden"&gt;</w:t>
      </w:r>
      <w:r>
        <w:br/>
      </w:r>
      <w:r>
        <w:rPr>
          <w:rStyle w:val="VerbatimChar"/>
        </w:rPr>
        <w:t xml:space="preserve">        &lt;div className="w-80 bg-white border-r border-gray-200 flex flex-col shadow-sm"&gt;</w:t>
      </w:r>
      <w:r>
        <w:br/>
      </w:r>
      <w:r>
        <w:rPr>
          <w:rStyle w:val="VerbatimChar"/>
        </w:rPr>
        <w:t xml:space="preserve">          {/* Action Buttons &amp; Sidebar */}</w:t>
      </w:r>
      <w:r>
        <w:br/>
      </w:r>
      <w:r>
        <w:rPr>
          <w:rStyle w:val="VerbatimChar"/>
        </w:rPr>
        <w:t xml:space="preserve">          &lt;Sidebar notebooks={notebooks} notes={notes} {...props}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className="flex-1 flex flex-col bg-white overflow-x-hidden"&gt;</w:t>
      </w:r>
      <w:r>
        <w:br/>
      </w:r>
      <w:r>
        <w:rPr>
          <w:rStyle w:val="VerbatimChar"/>
        </w:rPr>
        <w:t xml:space="preserve">          {currentNote ? (</w:t>
      </w:r>
      <w:r>
        <w:br/>
      </w:r>
      <w:r>
        <w:rPr>
          <w:rStyle w:val="VerbatimChar"/>
        </w:rPr>
        <w:t xml:space="preserve">            &lt;NoteEditor note={currentNote} onUpdate={handleNoteUpdate} 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&lt;div className="flex-1 flex items-center justify-center"&gt;</w:t>
      </w:r>
      <w:r>
        <w:br/>
      </w:r>
      <w:r>
        <w:rPr>
          <w:rStyle w:val="VerbatimChar"/>
        </w:rPr>
        <w:t xml:space="preserve">              {/* Empty State */}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{/* Dialogs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i/>
          <w:iCs/>
        </w:rPr>
        <w:t xml:space="preserve">Caption: Snippet 13: Struktur layout MainApp dengan TopBar, Sidebar, dan area konten utama.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5">
        <w:r>
          <w:rPr>
            <w:rStyle w:val="Hyperlink"/>
          </w:rPr>
          <w:t xml:space="preserve">src/api/services/auth/auth.service.ts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Service Layer (API Client)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mengonsolidasikan seluruh operasi API untuk modul authentikasi. Method</w:t>
      </w:r>
      <w:r>
        <w:t xml:space="preserve"> </w:t>
      </w:r>
      <w:hyperlink r:id="rId19">
        <w:r>
          <w:rPr>
            <w:rStyle w:val="Hyperlink"/>
          </w:rPr>
          <w:t xml:space="preserve">login</w:t>
        </w:r>
      </w:hyperlink>
      <w:r>
        <w:t xml:space="preserve"> </w:t>
      </w:r>
      <w:r>
        <w:t xml:space="preserve">mengirim HTTP POST ke endpoint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dengan payload berisi email, password, dan remember_me flag. Response berisi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(opsional), dan data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yang dikembalikan ke hook pemanggil.</w:t>
      </w:r>
    </w:p>
    <w:p>
      <w:pPr>
        <w:pStyle w:val="SourceCode"/>
      </w:pPr>
      <w:r>
        <w:rPr>
          <w:rStyle w:val="VerbatimChar"/>
        </w:rPr>
        <w:t xml:space="preserve">login: async (data: Types.LoginRequest): Promise&lt;ApiResponse&lt;Types.LoginData&gt;&gt; =&gt; {</w:t>
      </w:r>
      <w:r>
        <w:br/>
      </w:r>
      <w:r>
        <w:rPr>
          <w:rStyle w:val="VerbatimChar"/>
        </w:rPr>
        <w:t xml:space="preserve">    const response = await apiClient.post&lt;ApiResponse&lt;Types.LoginData&gt;&gt;(ENDPOINTS.AUTH.LOGIN, data);</w:t>
      </w:r>
      <w:r>
        <w:br/>
      </w:r>
      <w:r>
        <w:rPr>
          <w:rStyle w:val="VerbatimChar"/>
        </w:rPr>
        <w:t xml:space="preserve">    return response.data;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rPr>
          <w:i/>
          <w:iCs/>
        </w:rPr>
        <w:t xml:space="preserve">Caption: Snippet 14: Method login dalam auth 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6">
        <w:r>
          <w:rPr>
            <w:rStyle w:val="Hyperlink"/>
          </w:rPr>
          <w:t xml:space="preserve">src/pages/auth/components/AuthLayout.tsx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Layout Component (Shared Presentation)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struktur tata letak konsisten untuk seluruh halaman authentikasi. Layout menggunakan pendekatan split-screen: sisi kiri menampilkan ilustrasi visual, sisi kanan menampung formulir. Komponen ini dibagi dengan halaman Sign Up dan digunakan oleh Sign In untuk memastikan konsistensi branding dan UX.</w:t>
      </w:r>
    </w:p>
    <w:p>
      <w:pPr>
        <w:pStyle w:val="SourceCode"/>
      </w:pPr>
      <w:r>
        <w:rPr>
          <w:rStyle w:val="VerbatimChar"/>
        </w:rPr>
        <w:t xml:space="preserve">export function AuthLayout({ children, title }: AuthLayoutProps)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className="flex min-h-screen w-full bg-white relative"&gt;</w:t>
      </w:r>
      <w:r>
        <w:br/>
      </w:r>
      <w:r>
        <w:rPr>
          <w:rStyle w:val="VerbatimChar"/>
        </w:rPr>
        <w:t xml:space="preserve">            &lt;div className="absolute top-8 left-8 z-50"&gt;</w:t>
      </w:r>
      <w:r>
        <w:br/>
      </w:r>
      <w:r>
        <w:rPr>
          <w:rStyle w:val="VerbatimChar"/>
        </w:rPr>
        <w:t xml:space="preserve">                &lt;Link to="/"&gt;&lt;Logo variant="horizontal" size="lg" /&gt;&lt;/Link&gt;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className="hidden lg:flex w-1/2 bg-royal-violet-light/10 relative overflow-hidden"&gt;</w:t>
      </w:r>
      <w:r>
        <w:br/>
      </w:r>
      <w:r>
        <w:rPr>
          <w:rStyle w:val="VerbatimChar"/>
        </w:rPr>
        <w:t xml:space="preserve">                &lt;img src="..." alt="Auth Illustration"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className="flex w-full lg:w-1/2 items-center justify-center p-8 lg:p-16"&gt;</w:t>
      </w:r>
      <w:r>
        <w:br/>
      </w:r>
      <w:r>
        <w:rPr>
          <w:rStyle w:val="VerbatimChar"/>
        </w:rPr>
        <w:t xml:space="preserve">                &lt;div className="w-full max-w-md flex flex-col gap-8"&gt;</w:t>
      </w:r>
      <w:r>
        <w:br/>
      </w:r>
      <w:r>
        <w:rPr>
          <w:rStyle w:val="VerbatimChar"/>
        </w:rPr>
        <w:t xml:space="preserve">                    &lt;h1 className="text-3xl font-bold text-gray-900"&gt;{title}&lt;/h1&gt;</w:t>
      </w:r>
      <w:r>
        <w:br/>
      </w:r>
      <w:r>
        <w:rPr>
          <w:rStyle w:val="VerbatimChar"/>
        </w:rPr>
        <w:t xml:space="preserve">                    {children}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15: Layout split-screen untuk halaman authentikasi.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685"/>
        <w:gridCol w:w="2527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signin.tsx</w:t>
              </w:r>
            </w:hyperlink>
            <w:r>
              <w:t xml:space="preserve"> </w:t>
            </w:r>
            <w:r>
              <w:t xml:space="preserve">(Route)</w:t>
            </w:r>
          </w:p>
        </w:tc>
        <w:tc>
          <w:tcPr/>
          <w:p>
            <w:pPr>
              <w:pStyle w:val="Compact"/>
            </w:pPr>
            <w:r>
              <w:t xml:space="preserve">Browser URL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SignIn.tsx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SignIn.tsx</w:t>
              </w:r>
            </w:hyperlink>
            <w:r>
              <w:t xml:space="preserve"> </w:t>
            </w: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useLogin</w:t>
              </w:r>
            </w:hyperlink>
            <w:r>
              <w:t xml:space="preserve"> </w:t>
            </w:r>
            <w:r>
              <w:t xml:space="preserve">â†’ navigasi ke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useLogin.ts</w:t>
              </w:r>
            </w:hyperlink>
            <w:r>
              <w:t xml:space="preserve"> </w:t>
            </w:r>
            <w:r>
              <w:t xml:space="preserve">(Hook)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SignIn.tsx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authService.login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AuthContext.login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AuthContext.tsx</w:t>
              </w:r>
            </w:hyperlink>
            <w:r>
              <w:t xml:space="preserve"> </w:t>
            </w:r>
            <w:r>
              <w:t xml:space="preserve">(Context)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useLogin.ts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State global</w:t>
            </w:r>
            <w:r>
              <w:t xml:space="preserve"> </w:t>
            </w:r>
            <w:r>
              <w:rPr>
                <w:rStyle w:val="VerbatimChar"/>
              </w:rPr>
              <w:t xml:space="preserve">isAuthenticated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_authenticated.tsx</w:t>
              </w:r>
            </w:hyperlink>
            <w:r>
              <w:t xml:space="preserve"> </w:t>
            </w:r>
            <w:r>
              <w:t xml:space="preserve">(Layout)</w:t>
            </w:r>
          </w:p>
        </w:tc>
        <w:tc>
          <w:tcPr/>
          <w:p>
            <w:pPr>
              <w:pStyle w:val="Compact"/>
            </w:pPr>
            <w:r>
              <w:t xml:space="preserve">TanStack Router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AuthGuard.tsx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AuthGuard.tsx</w:t>
              </w:r>
            </w:hyperlink>
            <w:r>
              <w:t xml:space="preserve"> </w:t>
            </w:r>
            <w:r>
              <w:t xml:space="preserve">(Guard)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useAuth</w:t>
              </w:r>
            </w:hyperlink>
            <w:r>
              <w:t xml:space="preserve"> </w:t>
            </w:r>
            <w:r>
              <w:t xml:space="preserve">(AuthContext)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&lt;Outlet /&gt;</w:t>
            </w:r>
            <w:r>
              <w:t xml:space="preserve"> </w:t>
            </w:r>
            <w:r>
              <w:t xml:space="preserve">atau redirect ke</w:t>
            </w:r>
            <w:r>
              <w:t xml:space="preserve"> </w:t>
            </w:r>
            <w:r>
              <w:rPr>
                <w:rStyle w:val="VerbatimChar"/>
              </w:rPr>
              <w:t xml:space="preserve">/signin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app.tsx</w:t>
              </w:r>
            </w:hyperlink>
            <w:r>
              <w:t xml:space="preserve"> </w:t>
            </w:r>
            <w:r>
              <w:t xml:space="preserve">(Route)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AuthGuard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&lt;Outlet /&gt;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app.index.tsx</w:t>
              </w:r>
            </w:hyperlink>
            <w:r>
              <w:t xml:space="preserve"> </w:t>
            </w:r>
            <w:r>
              <w:t xml:space="preserve">(Route)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app.tsx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MainApp.tsx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MainApp.tsx</w:t>
              </w:r>
            </w:hyperlink>
            <w:r>
              <w:t xml:space="preserve"> </w:t>
            </w: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Route System</w:t>
            </w:r>
          </w:p>
        </w:tc>
        <w:tc>
          <w:tcPr/>
          <w:p>
            <w:pPr>
              <w:pStyle w:val="Compact"/>
            </w:pPr>
            <w:r>
              <w:t xml:space="preserve">Render Workspace UI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Alur Autentikasi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â”Œâ”€â”€â”€â”€â”€â”€â”€â”€â”€â”€â”€â”€â”€â”€â”€â”€â”€â”     â”Œâ”€â”€â”€â”€â”€â”€â”€â”€â”€â”€â”€â”€â”€â”€â”€â”€â”€â”     â”Œâ”€â”€â”€â”€â”€â”€â”€â”€â”€â”€â”€â”€â”€â”€â”€â”€â”€â”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User Input    â”‚â”€â”€â”€â”€&gt;â”‚   useLogin      â”‚â”€â”€â”€â”€&gt;â”‚  Backend API    â”‚</w:t>
      </w:r>
      <w:r>
        <w:br/>
      </w:r>
      <w:r>
        <w:rPr>
          <w:rStyle w:val="VerbatimChar"/>
        </w:rPr>
        <w:t xml:space="preserve">â”‚ (Email + Pass)  â”‚     â”‚   (Mutation)    â”‚     â”‚  /auth/login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â””â”€â”€â”€â”€â”€â”€â”€â”€â”€â”€â”€â”€â”€â”€â”€â”€â”€â”˜     â””â”€â”€â”€â”€â”€â”€â”€â”€â”€â”€â”€â”€â”€â”€â”€â”€â”€â”˜     â””â”€â”€â”€â”€â”€â”€â”€â”€â”€â”€â”€â”€â”€â”€â”€â”€â”€â”˜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                          â”‚</w:t>
      </w:r>
      <w:r>
        <w:br/>
      </w:r>
      <w:r>
        <w:rPr>
          <w:rStyle w:val="VerbatimChar"/>
        </w:rPr>
        <w:t xml:space="preserve">                                           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â”Œâ”€â”€â”€â”€â”€â”€â”€â”€â”€â”€â”€â”€â”€â”€â”€â”€â”€â”     â”Œâ”€â”€â”€â”€â”€â”€â”€â”€â”€â”€â”€â”€â”€â”€â”€â”€â”€â”     â”Œâ”€â”€â”€â”€â”€â”€â”€â”€â”€â”€â”€â”€â”€â”€â”€â”€â”€â”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MainApp       â”‚&lt;â”€â”€â”€â”€â”‚   AuthGuard     â”‚&lt;â”€â”€â”€â”€â”‚   AuthContext   â”‚</w:t>
      </w:r>
      <w:r>
        <w:br/>
      </w:r>
      <w:r>
        <w:rPr>
          <w:rStyle w:val="VerbatimChar"/>
        </w:rPr>
        <w:t xml:space="preserve">â”‚   (Workspace)   â”‚     â”‚   (Validator)   â”‚     â”‚  (State Update)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â””â”€â”€â”€â”€â”€â”€â”€â”€â”€â”€â”€â”€â”€â”€â”€â”€â”€â”˜     â””â”€â”€â”€â”€â”€â”€â”€â”€â”€â”€â”€â”€â”€â”€â”€â”€â”€â”˜     â””â”€â”€â”€â”€â”€â”€â”€â”€â”€â”€â”€â”€â”€â”€â”€â”€â”€â”˜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file:///d:/notetaker/notefiber-FE/src/api/services/auth/auth.service.ts" TargetMode="External" /><Relationship Type="http://schemas.openxmlformats.org/officeDocument/2006/relationships/hyperlink" Id="rId25" Target="file:///d:/notetaker/notefiber-FE/src/api/services/auth/auth.service.ts#32-36" TargetMode="External" /><Relationship Type="http://schemas.openxmlformats.org/officeDocument/2006/relationships/hyperlink" Id="rId13" Target="file:///d:/notetaker/notefiber-FE/src/api/services/auth/auth.service.ts#37-41" TargetMode="External" /><Relationship Type="http://schemas.openxmlformats.org/officeDocument/2006/relationships/hyperlink" Id="rId29" Target="file:///d:/notetaker/notefiber-FE/src/components/auth/AuthGuard.tsx" TargetMode="External" /><Relationship Type="http://schemas.openxmlformats.org/officeDocument/2006/relationships/hyperlink" Id="rId28" Target="file:///d:/notetaker/notefiber-FE/src/components/auth/AuthGuard.tsx#5-33" TargetMode="External" /><Relationship Type="http://schemas.openxmlformats.org/officeDocument/2006/relationships/hyperlink" Id="rId21" Target="file:///d:/notetaker/notefiber-FE/src/contexts/AuthContext.tsx" TargetMode="External" /><Relationship Type="http://schemas.openxmlformats.org/officeDocument/2006/relationships/hyperlink" Id="rId19" Target="file:///d:/notetaker/notefiber-FE/src/contexts/AuthContext.tsx#120-125" TargetMode="External" /><Relationship Type="http://schemas.openxmlformats.org/officeDocument/2006/relationships/hyperlink" Id="rId26" Target="file:///d:/notetaker/notefiber-FE/src/contexts/AuthContext.tsx#145-149" TargetMode="External" /><Relationship Type="http://schemas.openxmlformats.org/officeDocument/2006/relationships/hyperlink" Id="rId24" Target="file:///d:/notetaker/notefiber-FE/src/contexts/AuthContext.tsx#157-164" TargetMode="External" /><Relationship Type="http://schemas.openxmlformats.org/officeDocument/2006/relationships/hyperlink" Id="rId22" Target="file:///d:/notetaker/notefiber-FE/src/contexts/AuthContext.tsx#27-116" TargetMode="External" /><Relationship Type="http://schemas.openxmlformats.org/officeDocument/2006/relationships/hyperlink" Id="rId23" Target="file:///d:/notetaker/notefiber-FE/src/hooks/auth/useAuth.ts" TargetMode="External" /><Relationship Type="http://schemas.openxmlformats.org/officeDocument/2006/relationships/hyperlink" Id="rId18" Target="file:///d:/notetaker/notefiber-FE/src/hooks/auth/useAuth.ts#3-6" TargetMode="External" /><Relationship Type="http://schemas.openxmlformats.org/officeDocument/2006/relationships/hyperlink" Id="rId17" Target="file:///d:/notetaker/notefiber-FE/src/hooks/auth/useLogin.ts" TargetMode="External" /><Relationship Type="http://schemas.openxmlformats.org/officeDocument/2006/relationships/hyperlink" Id="rId9" Target="file:///d:/notetaker/notefiber-FE/src/hooks/auth/useLogin.ts#10-33" TargetMode="External" /><Relationship Type="http://schemas.openxmlformats.org/officeDocument/2006/relationships/hyperlink" Id="rId20" Target="file:///d:/notetaker/notefiber-FE/src/hooks/auth/useLogin.ts#28-31" TargetMode="External" /><Relationship Type="http://schemas.openxmlformats.org/officeDocument/2006/relationships/hyperlink" Id="rId33" Target="file:///d:/notetaker/notefiber-FE/src/pages/MainApp.tsx" TargetMode="External" /><Relationship Type="http://schemas.openxmlformats.org/officeDocument/2006/relationships/hyperlink" Id="rId32" Target="file:///d:/notetaker/notefiber-FE/src/pages/MainApp.tsx#37-437" TargetMode="External" /><Relationship Type="http://schemas.openxmlformats.org/officeDocument/2006/relationships/hyperlink" Id="rId34" Target="file:///d:/notetaker/notefiber-FE/src/pages/MainApp.tsx#59-90" TargetMode="External" /><Relationship Type="http://schemas.openxmlformats.org/officeDocument/2006/relationships/hyperlink" Id="rId14" Target="file:///d:/notetaker/notefiber-FE/src/pages/auth/SignIn.tsx" TargetMode="External" /><Relationship Type="http://schemas.openxmlformats.org/officeDocument/2006/relationships/hyperlink" Id="rId11" Target="file:///d:/notetaker/notefiber-FE/src/pages/auth/SignIn.tsx#33-169" TargetMode="External" /><Relationship Type="http://schemas.openxmlformats.org/officeDocument/2006/relationships/hyperlink" Id="rId15" Target="file:///d:/notetaker/notefiber-FE/src/pages/auth/SignIn.tsx#46-61" TargetMode="External" /><Relationship Type="http://schemas.openxmlformats.org/officeDocument/2006/relationships/hyperlink" Id="rId16" Target="file:///d:/notetaker/notefiber-FE/src/pages/auth/SignIn.tsx#54-58" TargetMode="External" /><Relationship Type="http://schemas.openxmlformats.org/officeDocument/2006/relationships/hyperlink" Id="rId36" Target="file:///d:/notetaker/notefiber-FE/src/pages/auth/components/AuthLayout.tsx" TargetMode="External" /><Relationship Type="http://schemas.openxmlformats.org/officeDocument/2006/relationships/hyperlink" Id="rId10" Target="file:///d:/notetaker/notefiber-FE/src/routes/%28auth%29/signin.tsx" TargetMode="External" /><Relationship Type="http://schemas.openxmlformats.org/officeDocument/2006/relationships/hyperlink" Id="rId12" Target="file:///d:/notetaker/notefiber-FE/src/routes/%28auth%29/signup.tsx#6-16" TargetMode="External" /><Relationship Type="http://schemas.openxmlformats.org/officeDocument/2006/relationships/hyperlink" Id="rId27" Target="file:///d:/notetaker/notefiber-FE/src/routes/_authenticated.tsx" TargetMode="External" /><Relationship Type="http://schemas.openxmlformats.org/officeDocument/2006/relationships/hyperlink" Id="rId31" Target="file:///d:/notetaker/notefiber-FE/src/routes/_authenticated/app.index.tsx" TargetMode="External" /><Relationship Type="http://schemas.openxmlformats.org/officeDocument/2006/relationships/hyperlink" Id="rId30" Target="file:///d:/notetaker/notefiber-FE/src/routes/_authenticated/app.t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file:///d:/notetaker/notefiber-FE/src/api/services/auth/auth.service.ts" TargetMode="External" /><Relationship Type="http://schemas.openxmlformats.org/officeDocument/2006/relationships/hyperlink" Id="rId25" Target="file:///d:/notetaker/notefiber-FE/src/api/services/auth/auth.service.ts#32-36" TargetMode="External" /><Relationship Type="http://schemas.openxmlformats.org/officeDocument/2006/relationships/hyperlink" Id="rId13" Target="file:///d:/notetaker/notefiber-FE/src/api/services/auth/auth.service.ts#37-41" TargetMode="External" /><Relationship Type="http://schemas.openxmlformats.org/officeDocument/2006/relationships/hyperlink" Id="rId29" Target="file:///d:/notetaker/notefiber-FE/src/components/auth/AuthGuard.tsx" TargetMode="External" /><Relationship Type="http://schemas.openxmlformats.org/officeDocument/2006/relationships/hyperlink" Id="rId28" Target="file:///d:/notetaker/notefiber-FE/src/components/auth/AuthGuard.tsx#5-33" TargetMode="External" /><Relationship Type="http://schemas.openxmlformats.org/officeDocument/2006/relationships/hyperlink" Id="rId21" Target="file:///d:/notetaker/notefiber-FE/src/contexts/AuthContext.tsx" TargetMode="External" /><Relationship Type="http://schemas.openxmlformats.org/officeDocument/2006/relationships/hyperlink" Id="rId19" Target="file:///d:/notetaker/notefiber-FE/src/contexts/AuthContext.tsx#120-125" TargetMode="External" /><Relationship Type="http://schemas.openxmlformats.org/officeDocument/2006/relationships/hyperlink" Id="rId26" Target="file:///d:/notetaker/notefiber-FE/src/contexts/AuthContext.tsx#145-149" TargetMode="External" /><Relationship Type="http://schemas.openxmlformats.org/officeDocument/2006/relationships/hyperlink" Id="rId24" Target="file:///d:/notetaker/notefiber-FE/src/contexts/AuthContext.tsx#157-164" TargetMode="External" /><Relationship Type="http://schemas.openxmlformats.org/officeDocument/2006/relationships/hyperlink" Id="rId22" Target="file:///d:/notetaker/notefiber-FE/src/contexts/AuthContext.tsx#27-116" TargetMode="External" /><Relationship Type="http://schemas.openxmlformats.org/officeDocument/2006/relationships/hyperlink" Id="rId23" Target="file:///d:/notetaker/notefiber-FE/src/hooks/auth/useAuth.ts" TargetMode="External" /><Relationship Type="http://schemas.openxmlformats.org/officeDocument/2006/relationships/hyperlink" Id="rId18" Target="file:///d:/notetaker/notefiber-FE/src/hooks/auth/useAuth.ts#3-6" TargetMode="External" /><Relationship Type="http://schemas.openxmlformats.org/officeDocument/2006/relationships/hyperlink" Id="rId17" Target="file:///d:/notetaker/notefiber-FE/src/hooks/auth/useLogin.ts" TargetMode="External" /><Relationship Type="http://schemas.openxmlformats.org/officeDocument/2006/relationships/hyperlink" Id="rId9" Target="file:///d:/notetaker/notefiber-FE/src/hooks/auth/useLogin.ts#10-33" TargetMode="External" /><Relationship Type="http://schemas.openxmlformats.org/officeDocument/2006/relationships/hyperlink" Id="rId20" Target="file:///d:/notetaker/notefiber-FE/src/hooks/auth/useLogin.ts#28-31" TargetMode="External" /><Relationship Type="http://schemas.openxmlformats.org/officeDocument/2006/relationships/hyperlink" Id="rId33" Target="file:///d:/notetaker/notefiber-FE/src/pages/MainApp.tsx" TargetMode="External" /><Relationship Type="http://schemas.openxmlformats.org/officeDocument/2006/relationships/hyperlink" Id="rId32" Target="file:///d:/notetaker/notefiber-FE/src/pages/MainApp.tsx#37-437" TargetMode="External" /><Relationship Type="http://schemas.openxmlformats.org/officeDocument/2006/relationships/hyperlink" Id="rId34" Target="file:///d:/notetaker/notefiber-FE/src/pages/MainApp.tsx#59-90" TargetMode="External" /><Relationship Type="http://schemas.openxmlformats.org/officeDocument/2006/relationships/hyperlink" Id="rId14" Target="file:///d:/notetaker/notefiber-FE/src/pages/auth/SignIn.tsx" TargetMode="External" /><Relationship Type="http://schemas.openxmlformats.org/officeDocument/2006/relationships/hyperlink" Id="rId11" Target="file:///d:/notetaker/notefiber-FE/src/pages/auth/SignIn.tsx#33-169" TargetMode="External" /><Relationship Type="http://schemas.openxmlformats.org/officeDocument/2006/relationships/hyperlink" Id="rId15" Target="file:///d:/notetaker/notefiber-FE/src/pages/auth/SignIn.tsx#46-61" TargetMode="External" /><Relationship Type="http://schemas.openxmlformats.org/officeDocument/2006/relationships/hyperlink" Id="rId16" Target="file:///d:/notetaker/notefiber-FE/src/pages/auth/SignIn.tsx#54-58" TargetMode="External" /><Relationship Type="http://schemas.openxmlformats.org/officeDocument/2006/relationships/hyperlink" Id="rId36" Target="file:///d:/notetaker/notefiber-FE/src/pages/auth/components/AuthLayout.tsx" TargetMode="External" /><Relationship Type="http://schemas.openxmlformats.org/officeDocument/2006/relationships/hyperlink" Id="rId10" Target="file:///d:/notetaker/notefiber-FE/src/routes/%28auth%29/signin.tsx" TargetMode="External" /><Relationship Type="http://schemas.openxmlformats.org/officeDocument/2006/relationships/hyperlink" Id="rId12" Target="file:///d:/notetaker/notefiber-FE/src/routes/%28auth%29/signup.tsx#6-16" TargetMode="External" /><Relationship Type="http://schemas.openxmlformats.org/officeDocument/2006/relationships/hyperlink" Id="rId27" Target="file:///d:/notetaker/notefiber-FE/src/routes/_authenticated.tsx" TargetMode="External" /><Relationship Type="http://schemas.openxmlformats.org/officeDocument/2006/relationships/hyperlink" Id="rId31" Target="file:///d:/notetaker/notefiber-FE/src/routes/_authenticated/app.index.tsx" TargetMode="External" /><Relationship Type="http://schemas.openxmlformats.org/officeDocument/2006/relationships/hyperlink" Id="rId30" Target="file:///d:/notetaker/notefiber-FE/src/routes/_authenticated/app.t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2025-12-24T22:23:52Z</dcterms:created>
  <dcterms:modified xsi:type="dcterms:W3CDTF">2025-12-24T22:23:52Z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