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00"/>
        <w:jc w:val="center"/>
      </w:pPr>
      <w:r>
        <w:rPr>
          <w:rFonts w:ascii="Arial" w:hAnsi="Arial" w:eastAsia="Arial" w:cs="Arial"/>
          <w:b/>
          <w:color w:val="000000"/>
          <w:sz w:val="32"/>
          <w:u w:val="none"/>
        </w:rPr>
        <w:t>HERO-69159 TMS2.0 Function Authority Error When Marking Pending Reservation as No Show Bug Fix Test Report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*Font: Arial | Language: English | Test Type: Functional Testing*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Functional Testing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1. Mark Pending Reservation as No Show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1.1 Verify General User with All Access Rights Can Mark a Past-Time Pending Reservation as No Show Without Error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 TMS Operation "General User" account is available and the account has [All access rights] &gt; New Reservation.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outlet and reservation period are configured in TMS2.0.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A reservation made for a past time exists in Pending status.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Log in to TMS Operation using the General User account.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Open the New Reservation page and locate the past-time pending reservation.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Change the reservation status to "No Show".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Observe the system response.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Before the fix, after the General User marked the past-time pending reservation as No Show, the error message "function_authority_error_no_function_authority" appeared.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reservation could not be marked as No Show successfully.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After the fix, the past-time pending reservation is marked as No Show successfully without any authority error.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reservation status is updated to "No Show" and displayed correctly in the reservation list/calendar.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2. Other Reservation Status Operations Regression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2.1 Verify the Same General User Can Perform Other Reservation Status Changes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General User account with [All access rights] &gt; New Reservation is available.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Pending reservations exist for the current or future time.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Log in to TMS Operation with the General User account.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Open a pending reservation and change its status through the available status actions (for example Confirm, Cancel and other supported status transitions).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Verify each status change result in the reservation list/calendar.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Before the fix, the No Show action returned the function authority error for the General User even though the user held all access rights.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After the fix, the General User can perform the other reservation status changes without the "function_authority_error_no_function_authority" error.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Each reservation status is saved and displayed correctly.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3. Authority Control for Users Without No Show Permission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3.1 Verify User Without the No Show Authority Receives the Proper Authority Message Instead of a System Error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 General User account that does not have the authority to change reservation status to No Show is available.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 past-time pending reservation exists.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Log in to TMS Operation with the restricted General User account.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Locate the past-time pending reservation and attempt to mark it as No Show.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Observe the system response.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Before the fix, the authority check failed incorrectly even for users who held all access rights, so the authority behavior could not be verified correctly.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After the fix, the user without the No Show authority is blocked in the controlled manner and receives the proper function authority message.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user with the required authority (covered in case 1.1) can perform the action successfully, so the authority control works for both allowed and denied users.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Appendix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Requirement Source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Issue Key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: HERO-69159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Issue Type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: Bug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Summary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: TMS2.0 - Error occurs "function_authority_error_no_function_authority" when the Pending reservation changes to the "No Show" status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Component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: Reservation (TMS2.0)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Sprint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: TMS - 20260921-20261002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Regression Test Scope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TMS Operation New Reservation page and reservation status changes (No Show, Confirm, Cancel and related transitions).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Function authority / access rights handling for the General User role, including [All access rights] &gt; New Reservation.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Marking past-time pending reservations as No Show.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The "function_authority_error_no_function_authority" message behavior for both authorized and unauthorized users.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Reservation status display in the TMS reservation list and calendar views after status changes.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