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BYOD Module - Add Takeaway Box Setup - Dev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1.Takeaway Box Setting Setup in POS Backend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1.1.Add new Takeaway Box under BYOD Management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access to POS Backend with permission to manage BYOD Module.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outlet exists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selected outlet has an API Menu configured at POS Module &gt; API Settings &gt; Outlet Menu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item is available in the selected outlet's API Menu.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Backend.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BYOD Management.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"Takeaway Box Settings" tab.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New".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Select the Item that will be the takeaway box item (within the selected outlet's API Menu).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"Save".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new takeaway box appears in the listing grouped by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takeaway box is successfully saved and appears in the listing.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listing groups takeaway boxes by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selected item is set as the takeaway box item.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1.2.Edit the contents (items bound to a takeaway box)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takeaway box has been added under BYOD Management &gt; Takeaway Box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selected outlet has multiple items in its API Menu.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BYOD Management &gt; Takeaway Box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takeaway box entry and click "Edit Content".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Move available food items from the Available list to the Selected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"Save".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Re-open the takeaway box and verify the bound items are listed.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expand (+) button beside the box name to verify the bound foods are shown.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Search the listing by item name and verify the bound items can be searched.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bound items are saved correctly and listed when expanding the takeaway box.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items within the selected outlet's API Menu are available for binding.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search function correctly locates takeaway boxes by item name.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edit content operation updates the bound items without affecting other takeaway boxes.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2.Uniqueness Rule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2.1.One food item cannot be mapped to more than one takeaway box within the same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two takeaway boxes exist for the same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shared API Menu is configured for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BYOD Management &gt; Takeaway Box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Takeaway Box A and bind Food Item 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and verify the binding succeeds.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Takeaway Box B (same outlet) and try to bind the same Food Item 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system response when attempting to bind.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Try binding through the API menu sync flow as well.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prevents Food Item X from being bound to two different takeaway boxes within the same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clear validation message is shown when the user attempts to map the same food item to a second takeaway box.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bindings to Takeaway Box A are preserved.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3.Delete Takeaway Box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3.1.Delete an existing Takeaway Box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takeaway box exists under BYOD Management &gt; Takeaway Box Settings.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BYOD Management &gt; Takeaway Box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a takeaway box entry and click "Delete".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deletion in the confirmation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takeaway box is removed from the listing.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any bound items are released and can be bound to other takeaway boxes.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takeaway box is successfully deleted and no longer appears in the listing.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previously bound to the deleted takeaway box are released.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is thrown during deletion.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4.Menu Sync to OGS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4.1.Takeaway Box settings are synced to OGS via the menu sync API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Takeaway Box settings have been configured for at least one outlet under BYOD Management &gt; Takeaway Box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Menu sync to OGS is enabled for the relevant outlets.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menu sync page or trigger menu sync to OGS.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Initiate a menu sync for an outlet with configured takeaway box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sync request includes the takeaway box item and bound food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the OGS side, verify the takeaway box and bound items are received.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Trigger an order in OGS for an item bound to a takeaway box and confirm the system auto-adds the takeaway box to the order.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menu sync successfully delivers the takeaway box item and bound items to OGS.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takeaway box and its bound items are visible in OGS after sync.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Ordering a food item bound to a takeaway box in OGS automatically adds the takeaway box to the order.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5.Sync Impact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5.1.Takeaway Box settings remain consistent after multiple sync cycles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Takeaway Box settings have been configured and successfully synced to OGS once.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menu sync to OGS again for the same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takeaway box settings on OGS remain unchanged.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Edit the bound items of a takeaway box in POS Backend.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menu sync to OGS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OGS reflects the updated bound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menu sync cycles do not duplicate or lose takeaway box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Edits to the bound items are correctly reflected on OGS after the next sync.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Related 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Infrasys POS Backend v1.2.115.0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Browsers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Chrome, Firefox, Microsoft 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