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HERO-69284 Test Report – KDS Abnormal Array Time Data Causes Time Comparison Failure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Fatal Error in KDS Time Comparison When Customer Time Data Is in Array Format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is running and connected to the POS environment.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customer/order record exists whose time data is stored in abnormal array mode (normal time data is in date format or string format).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KDS controller performs a time comparison that reads the affected time field.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KDS flow that reads the customer time data in array mode and compares the time values in the controller.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KDS controller behavior and the KDS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array-mode time data cannot be parsed as a date or string.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fatal error occurs during time comparison in the controller.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related KDS comparison function fails.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 for Abnormal and Normal Time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Array-Mode Time Data No Longer Causes a Fatal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KDS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customer/order record with array-mode time data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same KDS flow that reads the array-mode time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controller behavior and the KDS screen.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fatal error is raised when the time data is in array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KDS controller handles the abnormal data gracefully and the comparison function does not fail.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Unrelated code that was optimized or removed during the fix does not affect the normal flow.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Time Comparison Still Works with Normal Date-Format and String-Format Time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KDS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Customer/order records exist with time data in normal date format and in string format.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KDS time comparison flow for a record whose time data is in date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same flow for a record whose time data is in string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comparison results on KDS.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Date-format time data is parsed and compared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String-format time data is parsed and compared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comparison function produces the same correct results as before the fix.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Regression Testing for KDS Time-Related Functions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KDS Order/Chit Timing Display with Normal Time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KDS is running with orders sent from POS.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orders to KDS and open the chit/order display.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time-related information (for example order time and elapsed time) on the chits.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Time information is displayed correctly for all chits.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Time-based ordering or highlighting behavior remains correct.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Non-Comparison KDS Flows After Code Cleanup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KDS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routine KDS operations: receive new orders, recall/update orders, and bump/clear completed chits.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each operation completes successfully.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non-comparison KDS operations work normally after the code optimization and deletion.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new errors appear in the KDS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