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B8D342"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POS Interface - Request to enhance External Webhook for HQ On-Premises Server  (Dev2/2) Test Report</w:t>
      </w:r>
    </w:p>
    <w:p w14:paraId="40ECF824">
      <w:pPr>
        <w:spacing w:before="0" w:after="80"/>
        <w:ind w:left="0" w:leftChars="0" w:right="0" w:rightChars="0" w:firstLine="0" w:firstLineChars="0"/>
        <w:jc w:val="center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Date time: 2026-09-14</w:t>
      </w:r>
    </w:p>
    <w:p w14:paraId="1CE9952E">
      <w:pPr>
        <w:spacing w:before="0" w:after="80"/>
        <w:ind w:left="0" w:leftChars="0" w:right="0" w:rightChars="0" w:firstLine="0" w:firstLineChars="0"/>
        <w:jc w:val="center"/>
        <w:rPr>
          <w:rFonts w:hint="default"/>
          <w:lang w:val="en-US"/>
        </w:rPr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Author: </w:t>
      </w:r>
      <w:r>
        <w:rPr>
          <w:rFonts w:hint="default" w:cs="Arial"/>
          <w:b w:val="0"/>
          <w:color w:val="000000"/>
          <w:sz w:val="20"/>
          <w:u w:val="none"/>
          <w:lang w:val="en-US"/>
        </w:rPr>
        <w:t>Zoey.Xie</w:t>
      </w:r>
    </w:p>
    <w:p w14:paraId="00501721"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 w14:paraId="7E51D992"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 w14:paraId="6A891A8D"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environment is set up with a Dummy Cloud HQ server and an On-Premises HQ server, both deployed with the External Webhook module (Infrasys Cloud Backend version 1.2.115.0).</w:t>
      </w:r>
    </w:p>
    <w:p w14:paraId="230CF866"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API Bridge (API Portal) is deployed and accessible; an application rule matching the On-Premises HQ webhook rule application name exists under API Portal -&gt; Advanced Control -&gt; Rules, and its Secret Key is available for testing.</w:t>
      </w:r>
    </w:p>
    <w:p w14:paraId="4F9E302B"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SevenRooms webhook rule is configured on On-Premises HQ under API Management -&gt; External Webhook Management</w:t>
      </w:r>
      <w:r>
        <w:rPr>
          <w:rFonts w:hint="default" w:cs="Arial"/>
          <w:b w:val="0"/>
          <w:color w:val="000000"/>
          <w:sz w:val="20"/>
          <w:u w:val="none"/>
          <w:lang w:val="en-US"/>
        </w:rPr>
        <w:t>.</w:t>
      </w:r>
    </w:p>
    <w:p w14:paraId="48EA7042">
      <w:pPr>
        <w:spacing w:before="160" w:after="80"/>
      </w:pPr>
      <w:r>
        <w:rPr>
          <w:rFonts w:hint="default" w:cs="Arial"/>
          <w:b/>
          <w:color w:val="001EFF"/>
          <w:sz w:val="24"/>
          <w:u w:val="none"/>
          <w:lang w:val="en-US"/>
        </w:rPr>
        <w:t>1</w:t>
      </w:r>
      <w:r>
        <w:rPr>
          <w:rFonts w:ascii="Arial" w:hAnsi="Arial" w:eastAsia="Arial" w:cs="Arial"/>
          <w:b/>
          <w:color w:val="001EFF"/>
          <w:sz w:val="24"/>
          <w:u w:val="none"/>
        </w:rPr>
        <w:t>.On-Premises HQ Webhook Processing and Local Server Delivery</w:t>
      </w:r>
    </w:p>
    <w:p w14:paraId="5243DE0F">
      <w:pPr>
        <w:spacing w:before="120" w:after="60"/>
      </w:pPr>
      <w:r>
        <w:rPr>
          <w:rFonts w:hint="default" w:cs="Arial"/>
          <w:b/>
          <w:color w:val="001EFF"/>
          <w:sz w:val="22"/>
          <w:u w:val="none"/>
          <w:lang w:val="en-US"/>
        </w:rPr>
        <w:t>1</w:t>
      </w:r>
      <w:r>
        <w:rPr>
          <w:rFonts w:ascii="Arial" w:hAnsi="Arial" w:eastAsia="Arial" w:cs="Arial"/>
          <w:b/>
          <w:color w:val="001EFF"/>
          <w:sz w:val="22"/>
          <w:u w:val="none"/>
        </w:rPr>
        <w:t>.1.Verify processWebhook forwarding and shop_code/outlet_code mapping via MQ</w:t>
      </w:r>
    </w:p>
    <w:p w14:paraId="0EEED3E1"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 w14:paraId="06E94BAC">
      <w:pPr>
        <w:spacing w:before="0" w:after="40"/>
        <w:ind w:left="360" w:hanging="240"/>
        <w:rPr>
          <w:rFonts w:hint="default"/>
          <w:lang w:val="en-US"/>
        </w:rPr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valid SevenRooms reservation update event has been delivered through the API Bridge</w:t>
      </w:r>
      <w:r>
        <w:rPr>
          <w:rFonts w:hint="default" w:cs="Arial"/>
          <w:b w:val="0"/>
          <w:color w:val="000000"/>
          <w:sz w:val="20"/>
          <w:u w:val="none"/>
          <w:lang w:val="en-US"/>
        </w:rPr>
        <w:t>.</w:t>
      </w:r>
    </w:p>
    <w:p w14:paraId="69F7598D"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 w14:paraId="23FE2D70">
      <w:pPr>
        <w:spacing w:before="0" w:after="40"/>
        <w:ind w:left="360" w:hanging="240"/>
        <w:rPr>
          <w:rFonts w:hint="default" w:cs="Arial"/>
          <w:b w:val="0"/>
          <w:color w:val="000000"/>
          <w:sz w:val="20"/>
          <w:u w:val="none"/>
          <w:lang w:val="en-US"/>
        </w:rPr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</w:t>
      </w:r>
      <w:r>
        <w:rPr>
          <w:rFonts w:hint="default" w:cs="Arial"/>
          <w:b w:val="0"/>
          <w:color w:val="000000"/>
          <w:sz w:val="20"/>
          <w:u w:val="none"/>
          <w:lang w:val="en-US"/>
        </w:rPr>
        <w:t>SevenRooms send the request to Infrasys POS, and Infrasys POS send thr request to SevenRooms</w:t>
      </w:r>
    </w:p>
    <w:p w14:paraId="0842053A">
      <w:pPr>
        <w:spacing w:before="0" w:after="40"/>
        <w:ind w:left="640" w:leftChars="200" w:hanging="240"/>
        <w:rPr>
          <w:rFonts w:hint="default" w:cs="Arial"/>
          <w:b w:val="0"/>
          <w:color w:val="000000"/>
          <w:sz w:val="20"/>
          <w:u w:val="none"/>
          <w:lang w:val="en-US"/>
        </w:rPr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1.1. Created Reservation</w:t>
      </w:r>
    </w:p>
    <w:p w14:paraId="08408E51">
      <w:pPr>
        <w:spacing w:before="0" w:after="40"/>
        <w:ind w:left="640" w:leftChars="200" w:hanging="240"/>
        <w:rPr>
          <w:rFonts w:hint="default" w:cs="Arial"/>
          <w:b w:val="0"/>
          <w:color w:val="000000"/>
          <w:sz w:val="20"/>
          <w:u w:val="none"/>
          <w:lang w:val="en-US"/>
        </w:rPr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1.2. Updated Reservation</w:t>
      </w:r>
    </w:p>
    <w:p w14:paraId="6FFA9C79">
      <w:pPr>
        <w:spacing w:before="0" w:after="40"/>
        <w:ind w:left="640" w:leftChars="200" w:hanging="240"/>
        <w:rPr>
          <w:rFonts w:hint="default" w:cs="Arial"/>
          <w:b w:val="0"/>
          <w:color w:val="000000"/>
          <w:sz w:val="20"/>
          <w:u w:val="none"/>
          <w:lang w:val="en-US"/>
        </w:rPr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1.3. Paid Reservation</w:t>
      </w:r>
    </w:p>
    <w:p w14:paraId="5200D75A">
      <w:pPr>
        <w:spacing w:before="0" w:after="40"/>
        <w:ind w:left="640" w:leftChars="200" w:hanging="240"/>
        <w:rPr>
          <w:rFonts w:hint="default" w:cs="Arial"/>
          <w:b w:val="0"/>
          <w:color w:val="000000"/>
          <w:sz w:val="20"/>
          <w:u w:val="none"/>
          <w:lang w:val="en-US"/>
        </w:rPr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1.4. Close Reservation</w:t>
      </w:r>
    </w:p>
    <w:p w14:paraId="0ABBF695">
      <w:pPr>
        <w:spacing w:before="0" w:after="40"/>
        <w:ind w:left="360" w:hanging="240"/>
        <w:rPr>
          <w:rFonts w:hint="default"/>
          <w:lang w:val="en-US"/>
        </w:rPr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 xml:space="preserve">2. 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On the API Bridge, check the On-Premises Call HQ via MQ lo</w:t>
      </w:r>
      <w:r>
        <w:rPr>
          <w:rFonts w:hint="default" w:cs="Arial"/>
          <w:b w:val="0"/>
          <w:color w:val="000000"/>
          <w:sz w:val="20"/>
          <w:u w:val="none"/>
          <w:lang w:val="en-US"/>
        </w:rPr>
        <w:t>g</w:t>
      </w:r>
      <w:bookmarkStart w:id="0" w:name="_GoBack"/>
      <w:bookmarkEnd w:id="0"/>
    </w:p>
    <w:p w14:paraId="6DBF858D">
      <w:pPr>
        <w:spacing w:before="0" w:after="40"/>
        <w:ind w:left="360" w:hanging="240"/>
        <w:rPr>
          <w:rFonts w:hint="default"/>
          <w:lang w:val="en-US"/>
        </w:rPr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3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 Verify that the log shows the API Bridge forwarding the request to On-Premises HQ</w:t>
      </w:r>
    </w:p>
    <w:p w14:paraId="0D72FAAD">
      <w:pPr>
        <w:spacing w:before="0" w:after="40"/>
        <w:ind w:left="360" w:hanging="240"/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4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 Verify that shop and outlet are mapped correctly from the passed</w:t>
      </w:r>
    </w:p>
    <w:p w14:paraId="2F20F4AE"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 w14:paraId="04A3B1E9"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MQ log shows that the API Bridge forwards the request to On-Premises HQ.</w:t>
      </w:r>
    </w:p>
    <w:p w14:paraId="5A5EB006"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</w:t>
      </w:r>
      <w:r>
        <w:rPr>
          <w:rFonts w:hint="default" w:cs="Arial"/>
          <w:b w:val="0"/>
          <w:color w:val="000000"/>
          <w:sz w:val="20"/>
          <w:u w:val="none"/>
          <w:lang w:val="en-US"/>
        </w:rPr>
        <w:t>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hop</w:t>
      </w:r>
      <w:r>
        <w:rPr>
          <w:rFonts w:hint="default" w:cs="Arial"/>
          <w:b w:val="0"/>
          <w:color w:val="000000"/>
          <w:sz w:val="20"/>
          <w:u w:val="none"/>
          <w:lang w:val="en-US"/>
        </w:rPr>
        <w:t xml:space="preserve"> and 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outlet</w:t>
      </w:r>
      <w:r>
        <w:rPr>
          <w:rFonts w:hint="default" w:cs="Arial"/>
          <w:b w:val="0"/>
          <w:color w:val="000000"/>
          <w:sz w:val="20"/>
          <w:u w:val="none"/>
          <w:lang w:val="en-US"/>
        </w:rPr>
        <w:t xml:space="preserve"> information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are mapped correctly according to the webhook rule.</w:t>
      </w:r>
    </w:p>
    <w:p w14:paraId="54466B56">
      <w:pPr>
        <w:spacing w:before="120" w:after="60"/>
      </w:pPr>
      <w:r>
        <w:rPr>
          <w:rFonts w:hint="default" w:cs="Arial"/>
          <w:b/>
          <w:color w:val="001EFF"/>
          <w:sz w:val="22"/>
          <w:u w:val="none"/>
          <w:lang w:val="en-US"/>
        </w:rPr>
        <w:t>2</w:t>
      </w:r>
      <w:r>
        <w:rPr>
          <w:rFonts w:ascii="Arial" w:hAnsi="Arial" w:eastAsia="Arial" w:cs="Arial"/>
          <w:b/>
          <w:color w:val="001EFF"/>
          <w:sz w:val="22"/>
          <w:u w:val="none"/>
        </w:rPr>
        <w:t>.2.Verify checks are sent to the Local Server by On-Premises HQ</w:t>
      </w:r>
    </w:p>
    <w:p w14:paraId="0695DF37"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 w14:paraId="1B213D4F"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valid SevenRooms reservation update event with status ARRIVED and table_numbers ["1"] has been processed by On-Premises HQ</w:t>
      </w:r>
      <w:r>
        <w:rPr>
          <w:rFonts w:hint="default" w:cs="Arial"/>
          <w:b w:val="0"/>
          <w:color w:val="000000"/>
          <w:sz w:val="20"/>
          <w:u w:val="none"/>
          <w:lang w:val="en-US"/>
        </w:rPr>
        <w:t>.</w:t>
      </w:r>
    </w:p>
    <w:p w14:paraId="5C355140"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 w14:paraId="1D3CA470">
      <w:pPr>
        <w:spacing w:before="0" w:after="40"/>
        <w:ind w:left="360" w:hanging="240"/>
        <w:rPr>
          <w:rFonts w:hint="default" w:cs="Arial"/>
          <w:b w:val="0"/>
          <w:color w:val="000000"/>
          <w:sz w:val="20"/>
          <w:u w:val="none"/>
          <w:lang w:val="en-US"/>
        </w:rPr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</w:t>
      </w:r>
      <w:r>
        <w:rPr>
          <w:rFonts w:hint="default" w:cs="Arial"/>
          <w:b w:val="0"/>
          <w:color w:val="000000"/>
          <w:sz w:val="20"/>
          <w:u w:val="none"/>
          <w:lang w:val="en-US"/>
        </w:rPr>
        <w:t>SevenRooms send the request to Infrasys POS</w:t>
      </w:r>
    </w:p>
    <w:p w14:paraId="6574574A">
      <w:pPr>
        <w:spacing w:before="0" w:after="40"/>
        <w:ind w:left="640" w:leftChars="200" w:hanging="240"/>
        <w:rPr>
          <w:rFonts w:hint="default" w:cs="Arial"/>
          <w:b w:val="0"/>
          <w:color w:val="000000"/>
          <w:sz w:val="20"/>
          <w:u w:val="none"/>
          <w:lang w:val="en-US"/>
        </w:rPr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1.1. Created Reservation</w:t>
      </w:r>
    </w:p>
    <w:p w14:paraId="04E8C984">
      <w:pPr>
        <w:spacing w:before="0" w:after="40"/>
        <w:ind w:left="640" w:leftChars="200" w:hanging="240"/>
        <w:rPr>
          <w:rFonts w:hint="default" w:cs="Arial"/>
          <w:b w:val="0"/>
          <w:color w:val="000000"/>
          <w:sz w:val="20"/>
          <w:u w:val="none"/>
          <w:lang w:val="en-US"/>
        </w:rPr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1.2. Updated Reservation</w:t>
      </w:r>
    </w:p>
    <w:p w14:paraId="3209D8BD">
      <w:pPr>
        <w:spacing w:before="0" w:after="40"/>
        <w:ind w:left="640" w:leftChars="200" w:hanging="240"/>
        <w:rPr>
          <w:rFonts w:hint="default" w:cs="Arial"/>
          <w:b w:val="0"/>
          <w:color w:val="000000"/>
          <w:sz w:val="20"/>
          <w:u w:val="none"/>
          <w:lang w:val="en-US"/>
        </w:rPr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1.3. Paid Reservation</w:t>
      </w:r>
    </w:p>
    <w:p w14:paraId="6FA630C1">
      <w:pPr>
        <w:spacing w:before="0" w:after="40"/>
        <w:ind w:left="640" w:leftChars="200" w:hanging="240"/>
        <w:rPr>
          <w:rFonts w:hint="default" w:cs="Arial"/>
          <w:b w:val="0"/>
          <w:color w:val="000000"/>
          <w:sz w:val="20"/>
          <w:u w:val="none"/>
          <w:lang w:val="en-US"/>
        </w:rPr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1.4. Close Reservation</w:t>
      </w:r>
    </w:p>
    <w:p w14:paraId="33EA03CD">
      <w:pPr>
        <w:spacing w:before="0" w:after="40"/>
        <w:ind w:left="360" w:hanging="240"/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 xml:space="preserve">2. 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On the On-Premises HQ server</w:t>
      </w:r>
      <w:r>
        <w:rPr>
          <w:rFonts w:hint="default" w:cs="Arial"/>
          <w:b w:val="0"/>
          <w:color w:val="000000"/>
          <w:sz w:val="20"/>
          <w:u w:val="none"/>
          <w:lang w:val="en-US"/>
        </w:rPr>
        <w:t xml:space="preserve"> check log</w:t>
      </w:r>
    </w:p>
    <w:p w14:paraId="18BCA557">
      <w:pPr>
        <w:spacing w:before="0" w:after="40"/>
        <w:ind w:left="360" w:hanging="240"/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3.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Check for the "send to LS" log entry</w:t>
      </w:r>
    </w:p>
    <w:p w14:paraId="7EFFEFE9">
      <w:pPr>
        <w:spacing w:before="0" w:after="40"/>
        <w:ind w:left="360" w:hanging="240"/>
        <w:rPr>
          <w:rFonts w:hint="default" w:ascii="Arial" w:hAnsi="Arial" w:eastAsia="Arial" w:cs="Arial"/>
          <w:b w:val="0"/>
          <w:color w:val="000000"/>
          <w:sz w:val="20"/>
          <w:u w:val="none"/>
          <w:lang w:val="en-US"/>
        </w:rPr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4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 Verify the count value, which is the number of checks that are going to be sent to the Local Server</w:t>
      </w:r>
    </w:p>
    <w:p w14:paraId="233F12D6">
      <w:pPr>
        <w:spacing w:before="0" w:after="40"/>
        <w:ind w:left="360" w:hanging="240"/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5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 Verify that the "Call LS" log appears count times, each performing the function send_check for a different check.</w:t>
      </w:r>
    </w:p>
    <w:p w14:paraId="049E503D"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 w14:paraId="22BD5E22">
      <w:pPr>
        <w:spacing w:before="0" w:after="40"/>
        <w:ind w:left="360" w:hanging="240"/>
        <w:rPr>
          <w:rFonts w:ascii="Arial" w:hAnsi="Arial" w:eastAsia="Arial" w:cs="Arial"/>
          <w:b w:val="0"/>
          <w:color w:val="000000"/>
          <w:sz w:val="20"/>
          <w:u w:val="none"/>
        </w:rPr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1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 All checks are delivered to the Local Server successfully.</w:t>
      </w:r>
    </w:p>
    <w:p w14:paraId="4203BA97">
      <w:pPr>
        <w:spacing w:before="0" w:after="40"/>
        <w:ind w:left="360" w:hanging="240"/>
        <w:rPr>
          <w:rFonts w:hint="default" w:ascii="Arial" w:hAnsi="Arial" w:eastAsia="Arial" w:cs="Arial"/>
          <w:b w:val="0"/>
          <w:color w:val="000000"/>
          <w:sz w:val="20"/>
          <w:u w:val="none"/>
          <w:lang w:val="en-US"/>
        </w:rPr>
      </w:pPr>
      <w:r>
        <w:rPr>
          <w:rFonts w:hint="default" w:cs="Arial"/>
          <w:b w:val="0"/>
          <w:color w:val="000000"/>
          <w:sz w:val="20"/>
          <w:u w:val="none"/>
          <w:lang w:val="en-US"/>
        </w:rPr>
        <w:t>2. The Relevat information is recorded in the LOG.</w:t>
      </w:r>
    </w:p>
    <w:p w14:paraId="3E495771"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 w14:paraId="15EF66B5"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QC Test Environment</w:t>
      </w:r>
    </w:p>
    <w:p w14:paraId="17CC3044"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Dummy Cloud HQ Server (QC Cloud Server Trunk Version)</w:t>
      </w:r>
    </w:p>
    <w:p w14:paraId="47ACD6B4"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On-Premises HQ Server (QC Office Server Trunk Version)</w:t>
      </w:r>
    </w:p>
    <w:p w14:paraId="615FFFF8"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API Bridge (API Portal)</w:t>
      </w:r>
    </w:p>
    <w:p w14:paraId="3282C35B"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API Module Version: Infrasys Cloud Backend / External Webhook - 1.2.115.0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Bold Italic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5EFF2CC"/>
    <w:rsid w:val="7FFECA92"/>
    <w:rsid w:val="BBBF55D3"/>
    <w:rsid w:val="DFC9F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Arial" w:cstheme="minorBidi"/>
      <w:color w:val="000000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5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6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37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38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4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6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37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38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39">
    <w:name w:val="Header Char"/>
    <w:basedOn w:val="132"/>
    <w:link w:val="25"/>
    <w:uiPriority w:val="99"/>
  </w:style>
  <w:style w:type="character" w:customStyle="1" w:styleId="140">
    <w:name w:val="Footer Char"/>
    <w:basedOn w:val="132"/>
    <w:link w:val="24"/>
    <w:uiPriority w:val="99"/>
  </w:style>
  <w:style w:type="paragraph" w:styleId="141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36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Zoey</cp:lastModifiedBy>
  <dcterms:modified xsi:type="dcterms:W3CDTF">2026-09-18T10:53:43Z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47AF6BAD991747597FA1AC6AD03F2891_42</vt:lpwstr>
  </property>
</Properties>
</file>