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HERO-65043 - Unlock Table function causes an integrity problem when the check is under Send/Merge processes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Table Merge and Unlock Concurrency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Workstation B cannot unlock Table 1 during an ongoing merge process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Two workstations (Workstation A and Workstation B) are logged into the POS system.</w:t>
      </w:r>
    </w:p>
    <w:p>
      <w:r>
        <w:rPr>
          <w:rFonts w:ascii="Arial" w:hAnsi="Arial" w:eastAsia="Arial"/>
          <w:b w:val="0"/>
          <w:color w:val="000000"/>
          <w:sz w:val="20"/>
        </w:rPr>
        <w:t>2. Table 1 and Table 2 are available and unlocked.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Create a check on Table 1 with multiple line items.</w:t>
      </w:r>
    </w:p>
    <w:p>
      <w:r>
        <w:rPr>
          <w:rFonts w:ascii="Arial" w:hAnsi="Arial" w:eastAsia="Arial"/>
          <w:b w:val="0"/>
          <w:color w:val="000000"/>
          <w:sz w:val="20"/>
        </w:rPr>
        <w:t>2. Create a check on Table 2 with multiple line items.</w:t>
      </w:r>
    </w:p>
    <w:p>
      <w:r>
        <w:rPr>
          <w:rFonts w:ascii="Arial" w:hAnsi="Arial" w:eastAsia="Arial"/>
          <w:b w:val="0"/>
          <w:color w:val="000000"/>
          <w:sz w:val="20"/>
        </w:rPr>
        <w:t>3. On Workstation A, initiate the merge table function to merge Table 2 into Table 1 and confirm.</w:t>
      </w:r>
    </w:p>
    <w:p>
      <w:r>
        <w:rPr>
          <w:rFonts w:ascii="Arial" w:hAnsi="Arial" w:eastAsia="Arial"/>
          <w:b w:val="0"/>
          <w:color w:val="000000"/>
          <w:sz w:val="20"/>
        </w:rPr>
        <w:t>4. While Workstation A displays the loading screen for the merge process, immediately attempt to unlock Table 1 on Workstation B.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blocks the unlock table function on Workstation B.</w:t>
      </w:r>
    </w:p>
    <w:p>
      <w:r>
        <w:rPr>
          <w:rFonts w:ascii="Arial" w:hAnsi="Arial" w:eastAsia="Arial"/>
          <w:b w:val="0"/>
          <w:color w:val="000000"/>
          <w:sz w:val="20"/>
        </w:rPr>
        <w:t>2. Table 1 remains locked, and no integrity issues occur in the check data.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Workstation B can unlock Table 1 after the merge timeout period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Two workstations (Workstation A and Workstation B) are logged into the POS system.</w:t>
      </w:r>
    </w:p>
    <w:p>
      <w:r>
        <w:rPr>
          <w:rFonts w:ascii="Arial" w:hAnsi="Arial" w:eastAsia="Arial"/>
          <w:b w:val="0"/>
          <w:color w:val="000000"/>
          <w:sz w:val="20"/>
        </w:rPr>
        <w:t>2. Table 1 and Table 2 are available and unlocked.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3. </w:t>
      </w:r>
      <w:r>
        <w:rPr>
          <w:rFonts w:ascii="Arial" w:hAnsi="Arial" w:eastAsia="Arial"/>
          <w:color w:val="000000"/>
          <w:sz w:val="20"/>
        </w:rPr>
        <w:t>merge_table_time</w:t>
      </w:r>
      <w:r>
        <w:rPr>
          <w:rFonts w:ascii="Arial" w:hAnsi="Arial" w:eastAsia="Arial"/>
          <w:b w:val="0"/>
          <w:color w:val="000000"/>
          <w:sz w:val="20"/>
        </w:rPr>
        <w:t xml:space="preserve"> is set to a short duration (e.g., 10 seconds) in </w:t>
      </w:r>
      <w:r>
        <w:rPr>
          <w:rFonts w:ascii="Arial" w:hAnsi="Arial" w:eastAsia="Arial"/>
          <w:color w:val="000000"/>
          <w:sz w:val="20"/>
        </w:rPr>
        <w:t>config.ini</w:t>
      </w:r>
      <w:r>
        <w:rPr>
          <w:rFonts w:ascii="Arial" w:hAnsi="Arial" w:eastAsia="Arial"/>
          <w:b w:val="0"/>
          <w:color w:val="000000"/>
          <w:sz w:val="20"/>
        </w:rPr>
        <w:t xml:space="preserve"> for testing purposes.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Create a check on Table 1 with multiple line items.</w:t>
      </w:r>
    </w:p>
    <w:p>
      <w:r>
        <w:rPr>
          <w:rFonts w:ascii="Arial" w:hAnsi="Arial" w:eastAsia="Arial"/>
          <w:b w:val="0"/>
          <w:color w:val="000000"/>
          <w:sz w:val="20"/>
        </w:rPr>
        <w:t>2. Create a check on Table 2 with multiple line items.</w:t>
      </w:r>
    </w:p>
    <w:p>
      <w:r>
        <w:rPr>
          <w:rFonts w:ascii="Arial" w:hAnsi="Arial" w:eastAsia="Arial"/>
          <w:b w:val="0"/>
          <w:color w:val="000000"/>
          <w:sz w:val="20"/>
        </w:rPr>
        <w:t>3. On Workstation A, initiate the merge table function to merge Table 2 into Table 1 and confirm.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4. Wait for the configured </w:t>
      </w:r>
      <w:r>
        <w:rPr>
          <w:rFonts w:ascii="Arial" w:hAnsi="Arial" w:eastAsia="Arial"/>
          <w:color w:val="000000"/>
          <w:sz w:val="20"/>
        </w:rPr>
        <w:t>merge_table_time</w:t>
      </w:r>
      <w:r>
        <w:rPr>
          <w:rFonts w:ascii="Arial" w:hAnsi="Arial" w:eastAsia="Arial"/>
          <w:b w:val="0"/>
          <w:color w:val="000000"/>
          <w:sz w:val="20"/>
        </w:rPr>
        <w:t xml:space="preserve"> duration to elapse.</w:t>
      </w:r>
    </w:p>
    <w:p>
      <w:r>
        <w:rPr>
          <w:rFonts w:ascii="Arial" w:hAnsi="Arial" w:eastAsia="Arial"/>
          <w:b w:val="0"/>
          <w:color w:val="000000"/>
          <w:sz w:val="20"/>
        </w:rPr>
        <w:t>5. Attempt to unlock Table 1 on Workstation B.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allows Workstation B to unlock Table 1.</w:t>
      </w:r>
    </w:p>
    <w:p>
      <w:r>
        <w:rPr>
          <w:rFonts w:ascii="Arial" w:hAnsi="Arial" w:eastAsia="Arial"/>
          <w:b w:val="0"/>
          <w:color w:val="000000"/>
          <w:sz w:val="20"/>
        </w:rPr>
        <w:t>2. Table 1 status changes to unlocked without causing any data integrity issues.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Verify Workstation B cannot unlock Table 1 during an ongoing send process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Two workstations (Workstation A and Workstation B) are logged into the POS system.</w:t>
      </w:r>
    </w:p>
    <w:p>
      <w:r>
        <w:rPr>
          <w:rFonts w:ascii="Arial" w:hAnsi="Arial" w:eastAsia="Arial"/>
          <w:b w:val="0"/>
          <w:color w:val="000000"/>
          <w:sz w:val="20"/>
        </w:rPr>
        <w:t>2. Table 1 is available and unlocked.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Create a check on Table 1 with multiple line items.</w:t>
      </w:r>
    </w:p>
    <w:p>
      <w:r>
        <w:rPr>
          <w:rFonts w:ascii="Arial" w:hAnsi="Arial" w:eastAsia="Arial"/>
          <w:b w:val="0"/>
          <w:color w:val="000000"/>
          <w:sz w:val="20"/>
        </w:rPr>
        <w:t>2. On Workstation A, open the check on Table 1 and initiate the send check process.</w:t>
      </w:r>
    </w:p>
    <w:p>
      <w:r>
        <w:rPr>
          <w:rFonts w:ascii="Arial" w:hAnsi="Arial" w:eastAsia="Arial"/>
          <w:b w:val="0"/>
          <w:color w:val="000000"/>
          <w:sz w:val="20"/>
        </w:rPr>
        <w:t>3. While Workstation A is processing and displaying the loading screen for the send function, attempt to unlock Table 1 on Workstation B.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blocks the unlock table function on Workstation B.</w:t>
      </w:r>
    </w:p>
    <w:p>
      <w:r>
        <w:rPr>
          <w:rFonts w:ascii="Arial" w:hAnsi="Arial" w:eastAsia="Arial"/>
          <w:b w:val="0"/>
          <w:color w:val="000000"/>
          <w:sz w:val="20"/>
        </w:rPr>
        <w:t>2. Table 1 remains locked until the send process is fully completed, ensuring data integrity.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Configuration and Timeout Validation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Verify the merge_table_time configuration correctly dictates the lock duration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Access to the server file system where the POS configuration is stored.</w:t>
      </w:r>
    </w:p>
    <w:p>
      <w:r>
        <w:rPr>
          <w:rFonts w:ascii="Arial" w:hAnsi="Arial" w:eastAsia="Arial"/>
          <w:b w:val="0"/>
          <w:color w:val="000000"/>
          <w:sz w:val="20"/>
        </w:rPr>
        <w:t>2. Two workstations (Workstation A and Workstation B) are logged into the POS system.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Open the file </w:t>
      </w:r>
      <w:r>
        <w:rPr>
          <w:rFonts w:ascii="Arial" w:hAnsi="Arial" w:eastAsia="Arial"/>
          <w:color w:val="000000"/>
          <w:sz w:val="20"/>
        </w:rPr>
        <w:t>DRIVE/infrasys/local/hero_pos/cfg/config.ini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Add or edit the line </w:t>
      </w:r>
      <w:r>
        <w:rPr>
          <w:rFonts w:ascii="Arial" w:hAnsi="Arial" w:eastAsia="Arial"/>
          <w:color w:val="000000"/>
          <w:sz w:val="20"/>
        </w:rPr>
        <w:t>merge_table_time = 15</w:t>
      </w:r>
      <w:r>
        <w:rPr>
          <w:rFonts w:ascii="Arial" w:hAnsi="Arial" w:eastAsia="Arial"/>
          <w:b w:val="0"/>
          <w:color w:val="000000"/>
          <w:sz w:val="20"/>
        </w:rPr>
        <w:t xml:space="preserve"> under the </w:t>
      </w:r>
      <w:r>
        <w:rPr>
          <w:rFonts w:ascii="Arial" w:hAnsi="Arial" w:eastAsia="Arial"/>
          <w:color w:val="000000"/>
          <w:sz w:val="20"/>
        </w:rPr>
        <w:t>[setup]</w:t>
      </w:r>
      <w:r>
        <w:rPr>
          <w:rFonts w:ascii="Arial" w:hAnsi="Arial" w:eastAsia="Arial"/>
          <w:b w:val="0"/>
          <w:color w:val="000000"/>
          <w:sz w:val="20"/>
        </w:rPr>
        <w:t xml:space="preserve"> section.</w:t>
      </w:r>
    </w:p>
    <w:p>
      <w:r>
        <w:rPr>
          <w:rFonts w:ascii="Arial" w:hAnsi="Arial" w:eastAsia="Arial"/>
          <w:b w:val="0"/>
          <w:color w:val="000000"/>
          <w:sz w:val="20"/>
        </w:rPr>
        <w:t>3. Save the file and restart the POS application if required.</w:t>
      </w:r>
    </w:p>
    <w:p>
      <w:r>
        <w:rPr>
          <w:rFonts w:ascii="Arial" w:hAnsi="Arial" w:eastAsia="Arial"/>
          <w:b w:val="0"/>
          <w:color w:val="000000"/>
          <w:sz w:val="20"/>
        </w:rPr>
        <w:t>4. On Workstation A, initiate a merge table function for a table with multiple line items.</w:t>
      </w:r>
    </w:p>
    <w:p>
      <w:r>
        <w:rPr>
          <w:rFonts w:ascii="Arial" w:hAnsi="Arial" w:eastAsia="Arial"/>
          <w:b w:val="0"/>
          <w:color w:val="000000"/>
          <w:sz w:val="20"/>
        </w:rPr>
        <w:t>5. Attempt to unlock the table on Workstation B at 10 seconds and then at 20 seconds.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At 10 seconds, the system blocks the unlock function on Workstation B.</w:t>
      </w:r>
    </w:p>
    <w:p>
      <w:r>
        <w:rPr>
          <w:rFonts w:ascii="Arial" w:hAnsi="Arial" w:eastAsia="Arial"/>
          <w:b w:val="0"/>
          <w:color w:val="000000"/>
          <w:sz w:val="20"/>
        </w:rPr>
        <w:t>2. At 20 seconds, the system allows the unlock function on Workstation B.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3.2. Verify default timeout behavior when merge_table_time is not defined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Access to the server file system where the POS configuration is stored.</w:t>
      </w:r>
    </w:p>
    <w:p>
      <w:r>
        <w:rPr>
          <w:rFonts w:ascii="Arial" w:hAnsi="Arial" w:eastAsia="Arial"/>
          <w:b w:val="0"/>
          <w:color w:val="000000"/>
          <w:sz w:val="20"/>
        </w:rPr>
        <w:t>2. Two workstations (Workstation A and Workstation B) are logged into the POS system.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Open the file </w:t>
      </w:r>
      <w:r>
        <w:rPr>
          <w:rFonts w:ascii="Arial" w:hAnsi="Arial" w:eastAsia="Arial"/>
          <w:color w:val="000000"/>
          <w:sz w:val="20"/>
        </w:rPr>
        <w:t>DRIVE/infrasys/local/hero_pos/cfg/config.ini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Ensure the </w:t>
      </w:r>
      <w:r>
        <w:rPr>
          <w:rFonts w:ascii="Arial" w:hAnsi="Arial" w:eastAsia="Arial"/>
          <w:color w:val="000000"/>
          <w:sz w:val="20"/>
        </w:rPr>
        <w:t>merge_table_time</w:t>
      </w:r>
      <w:r>
        <w:rPr>
          <w:rFonts w:ascii="Arial" w:hAnsi="Arial" w:eastAsia="Arial"/>
          <w:b w:val="0"/>
          <w:color w:val="000000"/>
          <w:sz w:val="20"/>
        </w:rPr>
        <w:t xml:space="preserve"> parameter is removed or commented out under the </w:t>
      </w:r>
      <w:r>
        <w:rPr>
          <w:rFonts w:ascii="Arial" w:hAnsi="Arial" w:eastAsia="Arial"/>
          <w:color w:val="000000"/>
          <w:sz w:val="20"/>
        </w:rPr>
        <w:t>[setup]</w:t>
      </w:r>
      <w:r>
        <w:rPr>
          <w:rFonts w:ascii="Arial" w:hAnsi="Arial" w:eastAsia="Arial"/>
          <w:b w:val="0"/>
          <w:color w:val="000000"/>
          <w:sz w:val="20"/>
        </w:rPr>
        <w:t xml:space="preserve"> section.</w:t>
      </w:r>
    </w:p>
    <w:p>
      <w:r>
        <w:rPr>
          <w:rFonts w:ascii="Arial" w:hAnsi="Arial" w:eastAsia="Arial"/>
          <w:b w:val="0"/>
          <w:color w:val="000000"/>
          <w:sz w:val="20"/>
        </w:rPr>
        <w:t>3. Save the file and restart the POS application if required.</w:t>
      </w:r>
    </w:p>
    <w:p>
      <w:r>
        <w:rPr>
          <w:rFonts w:ascii="Arial" w:hAnsi="Arial" w:eastAsia="Arial"/>
          <w:b w:val="0"/>
          <w:color w:val="000000"/>
          <w:sz w:val="20"/>
        </w:rPr>
        <w:t>4. On Workstation A, initiate a merge table function for a table with multiple line items.</w:t>
      </w:r>
    </w:p>
    <w:p>
      <w:r>
        <w:rPr>
          <w:rFonts w:ascii="Arial" w:hAnsi="Arial" w:eastAsia="Arial"/>
          <w:b w:val="0"/>
          <w:color w:val="000000"/>
          <w:sz w:val="20"/>
        </w:rPr>
        <w:t>5. Attempt to unlock the table on Workstation B at 300 seconds and then at 370 seconds.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At 300 seconds, the system blocks the unlock function on Workstation B.</w:t>
      </w:r>
    </w:p>
    <w:p>
      <w:r>
        <w:rPr>
          <w:rFonts w:ascii="Arial" w:hAnsi="Arial" w:eastAsia="Arial"/>
          <w:b w:val="0"/>
          <w:color w:val="000000"/>
          <w:sz w:val="20"/>
        </w:rPr>
        <w:t>2. At 370 seconds (exceeding the default 360 seconds), the system allows the unlock function on Workstation B.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Cross-Workstation Browser Concurrency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merge and unlock concurrency between Chrome and Firefox workstations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Workstation A is running the POS system on Google Chrome.</w:t>
      </w:r>
    </w:p>
    <w:p>
      <w:r>
        <w:rPr>
          <w:rFonts w:ascii="Arial" w:hAnsi="Arial" w:eastAsia="Arial"/>
          <w:b w:val="0"/>
          <w:color w:val="000000"/>
          <w:sz w:val="20"/>
        </w:rPr>
        <w:t>2. Workstation B is running the POS system on Mozilla Firefox.</w:t>
      </w:r>
    </w:p>
    <w:p>
      <w:r>
        <w:rPr>
          <w:rFonts w:ascii="Arial" w:hAnsi="Arial" w:eastAsia="Arial"/>
          <w:b w:val="0"/>
          <w:color w:val="000000"/>
          <w:sz w:val="20"/>
        </w:rPr>
        <w:t>3. Table 1 and Table 2 are available and unlocked.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Create checks with multiple line items on Table 1 and Table 2.</w:t>
      </w:r>
    </w:p>
    <w:p>
      <w:r>
        <w:rPr>
          <w:rFonts w:ascii="Arial" w:hAnsi="Arial" w:eastAsia="Arial"/>
          <w:b w:val="0"/>
          <w:color w:val="000000"/>
          <w:sz w:val="20"/>
        </w:rPr>
        <w:t>2. On Workstation A (Chrome), initiate the merge table function to merge Table 2 into Table 1.</w:t>
      </w:r>
    </w:p>
    <w:p>
      <w:r>
        <w:rPr>
          <w:rFonts w:ascii="Arial" w:hAnsi="Arial" w:eastAsia="Arial"/>
          <w:b w:val="0"/>
          <w:color w:val="000000"/>
          <w:sz w:val="20"/>
        </w:rPr>
        <w:t>3. While Workstation A is loading, attempt to unlock Table 1 on Workstation B (Firefox).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blocks the unlock table function on Workstation B (Firefox).</w:t>
      </w:r>
    </w:p>
    <w:p>
      <w:r>
        <w:rPr>
          <w:rFonts w:ascii="Arial" w:hAnsi="Arial" w:eastAsia="Arial"/>
          <w:b w:val="0"/>
          <w:color w:val="000000"/>
          <w:sz w:val="20"/>
        </w:rPr>
        <w:t>2. No data integrity issues occur on the merged check.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merge and unlock concurrency between Edge and Chrome workstations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Workstation A is running the POS system on Microsoft Edge.</w:t>
      </w:r>
    </w:p>
    <w:p>
      <w:r>
        <w:rPr>
          <w:rFonts w:ascii="Arial" w:hAnsi="Arial" w:eastAsia="Arial"/>
          <w:b w:val="0"/>
          <w:color w:val="000000"/>
          <w:sz w:val="20"/>
        </w:rPr>
        <w:t>2. Workstation B is running the POS system on Google Chrome.</w:t>
      </w:r>
    </w:p>
    <w:p>
      <w:r>
        <w:rPr>
          <w:rFonts w:ascii="Arial" w:hAnsi="Arial" w:eastAsia="Arial"/>
          <w:b w:val="0"/>
          <w:color w:val="000000"/>
          <w:sz w:val="20"/>
        </w:rPr>
        <w:t>3. Table 1 and Table 2 are available and unlocked.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Create checks with multiple line items on Table 1 and Table 2.</w:t>
      </w:r>
    </w:p>
    <w:p>
      <w:r>
        <w:rPr>
          <w:rFonts w:ascii="Arial" w:hAnsi="Arial" w:eastAsia="Arial"/>
          <w:b w:val="0"/>
          <w:color w:val="000000"/>
          <w:sz w:val="20"/>
        </w:rPr>
        <w:t>2. On Workstation A (Edge), initiate the merge table function to merge Table 2 into Table 1.</w:t>
      </w:r>
    </w:p>
    <w:p>
      <w:r>
        <w:rPr>
          <w:rFonts w:ascii="Arial" w:hAnsi="Arial" w:eastAsia="Arial"/>
          <w:b w:val="0"/>
          <w:color w:val="000000"/>
          <w:sz w:val="20"/>
        </w:rPr>
        <w:t>3. While Workstation A is loading, attempt to unlock Table 1 on Workstation B (Chrome).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blocks the unlock table function on Workstation B (Chrome).</w:t>
      </w:r>
    </w:p>
    <w:p>
      <w:r>
        <w:rPr>
          <w:rFonts w:ascii="Arial" w:hAnsi="Arial" w:eastAsia="Arial"/>
          <w:b w:val="0"/>
          <w:color w:val="000000"/>
          <w:sz w:val="20"/>
        </w:rPr>
        <w:t>2. No data integrity issues occur on the merged check.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