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HERO-67080 - Report - Digital Signage - Configurable bill summary position (top-right / bottom footer)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Report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Digital Signage Configurable Bill Summary Position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HERO-67080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Parameters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Parameters 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Options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Check Summary Display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Configures the display position of the bill summary on the Digital Signage Order Theme Block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Top-Right, Bottom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Top-Right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Data Fields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 Calculation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Item Total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Total amount of all ordered items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Sum of item prices (Existing logic)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Service Charge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Calculated service charge amount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Percentage or fixed amount (Existing logic)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Tax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Calculated tax amount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Based on tax rules (Existing logic)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Discount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Applied discount amount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Based on discount rules (Existing logic)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Data Accuracy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All Default Parameters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Digital Signage &gt; Themes &gt; Order Theme Block.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Ensure the "Check Summary Display" parameter is set to the default value "Top-Right".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Save and apply the theme configuration.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Open an active order on the Digital Signage screen and add multiple items.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bill summary (Item Total, Service Charge, Tax, Discount) is displayed in the upper-right section of the screen.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bill summary updates in real-time as items are added or modified.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calculation logic and displayed values for all fields remain unchanged and accurate.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Check Summary Display set to 'Bottom'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Digital Signage &gt; Themes &gt; Order Theme Block.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Change the "Check Summary Display" parameter to "Bottom".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Save and apply the theme configuration.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Open an active order with multiple items on the Digital Signage screen.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5. Add, modify, and remove items to trigger real-time updates.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bill summary is displayed below the item listing as a footer at the right bottom of the screen.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bill summary is no longer displayed in the upper-right area.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bill summary remains visible at all times and updates in real-time.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The values for Item Total, Service Charge, Tax, and Discount match the existing calculation logic exactly.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Export to CSV, Excel, Excel (.xlsx), PDF, Word, PostScript, PowerPoint (.pptx)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 Digital Signage report is generated with active order data.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the report export menu.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Select and export the report to CSV format.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Select and export the report to Excel and Excel (.xlsx) formats.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Select and export the report to PDF, Word, PostScript, and PowerPoint (.pptx) formats.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5. Open and verify the downloaded files for each format.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All files are successfully generated and downloaded without errors.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exported data accurately reflects the Digital Signage order details and bill summary values.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Formatting and layout are preserved appropriately for each specific file type.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Print to HTML, PDF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Open the Digital Signage report view.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Select the print option and choose HTML as the output format.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Select the print option and choose PDF as the output format.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Review the generated HTML and PDF outputs for layout and data accuracy.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HTML print output renders correctly in the browser with accurate layout and data.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PDF print output generates successfully with correct pagination and data accuracy.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Create, Edit, and Run Preset Parameters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Create a new preset parameter configuration for the Digital Signage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Edit the existing preset parameters to modify the "Check Summary Display" setting.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Run the report using the updated preset parameters.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preset parameter is created and saved successfully.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edits are applied and saved without data loss.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report runs successfully and reflects the updated parameter configurations.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Auto Run Preset Parameters to Email, FTP, SFTP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Email, FTP, and SFTP destinations are configured and accessible.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Configure an auto-run schedule for the Digital Signage report using preset parameters.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Set the delivery destinations to Email, FTP, and SFTP.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Trigger the auto-run execution manually or wait for the scheduled time.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Verify the receipt of the report at all configured destinations.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auto-run task executes successfully at the scheduled time.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report is successfully delivered via Email.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report file is successfully uploaded to the FTP and SFTP servers.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 Multi-language Support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Change the system language to various supported languages (e.g., English, Chinese, Spanish).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Navigate to the Digital Signage theme configuration and the report view.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Verify the translation of UI elements, parameter names, and data fields.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All UI elements and parameter names ("Check Summary Display", "Top-Right", "Bottom") are correctly translated.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Data fields and values display correctly without character encoding issues across all tested languages.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6. Format Configuration and Auto Report Configuration Settings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Access the Format Configuration settings for the Digital Signage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Modify layout and formatting options and save.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Access the Auto Report Configuration settings.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Configure auto-generation rules and save the settings.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Format configuration changes are saved and correctly applied to the report output.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Auto report configuration settings are saved and trigger the report generation as defined.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Compatibility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Browser Compatibility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Access the Digital Signage theme configuration using Google Chrome.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Access the same configuration using Mozilla Firefox.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Access the configuration using Microsoft Edge.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Verify UI rendering, parameter toggles, and functionality in each browser.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configuration UI renders correctly and is fully functional in Chrome.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UI renders correctly and is fully functional in Firefox.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UI renders correctly and is fully functional in Edge.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POS Client Compatibility (Slip Format)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View the Digital Signage screen on a Windows POS client.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View the screen on an Android POS client.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View the screen on an iOS POS client.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Verify the bill summary position and layout consistency across all clients.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"Bottom" and "Top-Right" configurations render correctly on the Windows client.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configurations render correctly on the Android client.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configurations render correctly on the iOS client without layout clipping or overlap.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Config Zone Compatibility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Apply the Digital Signage theme configuration across different Config Zones (e.g., Store, Region, Enterprise).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Verify that the "Check Summary Display" parameter is accessible and functions correctly in each zone.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parameter is correctly applied and functions as expected in the Store zone.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parameter is correctly applied and functions as expected in the Region zone.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parameter is correctly applied and functions as expected in the Enterprise zone.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Data Service Compatibility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Connect the Digital Signage report to a MySQL database and verify data retrieval and layout.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Connect to a TiDB database and verify data retrieval and layout.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Connect to a MSSQL database and verify data retrieval and layout.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accurately retrieves data and renders the bill summary correctly with MySQL.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report accurately retrieves data and renders the bill summary correctly with TiDB.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report accurately retrieves data and renders the bill summary correctly with MSSQL.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Version: v1.0.0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