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HERO-67883 - POS Interface - Gaming Interface - Support scan barcode on card number for mobile view (Phase 2)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Redeem Comp by Physical Comp Slip Workflow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Comp Slip Number Input Method Validations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SJM gaming interface is configured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>2. User A is assigned to both "User Group Permission" and "User Groups Allowed To Scan".</w:t>
      </w:r>
    </w:p>
    <w:p>
      <w:r>
        <w:rPr>
          <w:rFonts w:ascii="Arial" w:hAnsi="Arial" w:eastAsia="Arial"/>
          <w:b w:val="0"/>
          <w:color w:val="000000"/>
          <w:sz w:val="20"/>
        </w:rPr>
        <w:t>3. User B is not assigned to any "User Group Permission" or "User Groups Allowed To Scan".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and click the "Paid" function to navigate to the cashier screen.</w:t>
      </w:r>
    </w:p>
    <w:p>
      <w:r>
        <w:rPr>
          <w:rFonts w:ascii="Arial" w:hAnsi="Arial" w:eastAsia="Arial"/>
          <w:b w:val="0"/>
          <w:color w:val="000000"/>
          <w:sz w:val="20"/>
        </w:rPr>
        <w:t>2. Select the SJM payment method with the payment type "Redeem Comp by Physical Comp Slip".</w:t>
      </w:r>
    </w:p>
    <w:p>
      <w:r>
        <w:rPr>
          <w:rFonts w:ascii="Arial" w:hAnsi="Arial" w:eastAsia="Arial"/>
          <w:b w:val="0"/>
          <w:color w:val="000000"/>
          <w:sz w:val="20"/>
        </w:rPr>
        <w:t>3. Log in as User B and attempt to key-in the Comp Slip Number.</w:t>
      </w:r>
    </w:p>
    <w:p>
      <w:r>
        <w:rPr>
          <w:rFonts w:ascii="Arial" w:hAnsi="Arial" w:eastAsia="Arial"/>
          <w:b w:val="0"/>
          <w:color w:val="000000"/>
          <w:sz w:val="20"/>
        </w:rPr>
        <w:t>4. Log in as User A and attempt to key-in the Comp Slip Number.</w:t>
      </w:r>
    </w:p>
    <w:p>
      <w:r>
        <w:rPr>
          <w:rFonts w:ascii="Arial" w:hAnsi="Arial" w:eastAsia="Arial"/>
          <w:b w:val="0"/>
          <w:color w:val="000000"/>
          <w:sz w:val="20"/>
        </w:rPr>
        <w:t>5. Attempt to input the Comp Slip Number by swiping a member card.</w:t>
      </w:r>
    </w:p>
    <w:p>
      <w:r>
        <w:rPr>
          <w:rFonts w:ascii="Arial" w:hAnsi="Arial" w:eastAsia="Arial"/>
          <w:b w:val="0"/>
          <w:color w:val="000000"/>
          <w:sz w:val="20"/>
        </w:rPr>
        <w:t>6. Log in as User B and attempt to click the "Open camera" button.</w:t>
      </w:r>
    </w:p>
    <w:p>
      <w:r>
        <w:rPr>
          <w:rFonts w:ascii="Arial" w:hAnsi="Arial" w:eastAsia="Arial"/>
          <w:b w:val="0"/>
          <w:color w:val="000000"/>
          <w:sz w:val="20"/>
        </w:rPr>
        <w:t>7. Log in as User A and attempt to click the "Open camera"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alert message "User not allowed to key in input" and remains on the enquiry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2. System accepts the key-in input and proceeds to the next step for User A.</w:t>
      </w:r>
    </w:p>
    <w:p>
      <w:r>
        <w:rPr>
          <w:rFonts w:ascii="Arial" w:hAnsi="Arial" w:eastAsia="Arial"/>
          <w:b w:val="0"/>
          <w:color w:val="000000"/>
          <w:sz w:val="20"/>
        </w:rPr>
        <w:t>3. System bypasses input method validation, accepts the swipe input, and proceeds to the next step.</w:t>
      </w:r>
    </w:p>
    <w:p>
      <w:r>
        <w:rPr>
          <w:rFonts w:ascii="Arial" w:hAnsi="Arial" w:eastAsia="Arial"/>
          <w:b w:val="0"/>
          <w:color w:val="000000"/>
          <w:sz w:val="20"/>
        </w:rPr>
        <w:t>4. System prompts the alert message "User not allowed to scan" and remains on the enquiry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5. System captures the barcode in the scanning frame without processing the MSR interface and proceeds to the next step for User 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Account Number Input Method Validations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Comp Slip Number has been successfully captured and the system is displaying the Account Number input box.</w:t>
      </w:r>
    </w:p>
    <w:p>
      <w:r>
        <w:rPr>
          <w:rFonts w:ascii="Arial" w:hAnsi="Arial" w:eastAsia="Arial"/>
          <w:b w:val="0"/>
          <w:color w:val="000000"/>
          <w:sz w:val="20"/>
        </w:rPr>
        <w:t>2. User A and User B permissions are configured as defined in test case 1.1.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Attempt to key-in the Account Number while logged in as User B.</w:t>
      </w:r>
    </w:p>
    <w:p>
      <w:r>
        <w:rPr>
          <w:rFonts w:ascii="Arial" w:hAnsi="Arial" w:eastAsia="Arial"/>
          <w:b w:val="0"/>
          <w:color w:val="000000"/>
          <w:sz w:val="20"/>
        </w:rPr>
        <w:t>2. Attempt to key-in the Account Number while logged in as User A.</w:t>
      </w:r>
    </w:p>
    <w:p>
      <w:r>
        <w:rPr>
          <w:rFonts w:ascii="Arial" w:hAnsi="Arial" w:eastAsia="Arial"/>
          <w:b w:val="0"/>
          <w:color w:val="000000"/>
          <w:sz w:val="20"/>
        </w:rPr>
        <w:t>3. Attempt to input the Account Number by swiping a member card.</w:t>
      </w:r>
    </w:p>
    <w:p>
      <w:r>
        <w:rPr>
          <w:rFonts w:ascii="Arial" w:hAnsi="Arial" w:eastAsia="Arial"/>
          <w:b w:val="0"/>
          <w:color w:val="000000"/>
          <w:sz w:val="20"/>
        </w:rPr>
        <w:t>4. Attempt to click the camera icon button while logged in as User B.</w:t>
      </w:r>
    </w:p>
    <w:p>
      <w:r>
        <w:rPr>
          <w:rFonts w:ascii="Arial" w:hAnsi="Arial" w:eastAsia="Arial"/>
          <w:b w:val="0"/>
          <w:color w:val="000000"/>
          <w:sz w:val="20"/>
        </w:rPr>
        <w:t>5. Attempt to click the camera icon button while logged in as User A.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alert message "User not allowed to key in input" and remains on the enquiry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2. System accepts the key-in input and proceeds to trigger the external API for User A.</w:t>
      </w:r>
    </w:p>
    <w:p>
      <w:r>
        <w:rPr>
          <w:rFonts w:ascii="Arial" w:hAnsi="Arial" w:eastAsia="Arial"/>
          <w:b w:val="0"/>
          <w:color w:val="000000"/>
          <w:sz w:val="20"/>
        </w:rPr>
        <w:t>3. System bypasses validation, accepts the swipe input, and proceeds to trigger the external API.</w:t>
      </w:r>
    </w:p>
    <w:p>
      <w:r>
        <w:rPr>
          <w:rFonts w:ascii="Arial" w:hAnsi="Arial" w:eastAsia="Arial"/>
          <w:b w:val="0"/>
          <w:color w:val="000000"/>
          <w:sz w:val="20"/>
        </w:rPr>
        <w:t>4. System prompts the alert message "User not allowed to scan" and remains on the enquiry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5. System captures the barcode without processing MSR and proceeds to trigger the external API for User 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Gaming Enquiry and Scan QR Code Payment Validations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Gaming Enquiry Scan QR Code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set to Mobile View.</w:t>
      </w:r>
    </w:p>
    <w:p>
      <w:r>
        <w:rPr>
          <w:rFonts w:ascii="Arial" w:hAnsi="Arial" w:eastAsia="Arial"/>
          <w:b w:val="0"/>
          <w:color w:val="000000"/>
          <w:sz w:val="20"/>
        </w:rPr>
        <w:t>2. User A is assigned to "User Groups Allowed To Scan".</w:t>
      </w:r>
    </w:p>
    <w:p>
      <w:r>
        <w:rPr>
          <w:rFonts w:ascii="Arial" w:hAnsi="Arial" w:eastAsia="Arial"/>
          <w:b w:val="0"/>
          <w:color w:val="000000"/>
          <w:sz w:val="20"/>
        </w:rPr>
        <w:t>3. User B is not assigned to "User Groups Allowed To Scan".</w:t>
      </w:r>
    </w:p>
    <w:p>
      <w:r>
        <w:rPr>
          <w:rFonts w:ascii="Arial" w:hAnsi="Arial" w:eastAsia="Arial"/>
          <w:b w:val="0"/>
          <w:color w:val="000000"/>
          <w:sz w:val="20"/>
        </w:rPr>
        <w:t>4. The "User Groups Allowed To Scan" setup can be cleared/emptied.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check and click the "Gaming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2. Click the "Scan QR Code" button while logged in as User B.</w:t>
      </w:r>
    </w:p>
    <w:p>
      <w:r>
        <w:rPr>
          <w:rFonts w:ascii="Arial" w:hAnsi="Arial" w:eastAsia="Arial"/>
          <w:b w:val="0"/>
          <w:color w:val="000000"/>
          <w:sz w:val="20"/>
        </w:rPr>
        <w:t>3. Clear the "User Groups Allowed To Scan" setup and click the "Scan QR Code" button while logged in as User A.</w:t>
      </w:r>
    </w:p>
    <w:p>
      <w:r>
        <w:rPr>
          <w:rFonts w:ascii="Arial" w:hAnsi="Arial" w:eastAsia="Arial"/>
          <w:b w:val="0"/>
          <w:color w:val="000000"/>
          <w:sz w:val="20"/>
        </w:rPr>
        <w:t>4. Assign User A to the "User Groups Allowed To Scan" setup and click the "Scan QR Code"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alert message "User not allowed to scan" and remains on the enquiry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2. System prompts the alert message "User not allowed to scan" and remains on the enquiry screen when the setup is empty.</w:t>
      </w:r>
    </w:p>
    <w:p>
      <w:r>
        <w:rPr>
          <w:rFonts w:ascii="Arial" w:hAnsi="Arial" w:eastAsia="Arial"/>
          <w:b w:val="0"/>
          <w:color w:val="000000"/>
          <w:sz w:val="20"/>
        </w:rPr>
        <w:t>3. System captures the barcode in the scanning frame without processing MSR and triggers the external API to process the enquiry for User 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Scan QR Code Payment Input Validations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User A and User B permissions are configured as defined in test case 1.1.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check, click "Paid", and select the SJM payment type "Scan QR Code".</w:t>
      </w:r>
    </w:p>
    <w:p>
      <w:r>
        <w:rPr>
          <w:rFonts w:ascii="Arial" w:hAnsi="Arial" w:eastAsia="Arial"/>
          <w:b w:val="0"/>
          <w:color w:val="000000"/>
          <w:sz w:val="20"/>
        </w:rPr>
        <w:t>2. Attempt to key-in the QR code while logged in as User B.</w:t>
      </w:r>
    </w:p>
    <w:p>
      <w:r>
        <w:rPr>
          <w:rFonts w:ascii="Arial" w:hAnsi="Arial" w:eastAsia="Arial"/>
          <w:b w:val="0"/>
          <w:color w:val="000000"/>
          <w:sz w:val="20"/>
        </w:rPr>
        <w:t>3. Attempt to key-in the QR code while logged in as User A.</w:t>
      </w:r>
    </w:p>
    <w:p>
      <w:r>
        <w:rPr>
          <w:rFonts w:ascii="Arial" w:hAnsi="Arial" w:eastAsia="Arial"/>
          <w:b w:val="0"/>
          <w:color w:val="000000"/>
          <w:sz w:val="20"/>
        </w:rPr>
        <w:t>4. Attempt to input the QR code by swiping a member card.</w:t>
      </w:r>
    </w:p>
    <w:p>
      <w:r>
        <w:rPr>
          <w:rFonts w:ascii="Arial" w:hAnsi="Arial" w:eastAsia="Arial"/>
          <w:b w:val="0"/>
          <w:color w:val="000000"/>
          <w:sz w:val="20"/>
        </w:rPr>
        <w:t>5. Attempt to click the "Open camera" button while logged in as User B.</w:t>
      </w:r>
    </w:p>
    <w:p>
      <w:r>
        <w:rPr>
          <w:rFonts w:ascii="Arial" w:hAnsi="Arial" w:eastAsia="Arial"/>
          <w:b w:val="0"/>
          <w:color w:val="000000"/>
          <w:sz w:val="20"/>
        </w:rPr>
        <w:t>6. Attempt to click the "Open camera" button while logged in as User A.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prompts the alert message "User not allowed to key in input" and remains on the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2. System accepts the key-in input and proceeds to trigger the external API for User A.</w:t>
      </w:r>
    </w:p>
    <w:p>
      <w:r>
        <w:rPr>
          <w:rFonts w:ascii="Arial" w:hAnsi="Arial" w:eastAsia="Arial"/>
          <w:b w:val="0"/>
          <w:color w:val="000000"/>
          <w:sz w:val="20"/>
        </w:rPr>
        <w:t>3. System bypasses validation, accepts the swipe input, and proceeds to trigger the external API.</w:t>
      </w:r>
    </w:p>
    <w:p>
      <w:r>
        <w:rPr>
          <w:rFonts w:ascii="Arial" w:hAnsi="Arial" w:eastAsia="Arial"/>
          <w:b w:val="0"/>
          <w:color w:val="000000"/>
          <w:sz w:val="20"/>
        </w:rPr>
        <w:t>4. System prompts the alert message "User not allowed to scan" and remains on the screen for User B.</w:t>
      </w:r>
    </w:p>
    <w:p>
      <w:r>
        <w:rPr>
          <w:rFonts w:ascii="Arial" w:hAnsi="Arial" w:eastAsia="Arial"/>
          <w:b w:val="0"/>
          <w:color w:val="000000"/>
          <w:sz w:val="20"/>
        </w:rPr>
        <w:t>5. System captures the barcode in the scanning frame without processing MSR and proceeds to trigger the external API for User 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External API 101 Response and Redeem Dollar Transition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external API is configured to return response code 101.</w:t>
      </w:r>
    </w:p>
    <w:p>
      <w:r>
        <w:rPr>
          <w:rFonts w:ascii="Arial" w:hAnsi="Arial" w:eastAsia="Arial"/>
          <w:b w:val="0"/>
          <w:color w:val="000000"/>
          <w:sz w:val="20"/>
        </w:rPr>
        <w:t>2. The target SJM payment method "Redeem Dollar" is configured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Initiate payment by "Scan QR Code" and input the QR code via key-in.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system behavior upon receiving the 101 response from the external API.</w:t>
      </w:r>
    </w:p>
    <w:p>
      <w:r>
        <w:rPr>
          <w:rFonts w:ascii="Arial" w:hAnsi="Arial" w:eastAsia="Arial"/>
          <w:b w:val="0"/>
          <w:color w:val="000000"/>
          <w:sz w:val="20"/>
        </w:rPr>
        <w:t>3. Repeat the payment process and input the QR code via card swipe.</w:t>
      </w:r>
    </w:p>
    <w:p>
      <w:r>
        <w:rPr>
          <w:rFonts w:ascii="Arial" w:hAnsi="Arial" w:eastAsia="Arial"/>
          <w:b w:val="0"/>
          <w:color w:val="000000"/>
          <w:sz w:val="20"/>
        </w:rPr>
        <w:t>4. Repeat the payment process and input the QR code via camera scan.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changes the payment method to "Redeem Dollar" and retains the key-in method for processing the Redeem Dollar workflow.</w:t>
      </w:r>
    </w:p>
    <w:p>
      <w:r>
        <w:rPr>
          <w:rFonts w:ascii="Arial" w:hAnsi="Arial" w:eastAsia="Arial"/>
          <w:b w:val="0"/>
          <w:color w:val="000000"/>
          <w:sz w:val="20"/>
        </w:rPr>
        <w:t>2. System changes the payment method to "Redeem Dollar" and retains the swipe card method for processing the Redeem Dollar workflow.</w:t>
      </w:r>
    </w:p>
    <w:p>
      <w:r>
        <w:rPr>
          <w:rFonts w:ascii="Arial" w:hAnsi="Arial" w:eastAsia="Arial"/>
          <w:b w:val="0"/>
          <w:color w:val="000000"/>
          <w:sz w:val="20"/>
        </w:rPr>
        <w:t>3. System changes the payment method to "Redeem Dollar" and retains the camera scan method for processing the Redeem Dollar workflow.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View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Horizontal View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set to Horizontal View.</w:t>
      </w:r>
    </w:p>
    <w:p>
      <w:r>
        <w:rPr>
          <w:rFonts w:ascii="Arial" w:hAnsi="Arial" w:eastAsia="Arial"/>
          <w:b w:val="0"/>
          <w:color w:val="000000"/>
          <w:sz w:val="20"/>
        </w:rPr>
        <w:t>2. SJM gaming interface and payment methods are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"Redeem Comp by Physical Comp Slip" workflow using key-in, swipe, and camera inputs.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"Scan QR Code" payment workflow using key-in, swipe, and camera inputs.</w:t>
      </w:r>
    </w:p>
    <w:p>
      <w:r>
        <w:rPr>
          <w:rFonts w:ascii="Arial" w:hAnsi="Arial" w:eastAsia="Arial"/>
          <w:b w:val="0"/>
          <w:color w:val="000000"/>
          <w:sz w:val="20"/>
        </w:rPr>
        <w:t>3. Verify UI layout, button placements, and scanning frame dimensions.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input validations and workflows function correctly without UI distortion.</w:t>
      </w:r>
    </w:p>
    <w:p>
      <w:r>
        <w:rPr>
          <w:rFonts w:ascii="Arial" w:hAnsi="Arial" w:eastAsia="Arial"/>
          <w:b w:val="0"/>
          <w:color w:val="000000"/>
          <w:sz w:val="20"/>
        </w:rPr>
        <w:t>2. Camera scanning frame is properly centered and scaled for horizontal monitors.</w:t>
      </w:r>
    </w:p>
    <w:p>
      <w:r>
        <w:rPr>
          <w:rFonts w:ascii="Arial" w:hAnsi="Arial" w:eastAsia="Arial"/>
          <w:b w:val="0"/>
          <w:color w:val="000000"/>
          <w:sz w:val="20"/>
        </w:rPr>
        <w:t>3. Alert messages display correctly and do not overlap with existing UI elements.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Mobile View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set to Mobile View.</w:t>
      </w:r>
    </w:p>
    <w:p>
      <w:r>
        <w:rPr>
          <w:rFonts w:ascii="Arial" w:hAnsi="Arial" w:eastAsia="Arial"/>
          <w:b w:val="0"/>
          <w:color w:val="000000"/>
          <w:sz w:val="20"/>
        </w:rPr>
        <w:t>2. SJM gaming interface and payment methods are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the "Gaming Enquiry" workflow using the "Scan QR Code" button.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"Redeem Comp by Physical Comp Slip" workflow using key-in, swipe, and camera inputs.</w:t>
      </w:r>
    </w:p>
    <w:p>
      <w:r>
        <w:rPr>
          <w:rFonts w:ascii="Arial" w:hAnsi="Arial" w:eastAsia="Arial"/>
          <w:b w:val="0"/>
          <w:color w:val="000000"/>
          <w:sz w:val="20"/>
        </w:rPr>
        <w:t>3. Execute the "Scan QR Code" payment workflow using key-in, swipe, and camera inputs.</w:t>
      </w:r>
    </w:p>
    <w:p>
      <w:r>
        <w:rPr>
          <w:rFonts w:ascii="Arial" w:hAnsi="Arial" w:eastAsia="Arial"/>
          <w:b w:val="0"/>
          <w:color w:val="000000"/>
          <w:sz w:val="20"/>
        </w:rPr>
        <w:t>4. Verify UI layout, responsive design, and camera frame scaling.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"Gaming Enquiry" scan QR code validation triggers correctly as per user group setups.</w:t>
      </w:r>
    </w:p>
    <w:p>
      <w:r>
        <w:rPr>
          <w:rFonts w:ascii="Arial" w:hAnsi="Arial" w:eastAsia="Arial"/>
          <w:b w:val="0"/>
          <w:color w:val="000000"/>
          <w:sz w:val="20"/>
        </w:rPr>
        <w:t>2. All input methods for Redeem Comp and Scan QR Code payment function correctly.</w:t>
      </w:r>
    </w:p>
    <w:p>
      <w:r>
        <w:rPr>
          <w:rFonts w:ascii="Arial" w:hAnsi="Arial" w:eastAsia="Arial"/>
          <w:b w:val="0"/>
          <w:color w:val="000000"/>
          <w:sz w:val="20"/>
        </w:rPr>
        <w:t>3. Camera scanning frame adapts correctly to the mobile screen aspect ratio.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Browser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Chrome Browser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accessed via the latest version of Google Chrome.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camera scanning for all applicable workflows (Redeem Comp, Scan QR Code).</w:t>
      </w:r>
    </w:p>
    <w:p>
      <w:r>
        <w:rPr>
          <w:rFonts w:ascii="Arial" w:hAnsi="Arial" w:eastAsia="Arial"/>
          <w:b w:val="0"/>
          <w:color w:val="000000"/>
          <w:sz w:val="20"/>
        </w:rPr>
        <w:t>2. Verify camera permission prompts and scanning frame rendering.</w:t>
      </w:r>
    </w:p>
    <w:p>
      <w:r>
        <w:rPr>
          <w:rFonts w:ascii="Arial" w:hAnsi="Arial" w:eastAsia="Arial"/>
          <w:b w:val="0"/>
          <w:color w:val="000000"/>
          <w:sz w:val="20"/>
        </w:rPr>
        <w:t>3. Execute all input validation scenarios (key-in, swipe, scan).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Camera permissions prompt correctly and scanning frame renders without lag.</w:t>
      </w:r>
    </w:p>
    <w:p>
      <w:r>
        <w:rPr>
          <w:rFonts w:ascii="Arial" w:hAnsi="Arial" w:eastAsia="Arial"/>
          <w:b w:val="0"/>
          <w:color w:val="000000"/>
          <w:sz w:val="20"/>
        </w:rPr>
        <w:t>2. All input validations and external API transitions function as expected.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Firefox Browser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accessed via the latest version of Mozilla Firefox.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camera scanning for all applicable workflows.</w:t>
      </w:r>
    </w:p>
    <w:p>
      <w:r>
        <w:rPr>
          <w:rFonts w:ascii="Arial" w:hAnsi="Arial" w:eastAsia="Arial"/>
          <w:b w:val="0"/>
          <w:color w:val="000000"/>
          <w:sz w:val="20"/>
        </w:rPr>
        <w:t>2. Verify camera permission prompts and scanning frame rendering.</w:t>
      </w:r>
    </w:p>
    <w:p>
      <w:r>
        <w:rPr>
          <w:rFonts w:ascii="Arial" w:hAnsi="Arial" w:eastAsia="Arial"/>
          <w:b w:val="0"/>
          <w:color w:val="000000"/>
          <w:sz w:val="20"/>
        </w:rPr>
        <w:t>3. Execute all input validation scenarios.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Camera permissions prompt correctly and scanning frame renders properly.</w:t>
      </w:r>
    </w:p>
    <w:p>
      <w:r>
        <w:rPr>
          <w:rFonts w:ascii="Arial" w:hAnsi="Arial" w:eastAsia="Arial"/>
          <w:b w:val="0"/>
          <w:color w:val="000000"/>
          <w:sz w:val="20"/>
        </w:rPr>
        <w:t>2. All input validations and external API transitions function as expected.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Edge Browser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POS system is accessed via the latest version of Microsoft Edge.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camera scanning for all applicable workflows.</w:t>
      </w:r>
    </w:p>
    <w:p>
      <w:r>
        <w:rPr>
          <w:rFonts w:ascii="Arial" w:hAnsi="Arial" w:eastAsia="Arial"/>
          <w:b w:val="0"/>
          <w:color w:val="000000"/>
          <w:sz w:val="20"/>
        </w:rPr>
        <w:t>2. Verify camera permission prompts and scanning frame rendering.</w:t>
      </w:r>
    </w:p>
    <w:p>
      <w:r>
        <w:rPr>
          <w:rFonts w:ascii="Arial" w:hAnsi="Arial" w:eastAsia="Arial"/>
          <w:b w:val="0"/>
          <w:color w:val="000000"/>
          <w:sz w:val="20"/>
        </w:rPr>
        <w:t>3. Execute all input validation scenarios.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Camera permissions prompt correctly and scanning frame renders properly.</w:t>
      </w:r>
    </w:p>
    <w:p>
      <w:r>
        <w:rPr>
          <w:rFonts w:ascii="Arial" w:hAnsi="Arial" w:eastAsia="Arial"/>
          <w:b w:val="0"/>
          <w:color w:val="000000"/>
          <w:sz w:val="20"/>
        </w:rPr>
        <w:t>2. All input validations and external API transitions function as expected.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