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HERO-67761 测试报告</w:t>
      </w:r>
    </w:p>
    <w:p>
      <w:pPr>
        <w:spacing w:before="200" w:after="120"/>
      </w:pPr>
      <w:r>
        <w:rPr>
          <w:rFonts w:ascii="Arial" w:hAnsi="Arial" w:eastAsia="Arial" w:cs="Arial"/>
          <w:b/>
          <w:color w:val="000000"/>
          <w:sz w:val="26"/>
          <w:u w:val="single"/>
        </w:rPr>
        <w:t>测试环境信息</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Key</w:t>
      </w:r>
      <w:r>
        <w:rPr>
          <w:rFonts w:ascii="Arial" w:hAnsi="Arial" w:eastAsia="Arial" w:cs="Arial"/>
          <w:b w:val="0"/>
          <w:color w:val="000000"/>
          <w:sz w:val="20"/>
          <w:u w:val="none"/>
        </w:rPr>
        <w:t>: HERO-67761</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Summary</w:t>
      </w:r>
      <w:r>
        <w:rPr>
          <w:rFonts w:ascii="Arial" w:hAnsi="Arial" w:eastAsia="Arial" w:cs="Arial"/>
          <w:b w:val="0"/>
          <w:color w:val="000000"/>
          <w:sz w:val="20"/>
          <w:u w:val="none"/>
        </w:rPr>
        <w:t>: General v3 membership interface - wrongly saves coupon number and coupon name from voided set menu item into last ordered item</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Type</w:t>
      </w:r>
      <w:r>
        <w:rPr>
          <w:rFonts w:ascii="Arial" w:hAnsi="Arial" w:eastAsia="Arial" w:cs="Arial"/>
          <w:b w:val="0"/>
          <w:color w:val="000000"/>
          <w:sz w:val="20"/>
          <w:u w:val="none"/>
        </w:rPr>
        <w:t>: Bug</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Sprint</w:t>
      </w:r>
      <w:r>
        <w:rPr>
          <w:rFonts w:ascii="Arial" w:hAnsi="Arial" w:eastAsia="Arial" w:cs="Arial"/>
          <w:b w:val="0"/>
          <w:color w:val="000000"/>
          <w:sz w:val="20"/>
          <w:u w:val="none"/>
        </w:rPr>
        <w:t>: POS - 20260921-20261002</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Template</w:t>
      </w:r>
      <w:r>
        <w:rPr>
          <w:rFonts w:ascii="Arial" w:hAnsi="Arial" w:eastAsia="Arial" w:cs="Arial"/>
          <w:b w:val="0"/>
          <w:color w:val="000000"/>
          <w:sz w:val="20"/>
          <w:u w:val="none"/>
        </w:rPr>
        <w:t>: infrasys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Component</w:t>
      </w:r>
      <w:r>
        <w:rPr>
          <w:rFonts w:ascii="Arial" w:hAnsi="Arial" w:eastAsia="Arial" w:cs="Arial"/>
          <w:b w:val="0"/>
          <w:color w:val="000000"/>
          <w:sz w:val="20"/>
          <w:u w:val="none"/>
        </w:rPr>
        <w:t>: POS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Tester</w:t>
      </w:r>
      <w:r>
        <w:rPr>
          <w:rFonts w:ascii="Arial" w:hAnsi="Arial" w:eastAsia="Arial" w:cs="Arial"/>
          <w:b w:val="0"/>
          <w:color w:val="000000"/>
          <w:sz w:val="20"/>
          <w:u w:val="none"/>
        </w:rPr>
        <w:t>: Phoebe Chen (phoebe.chen@shijigroup.com)</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Reviewer</w:t>
      </w:r>
      <w:r>
        <w:rPr>
          <w:rFonts w:ascii="Arial" w:hAnsi="Arial" w:eastAsia="Arial" w:cs="Arial"/>
          <w:b w:val="0"/>
          <w:color w:val="000000"/>
          <w:sz w:val="20"/>
          <w:u w:val="none"/>
        </w:rPr>
        <w:t>: Briana Li (briana.li@shijigroup.com)</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Device</w:t>
      </w:r>
      <w:r>
        <w:rPr>
          <w:rFonts w:ascii="Arial" w:hAnsi="Arial" w:eastAsia="Arial" w:cs="Arial"/>
          <w:b w:val="0"/>
          <w:color w:val="000000"/>
          <w:sz w:val="20"/>
          <w:u w:val="none"/>
        </w:rPr>
        <w:t>: Workstation (Windows 11 Enterprise)</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Environment</w:t>
      </w:r>
      <w:r>
        <w:rPr>
          <w:rFonts w:ascii="Arial" w:hAnsi="Arial" w:eastAsia="Arial" w:cs="Arial"/>
          <w:b w:val="0"/>
          <w:color w:val="000000"/>
          <w:sz w:val="20"/>
          <w:u w:val="none"/>
        </w:rPr>
        <w:t>: Local test environment</w:t>
      </w:r>
    </w:p>
    <w:p>
      <w:pPr>
        <w:spacing w:before="200" w:after="120"/>
      </w:pPr>
      <w:r>
        <w:rPr>
          <w:rFonts w:ascii="Arial" w:hAnsi="Arial" w:eastAsia="Arial" w:cs="Arial"/>
          <w:b/>
          <w:color w:val="000000"/>
          <w:sz w:val="26"/>
          <w:u w:val="single"/>
        </w:rPr>
        <w:t>功能测试</w:t>
      </w:r>
    </w:p>
    <w:p>
      <w:pPr>
        <w:spacing w:before="160" w:after="80"/>
      </w:pPr>
      <w:r>
        <w:rPr>
          <w:rFonts w:ascii="Arial" w:hAnsi="Arial" w:eastAsia="Arial" w:cs="Arial"/>
          <w:b/>
          <w:color w:val="001EFF"/>
          <w:sz w:val="24"/>
          <w:u w:val="none"/>
        </w:rPr>
        <w:t>F1. Bug 复现与修复验证</w:t>
      </w:r>
    </w:p>
    <w:p>
      <w:pPr>
        <w:spacing w:before="120" w:after="60"/>
      </w:pPr>
      <w:r>
        <w:rPr>
          <w:rFonts w:ascii="Arial" w:hAnsi="Arial" w:eastAsia="Arial" w:cs="Arial"/>
          <w:b/>
          <w:color w:val="001EFF"/>
          <w:sz w:val="22"/>
          <w:u w:val="none"/>
        </w:rPr>
        <w:t>F1.1 Verify coupon number and coupon name from voided set menu item are not wrongly saved to last ordered set menu item (Main Bug Scenario)</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General V3 membership interface is configured and enabled (Vendor key: general_v3)</w:t>
      </w:r>
    </w:p>
    <w:p>
      <w:pPr>
        <w:spacing w:before="0" w:after="40"/>
        <w:ind w:left="360" w:hanging="240"/>
      </w:pPr>
      <w:r>
        <w:rPr>
          <w:rFonts w:ascii="Arial" w:hAnsi="Arial" w:eastAsia="Arial" w:cs="Arial"/>
          <w:b w:val="0"/>
          <w:color w:val="000000"/>
          <w:sz w:val="20"/>
          <w:u w:val="none"/>
        </w:rPr>
        <w:t>2. Coupon code mapping is set up via Interface Control &gt; Interfaces &gt; General V3 membership interface &gt; Coupon Activation Setup, mapping external coupon code to the target Set Menu item code</w:t>
      </w:r>
    </w:p>
    <w:p>
      <w:pPr>
        <w:spacing w:before="0" w:after="40"/>
        <w:ind w:left="360" w:hanging="240"/>
      </w:pPr>
      <w:r>
        <w:rPr>
          <w:rFonts w:ascii="Arial" w:hAnsi="Arial" w:eastAsia="Arial" w:cs="Arial"/>
          <w:b w:val="0"/>
          <w:color w:val="000000"/>
          <w:sz w:val="20"/>
          <w:u w:val="none"/>
        </w:rPr>
        <w:t>3. Target Set Menu item has predefined child item configured via Menu Management &gt; Item Properties &gt; Set Menu</w:t>
      </w:r>
    </w:p>
    <w:p>
      <w:pPr>
        <w:spacing w:before="0" w:after="40"/>
        <w:ind w:left="360" w:hanging="240"/>
      </w:pPr>
      <w:r>
        <w:rPr>
          <w:rFonts w:ascii="Arial" w:hAnsi="Arial" w:eastAsia="Arial" w:cs="Arial"/>
          <w:b w:val="0"/>
          <w:color w:val="000000"/>
          <w:sz w:val="20"/>
          <w:u w:val="none"/>
        </w:rPr>
        <w:t>4. The child item is configured with "Input Item Name" set to "Allow to change item name" or "Allow to append text after item name" or "Allow to change item name and append text after item name" via Menu Management &gt; Item Properties &gt; Items &gt; Ordering Control</w:t>
      </w:r>
    </w:p>
    <w:p>
      <w:pPr>
        <w:spacing w:before="0" w:after="40"/>
        <w:ind w:left="360" w:hanging="240"/>
      </w:pPr>
      <w:r>
        <w:rPr>
          <w:rFonts w:ascii="Arial" w:hAnsi="Arial" w:eastAsia="Arial" w:cs="Arial"/>
          <w:b w:val="0"/>
          <w:color w:val="000000"/>
          <w:sz w:val="20"/>
          <w:u w:val="none"/>
        </w:rPr>
        <w:t>5. Workstation with Infrasys POS Client is logged in and on the ordering panel</w:t>
      </w:r>
    </w:p>
    <w:p>
      <w:pPr>
        <w:spacing w:before="0" w:after="40"/>
        <w:ind w:left="360" w:hanging="240"/>
      </w:pPr>
      <w:r>
        <w:rPr>
          <w:rFonts w:ascii="Arial" w:hAnsi="Arial" w:eastAsia="Arial" w:cs="Arial"/>
          <w:b w:val="0"/>
          <w:color w:val="000000"/>
          <w:sz w:val="20"/>
          <w:u w:val="none"/>
        </w:rPr>
        <w:t>6. At least two valid coupon numbers are available for activation (e.g. coupon number "111" and coupon number "222")</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w:t>
      </w:r>
    </w:p>
    <w:p>
      <w:pPr>
        <w:spacing w:before="0" w:after="40"/>
        <w:ind w:left="360" w:hanging="240"/>
      </w:pPr>
      <w:r>
        <w:rPr>
          <w:rFonts w:ascii="Arial" w:hAnsi="Arial" w:eastAsia="Arial" w:cs="Arial"/>
          <w:b w:val="0"/>
          <w:color w:val="000000"/>
          <w:sz w:val="20"/>
          <w:u w:val="none"/>
        </w:rPr>
        <w:t>2. Click function "Coupon Activation" for the first coupon</w:t>
      </w:r>
    </w:p>
    <w:p>
      <w:pPr>
        <w:spacing w:before="0" w:after="40"/>
        <w:ind w:left="360" w:hanging="240"/>
      </w:pPr>
      <w:r>
        <w:rPr>
          <w:rFonts w:ascii="Arial" w:hAnsi="Arial" w:eastAsia="Arial" w:cs="Arial"/>
          <w:b w:val="0"/>
          <w:color w:val="000000"/>
          <w:sz w:val="20"/>
          <w:u w:val="none"/>
        </w:rPr>
        <w:t>3. Input the coupon number "111" manually or scan the coupon number when system prompts the input box</w:t>
      </w:r>
    </w:p>
    <w:p>
      <w:pPr>
        <w:spacing w:before="0" w:after="40"/>
        <w:ind w:left="360" w:hanging="240"/>
      </w:pPr>
      <w:r>
        <w:rPr>
          <w:rFonts w:ascii="Arial" w:hAnsi="Arial" w:eastAsia="Arial" w:cs="Arial"/>
          <w:b w:val="0"/>
          <w:color w:val="000000"/>
          <w:sz w:val="20"/>
          <w:u w:val="none"/>
        </w:rPr>
        <w:t>4. Click button "Enter"</w:t>
      </w:r>
    </w:p>
    <w:p>
      <w:pPr>
        <w:spacing w:before="0" w:after="40"/>
        <w:ind w:left="360" w:hanging="240"/>
      </w:pPr>
      <w:r>
        <w:rPr>
          <w:rFonts w:ascii="Arial" w:hAnsi="Arial" w:eastAsia="Arial" w:cs="Arial"/>
          <w:b w:val="0"/>
          <w:color w:val="000000"/>
          <w:sz w:val="20"/>
          <w:u w:val="none"/>
        </w:rPr>
        <w:t>5. Verify system orders the Set Menu parent item on the ordering basket</w:t>
      </w:r>
    </w:p>
    <w:p>
      <w:pPr>
        <w:spacing w:before="0" w:after="40"/>
        <w:ind w:left="360" w:hanging="240"/>
      </w:pPr>
      <w:r>
        <w:rPr>
          <w:rFonts w:ascii="Arial" w:hAnsi="Arial" w:eastAsia="Arial" w:cs="Arial"/>
          <w:b w:val="0"/>
          <w:color w:val="000000"/>
          <w:sz w:val="20"/>
          <w:u w:val="none"/>
        </w:rPr>
        <w:t>6. Enter value of append description when system prompts the input box</w:t>
      </w:r>
    </w:p>
    <w:p>
      <w:pPr>
        <w:spacing w:before="0" w:after="40"/>
        <w:ind w:left="360" w:hanging="240"/>
      </w:pPr>
      <w:r>
        <w:rPr>
          <w:rFonts w:ascii="Arial" w:hAnsi="Arial" w:eastAsia="Arial" w:cs="Arial"/>
          <w:b w:val="0"/>
          <w:color w:val="000000"/>
          <w:sz w:val="20"/>
          <w:u w:val="none"/>
        </w:rPr>
        <w:t>7. Click button "OK"</w:t>
      </w:r>
    </w:p>
    <w:p>
      <w:pPr>
        <w:spacing w:before="0" w:after="40"/>
        <w:ind w:left="360" w:hanging="240"/>
      </w:pPr>
      <w:r>
        <w:rPr>
          <w:rFonts w:ascii="Arial" w:hAnsi="Arial" w:eastAsia="Arial" w:cs="Arial"/>
          <w:b w:val="0"/>
          <w:color w:val="000000"/>
          <w:sz w:val="20"/>
          <w:u w:val="none"/>
        </w:rPr>
        <w:t>8. Verify system orders the child item under the Set Menu item</w:t>
      </w:r>
    </w:p>
    <w:p>
      <w:pPr>
        <w:spacing w:before="0" w:after="40"/>
        <w:ind w:left="360" w:hanging="240"/>
      </w:pPr>
      <w:r>
        <w:rPr>
          <w:rFonts w:ascii="Arial" w:hAnsi="Arial" w:eastAsia="Arial" w:cs="Arial"/>
          <w:b w:val="0"/>
          <w:color w:val="000000"/>
          <w:sz w:val="20"/>
          <w:u w:val="none"/>
        </w:rPr>
        <w:t>9. Click button "x" to close the coupon number input box when system prompts for the next coupon number</w:t>
      </w:r>
    </w:p>
    <w:p>
      <w:pPr>
        <w:spacing w:before="0" w:after="40"/>
        <w:ind w:left="360" w:hanging="240"/>
      </w:pPr>
      <w:r>
        <w:rPr>
          <w:rFonts w:ascii="Arial" w:hAnsi="Arial" w:eastAsia="Arial" w:cs="Arial"/>
          <w:b w:val="0"/>
          <w:color w:val="000000"/>
          <w:sz w:val="20"/>
          <w:u w:val="none"/>
        </w:rPr>
        <w:t>10. Click function "Coupon Activation" for the second coupon</w:t>
      </w:r>
    </w:p>
    <w:p>
      <w:pPr>
        <w:spacing w:before="0" w:after="40"/>
        <w:ind w:left="360" w:hanging="240"/>
      </w:pPr>
      <w:r>
        <w:rPr>
          <w:rFonts w:ascii="Arial" w:hAnsi="Arial" w:eastAsia="Arial" w:cs="Arial"/>
          <w:b w:val="0"/>
          <w:color w:val="000000"/>
          <w:sz w:val="20"/>
          <w:u w:val="none"/>
        </w:rPr>
        <w:t>11. Input the coupon number "222" manually or scan the coupon number when system prompts the input box</w:t>
      </w:r>
    </w:p>
    <w:p>
      <w:pPr>
        <w:spacing w:before="0" w:after="40"/>
        <w:ind w:left="360" w:hanging="240"/>
      </w:pPr>
      <w:r>
        <w:rPr>
          <w:rFonts w:ascii="Arial" w:hAnsi="Arial" w:eastAsia="Arial" w:cs="Arial"/>
          <w:b w:val="0"/>
          <w:color w:val="000000"/>
          <w:sz w:val="20"/>
          <w:u w:val="none"/>
        </w:rPr>
        <w:t>12. Click button "Enter"</w:t>
      </w:r>
    </w:p>
    <w:p>
      <w:pPr>
        <w:spacing w:before="0" w:after="40"/>
        <w:ind w:left="360" w:hanging="240"/>
      </w:pPr>
      <w:r>
        <w:rPr>
          <w:rFonts w:ascii="Arial" w:hAnsi="Arial" w:eastAsia="Arial" w:cs="Arial"/>
          <w:b w:val="0"/>
          <w:color w:val="000000"/>
          <w:sz w:val="20"/>
          <w:u w:val="none"/>
        </w:rPr>
        <w:t>13. Verify system orders the Set Menu parent item on the ordering basket</w:t>
      </w:r>
    </w:p>
    <w:p>
      <w:pPr>
        <w:spacing w:before="0" w:after="40"/>
        <w:ind w:left="360" w:hanging="240"/>
      </w:pPr>
      <w:r>
        <w:rPr>
          <w:rFonts w:ascii="Arial" w:hAnsi="Arial" w:eastAsia="Arial" w:cs="Arial"/>
          <w:b w:val="0"/>
          <w:color w:val="000000"/>
          <w:sz w:val="20"/>
          <w:u w:val="none"/>
        </w:rPr>
        <w:t>14. Click button "Cancel" when system prompts the input box for appending description</w:t>
      </w:r>
    </w:p>
    <w:p>
      <w:pPr>
        <w:spacing w:before="0" w:after="40"/>
        <w:ind w:left="360" w:hanging="240"/>
      </w:pPr>
      <w:r>
        <w:rPr>
          <w:rFonts w:ascii="Arial" w:hAnsi="Arial" w:eastAsia="Arial" w:cs="Arial"/>
          <w:b w:val="0"/>
          <w:color w:val="000000"/>
          <w:sz w:val="20"/>
          <w:u w:val="none"/>
        </w:rPr>
        <w:t>15. Verify system voids the current (second) Set Menu item</w:t>
      </w:r>
    </w:p>
    <w:p>
      <w:pPr>
        <w:spacing w:before="0" w:after="40"/>
        <w:ind w:left="360" w:hanging="240"/>
      </w:pPr>
      <w:r>
        <w:rPr>
          <w:rFonts w:ascii="Arial" w:hAnsi="Arial" w:eastAsia="Arial" w:cs="Arial"/>
          <w:b w:val="0"/>
          <w:color w:val="000000"/>
          <w:sz w:val="20"/>
          <w:u w:val="none"/>
        </w:rPr>
        <w:t>16. Save the check</w:t>
      </w:r>
    </w:p>
    <w:p>
      <w:pPr>
        <w:spacing w:before="0" w:after="40"/>
        <w:ind w:left="360" w:hanging="240"/>
      </w:pPr>
      <w:r>
        <w:rPr>
          <w:rFonts w:ascii="Arial" w:hAnsi="Arial" w:eastAsia="Arial" w:cs="Arial"/>
          <w:b w:val="0"/>
          <w:color w:val="000000"/>
          <w:sz w:val="20"/>
          <w:u w:val="none"/>
        </w:rPr>
        <w:t>17. Check the coupon number and coupon name displayed on the first Set Menu item in the ordering basket and saved in the database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System wrongly saves the coupon number "222" and coupon name from the voided second Set Menu item into the first Set Menu item (the last ordered item)</w:t>
      </w:r>
    </w:p>
    <w:p>
      <w:pPr>
        <w:spacing w:before="0" w:after="40"/>
        <w:ind w:left="360" w:hanging="240"/>
      </w:pPr>
      <w:r>
        <w:rPr>
          <w:rFonts w:ascii="Arial" w:hAnsi="Arial" w:eastAsia="Arial" w:cs="Arial"/>
          <w:b w:val="0"/>
          <w:color w:val="000000"/>
          <w:sz w:val="20"/>
          <w:u w:val="none"/>
        </w:rPr>
        <w:t>2. After saving the check, there are 2 sets of coupon number and coupon name saved in the first Set Menu item on the database: Coupon number "111" and Coupon number "222"</w:t>
      </w:r>
    </w:p>
    <w:p>
      <w:pPr>
        <w:spacing w:before="0" w:after="40"/>
        <w:ind w:left="360" w:hanging="240"/>
      </w:pPr>
      <w:r>
        <w:rPr>
          <w:rFonts w:ascii="Arial" w:hAnsi="Arial" w:eastAsia="Arial" w:cs="Arial"/>
          <w:b w:val="0"/>
          <w:color w:val="000000"/>
          <w:sz w:val="20"/>
          <w:u w:val="none"/>
        </w:rPr>
        <w:t>3. The coupon number and coupon name of the voided second Set Menu item are incorrectly attached to the first Set Menu item, both in the ordering basket and database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System does not save the coupon number and coupon name of the voided second Set Menu item into the first Set Menu item</w:t>
      </w:r>
    </w:p>
    <w:p>
      <w:pPr>
        <w:spacing w:before="0" w:after="40"/>
        <w:ind w:left="360" w:hanging="240"/>
      </w:pPr>
      <w:r>
        <w:rPr>
          <w:rFonts w:ascii="Arial" w:hAnsi="Arial" w:eastAsia="Arial" w:cs="Arial"/>
          <w:b w:val="0"/>
          <w:color w:val="000000"/>
          <w:sz w:val="20"/>
          <w:u w:val="none"/>
        </w:rPr>
        <w:t>2. After saving the check, only the original coupon number "111" and its corresponding coupon name are saved in the first Set Menu item on the database</w:t>
      </w:r>
    </w:p>
    <w:p>
      <w:pPr>
        <w:spacing w:before="0" w:after="40"/>
        <w:ind w:left="360" w:hanging="240"/>
      </w:pPr>
      <w:r>
        <w:rPr>
          <w:rFonts w:ascii="Arial" w:hAnsi="Arial" w:eastAsia="Arial" w:cs="Arial"/>
          <w:b w:val="0"/>
          <w:color w:val="000000"/>
          <w:sz w:val="20"/>
          <w:u w:val="none"/>
        </w:rPr>
        <w:t>3. The coupon serial number and coupon name of the remaining coupon activation Set Menu item are not changed</w:t>
      </w:r>
    </w:p>
    <w:p>
      <w:pPr>
        <w:spacing w:before="0" w:after="40"/>
        <w:ind w:left="360" w:hanging="240"/>
      </w:pPr>
      <w:r>
        <w:rPr>
          <w:rFonts w:ascii="Arial" w:hAnsi="Arial" w:eastAsia="Arial" w:cs="Arial"/>
          <w:b w:val="0"/>
          <w:color w:val="000000"/>
          <w:sz w:val="20"/>
          <w:u w:val="none"/>
        </w:rPr>
        <w:t>4. The voided second Set Menu item is removed from the ordering basket and no coupon data of the voided item is persisted in the database</w:t>
      </w:r>
    </w:p>
    <w:p>
      <w:pPr>
        <w:spacing w:before="120" w:after="60"/>
      </w:pPr>
      <w:r>
        <w:rPr>
          <w:rFonts w:ascii="Arial" w:hAnsi="Arial" w:eastAsia="Arial" w:cs="Arial"/>
          <w:b/>
          <w:color w:val="001EFF"/>
          <w:sz w:val="22"/>
          <w:u w:val="none"/>
        </w:rPr>
        <w:t>F1.2 Verify coupon data integrity in database after voiding set menu item via Cancel on open description input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Same prerequisites as F1.1</w:t>
      </w:r>
    </w:p>
    <w:p>
      <w:pPr>
        <w:spacing w:before="0" w:after="40"/>
        <w:ind w:left="360" w:hanging="240"/>
      </w:pPr>
      <w:r>
        <w:rPr>
          <w:rFonts w:ascii="Arial" w:hAnsi="Arial" w:eastAsia="Arial" w:cs="Arial"/>
          <w:b w:val="0"/>
          <w:color w:val="000000"/>
          <w:sz w:val="20"/>
          <w:u w:val="none"/>
        </w:rPr>
        <w:t>2. Database access is available for verification of coupon records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w:t>
      </w:r>
    </w:p>
    <w:p>
      <w:pPr>
        <w:spacing w:before="0" w:after="40"/>
        <w:ind w:left="360" w:hanging="240"/>
      </w:pPr>
      <w:r>
        <w:rPr>
          <w:rFonts w:ascii="Arial" w:hAnsi="Arial" w:eastAsia="Arial" w:cs="Arial"/>
          <w:b w:val="0"/>
          <w:color w:val="000000"/>
          <w:sz w:val="20"/>
          <w:u w:val="none"/>
        </w:rPr>
        <w:t>2. Follow the workflow in F1.1 steps 2-15 to activate coupon "111", then activate coupon "222" and cancel the open description input to void the second Set Menu item</w:t>
      </w:r>
    </w:p>
    <w:p>
      <w:pPr>
        <w:spacing w:before="0" w:after="40"/>
        <w:ind w:left="360" w:hanging="240"/>
      </w:pPr>
      <w:r>
        <w:rPr>
          <w:rFonts w:ascii="Arial" w:hAnsi="Arial" w:eastAsia="Arial" w:cs="Arial"/>
          <w:b w:val="0"/>
          <w:color w:val="000000"/>
          <w:sz w:val="20"/>
          <w:u w:val="none"/>
        </w:rPr>
        <w:t>3. Save the check</w:t>
      </w:r>
    </w:p>
    <w:p>
      <w:pPr>
        <w:spacing w:before="0" w:after="40"/>
        <w:ind w:left="360" w:hanging="240"/>
      </w:pPr>
      <w:r>
        <w:rPr>
          <w:rFonts w:ascii="Arial" w:hAnsi="Arial" w:eastAsia="Arial" w:cs="Arial"/>
          <w:b w:val="0"/>
          <w:color w:val="000000"/>
          <w:sz w:val="20"/>
          <w:u w:val="none"/>
        </w:rPr>
        <w:t>4. Query the database to check coupon number and coupon name records attached to the first Set Menu item</w:t>
      </w:r>
    </w:p>
    <w:p>
      <w:pPr>
        <w:spacing w:before="0" w:after="40"/>
        <w:ind w:left="360" w:hanging="240"/>
      </w:pPr>
      <w:r>
        <w:rPr>
          <w:rFonts w:ascii="Arial" w:hAnsi="Arial" w:eastAsia="Arial" w:cs="Arial"/>
          <w:b w:val="0"/>
          <w:color w:val="000000"/>
          <w:sz w:val="20"/>
          <w:u w:val="none"/>
        </w:rPr>
        <w:t>5. Verify no duplicate coupon records exist for the first Set Menu item</w:t>
      </w:r>
    </w:p>
    <w:p>
      <w:pPr>
        <w:spacing w:before="0" w:after="40"/>
        <w:ind w:left="360" w:hanging="240"/>
      </w:pPr>
      <w:r>
        <w:rPr>
          <w:rFonts w:ascii="Arial" w:hAnsi="Arial" w:eastAsia="Arial" w:cs="Arial"/>
          <w:b w:val="0"/>
          <w:color w:val="000000"/>
          <w:sz w:val="20"/>
          <w:u w:val="none"/>
        </w:rPr>
        <w:t>6. Verify no orphan coupon records from the voided Set Menu item remain in the database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Database contains 2 sets of coupon records (coupon number "111" and coupon number "222") attached to the first Set Menu item</w:t>
      </w:r>
    </w:p>
    <w:p>
      <w:pPr>
        <w:spacing w:before="0" w:after="40"/>
        <w:ind w:left="360" w:hanging="240"/>
      </w:pPr>
      <w:r>
        <w:rPr>
          <w:rFonts w:ascii="Arial" w:hAnsi="Arial" w:eastAsia="Arial" w:cs="Arial"/>
          <w:b w:val="0"/>
          <w:color w:val="000000"/>
          <w:sz w:val="20"/>
          <w:u w:val="none"/>
        </w:rPr>
        <w:t>2. The coupon data of the voided second Set Menu item is incorrectly merged into the last ordered item in the database</w:t>
      </w:r>
    </w:p>
    <w:p>
      <w:pPr>
        <w:spacing w:before="0" w:after="40"/>
        <w:ind w:left="360" w:hanging="240"/>
      </w:pPr>
      <w:r>
        <w:rPr>
          <w:rFonts w:ascii="Arial" w:hAnsi="Arial" w:eastAsia="Arial" w:cs="Arial"/>
          <w:b w:val="0"/>
          <w:color w:val="000000"/>
          <w:sz w:val="20"/>
          <w:u w:val="none"/>
        </w:rPr>
        <w:t>3. Database records are inconsistent with the actual ordering basket display</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Database contains only 1 set of coupon record (coupon number "111") attached to the first Set Menu item</w:t>
      </w:r>
    </w:p>
    <w:p>
      <w:pPr>
        <w:spacing w:before="0" w:after="40"/>
        <w:ind w:left="360" w:hanging="240"/>
      </w:pPr>
      <w:r>
        <w:rPr>
          <w:rFonts w:ascii="Arial" w:hAnsi="Arial" w:eastAsia="Arial" w:cs="Arial"/>
          <w:b w:val="0"/>
          <w:color w:val="000000"/>
          <w:sz w:val="20"/>
          <w:u w:val="none"/>
        </w:rPr>
        <w:t>2. No coupon data from the voided second Set Menu item is saved to any other item in the database</w:t>
      </w:r>
    </w:p>
    <w:p>
      <w:pPr>
        <w:spacing w:before="0" w:after="40"/>
        <w:ind w:left="360" w:hanging="240"/>
      </w:pPr>
      <w:r>
        <w:rPr>
          <w:rFonts w:ascii="Arial" w:hAnsi="Arial" w:eastAsia="Arial" w:cs="Arial"/>
          <w:b w:val="0"/>
          <w:color w:val="000000"/>
          <w:sz w:val="20"/>
          <w:u w:val="none"/>
        </w:rPr>
        <w:t>3. Database records are consistent with the ordering basket display</w:t>
      </w:r>
    </w:p>
    <w:p>
      <w:pPr>
        <w:spacing w:before="120" w:after="60"/>
      </w:pPr>
      <w:r>
        <w:rPr>
          <w:rFonts w:ascii="Arial" w:hAnsi="Arial" w:eastAsia="Arial" w:cs="Arial"/>
          <w:b/>
          <w:color w:val="001EFF"/>
          <w:sz w:val="22"/>
          <w:u w:val="none"/>
        </w:rPr>
        <w:t>F1.3 Verify coupon data correctness when voiding multiple consecutive set menu items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Same prerequisites as F1.1</w:t>
      </w:r>
    </w:p>
    <w:p>
      <w:pPr>
        <w:spacing w:before="0" w:after="40"/>
        <w:ind w:left="360" w:hanging="240"/>
      </w:pPr>
      <w:r>
        <w:rPr>
          <w:rFonts w:ascii="Arial" w:hAnsi="Arial" w:eastAsia="Arial" w:cs="Arial"/>
          <w:b w:val="0"/>
          <w:color w:val="000000"/>
          <w:sz w:val="20"/>
          <w:u w:val="none"/>
        </w:rPr>
        <w:t>2. At least three valid coupon numbers are available for activation (e.g. "111", "222", "333")</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w:t>
      </w:r>
    </w:p>
    <w:p>
      <w:pPr>
        <w:spacing w:before="0" w:after="40"/>
        <w:ind w:left="360" w:hanging="240"/>
      </w:pPr>
      <w:r>
        <w:rPr>
          <w:rFonts w:ascii="Arial" w:hAnsi="Arial" w:eastAsia="Arial" w:cs="Arial"/>
          <w:b w:val="0"/>
          <w:color w:val="000000"/>
          <w:sz w:val="20"/>
          <w:u w:val="none"/>
        </w:rPr>
        <w:t>2. Activate the first coupon "111" following the existing workflow and enter the open description for the child item</w:t>
      </w:r>
    </w:p>
    <w:p>
      <w:pPr>
        <w:spacing w:before="0" w:after="40"/>
        <w:ind w:left="360" w:hanging="240"/>
      </w:pPr>
      <w:r>
        <w:rPr>
          <w:rFonts w:ascii="Arial" w:hAnsi="Arial" w:eastAsia="Arial" w:cs="Arial"/>
          <w:b w:val="0"/>
          <w:color w:val="000000"/>
          <w:sz w:val="20"/>
          <w:u w:val="none"/>
        </w:rPr>
        <w:t>3. Click button "x" to close the coupon activation input box</w:t>
      </w:r>
    </w:p>
    <w:p>
      <w:pPr>
        <w:spacing w:before="0" w:after="40"/>
        <w:ind w:left="360" w:hanging="240"/>
      </w:pPr>
      <w:r>
        <w:rPr>
          <w:rFonts w:ascii="Arial" w:hAnsi="Arial" w:eastAsia="Arial" w:cs="Arial"/>
          <w:b w:val="0"/>
          <w:color w:val="000000"/>
          <w:sz w:val="20"/>
          <w:u w:val="none"/>
        </w:rPr>
        <w:t>4. Activate the second coupon "222" and click button "Cancel" in the child item open description input box to void the second Set Menu item</w:t>
      </w:r>
    </w:p>
    <w:p>
      <w:pPr>
        <w:spacing w:before="0" w:after="40"/>
        <w:ind w:left="360" w:hanging="240"/>
      </w:pPr>
      <w:r>
        <w:rPr>
          <w:rFonts w:ascii="Arial" w:hAnsi="Arial" w:eastAsia="Arial" w:cs="Arial"/>
          <w:b w:val="0"/>
          <w:color w:val="000000"/>
          <w:sz w:val="20"/>
          <w:u w:val="none"/>
        </w:rPr>
        <w:t>5. Activate the third coupon "333" following the existing workflow and enter the open description for the child item</w:t>
      </w:r>
    </w:p>
    <w:p>
      <w:pPr>
        <w:spacing w:before="0" w:after="40"/>
        <w:ind w:left="360" w:hanging="240"/>
      </w:pPr>
      <w:r>
        <w:rPr>
          <w:rFonts w:ascii="Arial" w:hAnsi="Arial" w:eastAsia="Arial" w:cs="Arial"/>
          <w:b w:val="0"/>
          <w:color w:val="000000"/>
          <w:sz w:val="20"/>
          <w:u w:val="none"/>
        </w:rPr>
        <w:t>6. Click button "x" to close the coupon activation input box</w:t>
      </w:r>
    </w:p>
    <w:p>
      <w:pPr>
        <w:spacing w:before="0" w:after="40"/>
        <w:ind w:left="360" w:hanging="240"/>
      </w:pPr>
      <w:r>
        <w:rPr>
          <w:rFonts w:ascii="Arial" w:hAnsi="Arial" w:eastAsia="Arial" w:cs="Arial"/>
          <w:b w:val="0"/>
          <w:color w:val="000000"/>
          <w:sz w:val="20"/>
          <w:u w:val="none"/>
        </w:rPr>
        <w:t>7. Save the check</w:t>
      </w:r>
    </w:p>
    <w:p>
      <w:pPr>
        <w:spacing w:before="0" w:after="40"/>
        <w:ind w:left="360" w:hanging="240"/>
      </w:pPr>
      <w:r>
        <w:rPr>
          <w:rFonts w:ascii="Arial" w:hAnsi="Arial" w:eastAsia="Arial" w:cs="Arial"/>
          <w:b w:val="0"/>
          <w:color w:val="000000"/>
          <w:sz w:val="20"/>
          <w:u w:val="none"/>
        </w:rPr>
        <w:t>8. Verify the coupon number and coupon name of the first and third Set Menu items in the ordering basket and database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coupon number and coupon name of the voided second Set Menu item are wrongly merged into the first Set Menu item</w:t>
      </w:r>
    </w:p>
    <w:p>
      <w:pPr>
        <w:spacing w:before="0" w:after="40"/>
        <w:ind w:left="360" w:hanging="240"/>
      </w:pPr>
      <w:r>
        <w:rPr>
          <w:rFonts w:ascii="Arial" w:hAnsi="Arial" w:eastAsia="Arial" w:cs="Arial"/>
          <w:b w:val="0"/>
          <w:color w:val="000000"/>
          <w:sz w:val="20"/>
          <w:u w:val="none"/>
        </w:rPr>
        <w:t>2. Coupon data of subsequent items may also be incorrectly affected by the voided item's coupon data</w:t>
      </w:r>
    </w:p>
    <w:p>
      <w:pPr>
        <w:spacing w:before="0" w:after="40"/>
        <w:ind w:left="360" w:hanging="240"/>
      </w:pPr>
      <w:r>
        <w:rPr>
          <w:rFonts w:ascii="Arial" w:hAnsi="Arial" w:eastAsia="Arial" w:cs="Arial"/>
          <w:b w:val="0"/>
          <w:color w:val="000000"/>
          <w:sz w:val="20"/>
          <w:u w:val="none"/>
        </w:rPr>
        <w:t>3. Multiple coupon records are incorrectly attached to the remaining Set Menu items in the database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first Set Menu item keeps its original coupon number "111" and coupon name</w:t>
      </w:r>
    </w:p>
    <w:p>
      <w:pPr>
        <w:spacing w:before="0" w:after="40"/>
        <w:ind w:left="360" w:hanging="240"/>
      </w:pPr>
      <w:r>
        <w:rPr>
          <w:rFonts w:ascii="Arial" w:hAnsi="Arial" w:eastAsia="Arial" w:cs="Arial"/>
          <w:b w:val="0"/>
          <w:color w:val="000000"/>
          <w:sz w:val="20"/>
          <w:u w:val="none"/>
        </w:rPr>
        <w:t>2. The third Set Menu item keeps its original coupon number "333" and coupon name</w:t>
      </w:r>
    </w:p>
    <w:p>
      <w:pPr>
        <w:spacing w:before="0" w:after="40"/>
        <w:ind w:left="360" w:hanging="240"/>
      </w:pPr>
      <w:r>
        <w:rPr>
          <w:rFonts w:ascii="Arial" w:hAnsi="Arial" w:eastAsia="Arial" w:cs="Arial"/>
          <w:b w:val="0"/>
          <w:color w:val="000000"/>
          <w:sz w:val="20"/>
          <w:u w:val="none"/>
        </w:rPr>
        <w:t>3. No coupon data from the voided second Set Menu item is saved to any other item</w:t>
      </w:r>
    </w:p>
    <w:p>
      <w:pPr>
        <w:spacing w:before="0" w:after="40"/>
        <w:ind w:left="360" w:hanging="240"/>
      </w:pPr>
      <w:r>
        <w:rPr>
          <w:rFonts w:ascii="Arial" w:hAnsi="Arial" w:eastAsia="Arial" w:cs="Arial"/>
          <w:b w:val="0"/>
          <w:color w:val="000000"/>
          <w:sz w:val="20"/>
          <w:u w:val="none"/>
        </w:rPr>
        <w:t>4. Database records match the ordering basket display</w:t>
      </w:r>
    </w:p>
    <w:p>
      <w:pPr>
        <w:spacing w:before="120" w:after="60"/>
      </w:pPr>
      <w:r>
        <w:rPr>
          <w:rFonts w:ascii="Arial" w:hAnsi="Arial" w:eastAsia="Arial" w:cs="Arial"/>
          <w:b/>
          <w:color w:val="001EFF"/>
          <w:sz w:val="22"/>
          <w:u w:val="none"/>
        </w:rPr>
        <w:t>F1.4 Verify coupon data correctness when voiding the first set menu item only</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Same prerequisites as F1.1</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w:t>
      </w:r>
    </w:p>
    <w:p>
      <w:pPr>
        <w:spacing w:before="0" w:after="40"/>
        <w:ind w:left="360" w:hanging="240"/>
      </w:pPr>
      <w:r>
        <w:rPr>
          <w:rFonts w:ascii="Arial" w:hAnsi="Arial" w:eastAsia="Arial" w:cs="Arial"/>
          <w:b w:val="0"/>
          <w:color w:val="000000"/>
          <w:sz w:val="20"/>
          <w:u w:val="none"/>
        </w:rPr>
        <w:t>2. Activate the first coupon "111" and click button "Cancel" in the child item open description input box to void the first Set Menu item</w:t>
      </w:r>
    </w:p>
    <w:p>
      <w:pPr>
        <w:spacing w:before="0" w:after="40"/>
        <w:ind w:left="360" w:hanging="240"/>
      </w:pPr>
      <w:r>
        <w:rPr>
          <w:rFonts w:ascii="Arial" w:hAnsi="Arial" w:eastAsia="Arial" w:cs="Arial"/>
          <w:b w:val="0"/>
          <w:color w:val="000000"/>
          <w:sz w:val="20"/>
          <w:u w:val="none"/>
        </w:rPr>
        <w:t>3. Activate the second coupon "222" following the existing workflow and enter the open description for the child item</w:t>
      </w:r>
    </w:p>
    <w:p>
      <w:pPr>
        <w:spacing w:before="0" w:after="40"/>
        <w:ind w:left="360" w:hanging="240"/>
      </w:pPr>
      <w:r>
        <w:rPr>
          <w:rFonts w:ascii="Arial" w:hAnsi="Arial" w:eastAsia="Arial" w:cs="Arial"/>
          <w:b w:val="0"/>
          <w:color w:val="000000"/>
          <w:sz w:val="20"/>
          <w:u w:val="none"/>
        </w:rPr>
        <w:t>4. Click button "x" to close the coupon activation input box</w:t>
      </w:r>
    </w:p>
    <w:p>
      <w:pPr>
        <w:spacing w:before="0" w:after="40"/>
        <w:ind w:left="360" w:hanging="240"/>
      </w:pPr>
      <w:r>
        <w:rPr>
          <w:rFonts w:ascii="Arial" w:hAnsi="Arial" w:eastAsia="Arial" w:cs="Arial"/>
          <w:b w:val="0"/>
          <w:color w:val="000000"/>
          <w:sz w:val="20"/>
          <w:u w:val="none"/>
        </w:rPr>
        <w:t>5. Save the check</w:t>
      </w:r>
    </w:p>
    <w:p>
      <w:pPr>
        <w:spacing w:before="0" w:after="40"/>
        <w:ind w:left="360" w:hanging="240"/>
      </w:pPr>
      <w:r>
        <w:rPr>
          <w:rFonts w:ascii="Arial" w:hAnsi="Arial" w:eastAsia="Arial" w:cs="Arial"/>
          <w:b w:val="0"/>
          <w:color w:val="000000"/>
          <w:sz w:val="20"/>
          <w:u w:val="none"/>
        </w:rPr>
        <w:t>6. Verify the coupon number and coupon name of the second Set Menu item in the ordering basket and database</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voided first Set Menu item's coupon data may be wrongly attached to subsequently ordered items</w:t>
      </w:r>
    </w:p>
    <w:p>
      <w:pPr>
        <w:spacing w:before="0" w:after="40"/>
        <w:ind w:left="360" w:hanging="240"/>
      </w:pPr>
      <w:r>
        <w:rPr>
          <w:rFonts w:ascii="Arial" w:hAnsi="Arial" w:eastAsia="Arial" w:cs="Arial"/>
          <w:b w:val="0"/>
          <w:color w:val="000000"/>
          <w:sz w:val="20"/>
          <w:u w:val="none"/>
        </w:rPr>
        <w:t>2. Coupon data contamination may occur on the second Set Menu item</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voided first Set Menu item is completely removed with no coupon data retained</w:t>
      </w:r>
    </w:p>
    <w:p>
      <w:pPr>
        <w:spacing w:before="0" w:after="40"/>
        <w:ind w:left="360" w:hanging="240"/>
      </w:pPr>
      <w:r>
        <w:rPr>
          <w:rFonts w:ascii="Arial" w:hAnsi="Arial" w:eastAsia="Arial" w:cs="Arial"/>
          <w:b w:val="0"/>
          <w:color w:val="000000"/>
          <w:sz w:val="20"/>
          <w:u w:val="none"/>
        </w:rPr>
        <w:t>2. The second Set Menu item keeps its original coupon number "222" and coupon name</w:t>
      </w:r>
    </w:p>
    <w:p>
      <w:pPr>
        <w:spacing w:before="0" w:after="40"/>
        <w:ind w:left="360" w:hanging="240"/>
      </w:pPr>
      <w:r>
        <w:rPr>
          <w:rFonts w:ascii="Arial" w:hAnsi="Arial" w:eastAsia="Arial" w:cs="Arial"/>
          <w:b w:val="0"/>
          <w:color w:val="000000"/>
          <w:sz w:val="20"/>
          <w:u w:val="none"/>
        </w:rPr>
        <w:t>3. No cross-contamination of coupon data between the voided item and the remaining items in both ordering basket and database</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关联测试范围</w:t>
      </w:r>
    </w:p>
    <w:p>
      <w:pPr>
        <w:spacing w:before="0" w:after="80"/>
      </w:pPr>
      <w:r>
        <w:rPr>
          <w:rFonts w:ascii="Arial" w:hAnsi="Arial" w:eastAsia="Arial" w:cs="Arial"/>
          <w:b w:val="0"/>
          <w:color w:val="000000"/>
          <w:sz w:val="20"/>
          <w:u w:val="none"/>
        </w:rPr>
        <w:t>本 Bug 涉及 General V3 会员接口的优惠券激活功能，作废套餐项目时优惠券数据错误覆盖到上一个已点项目。需要回归测试的关联模块/功能范围如下：</w:t>
      </w:r>
    </w:p>
    <w:p>
      <w:pPr>
        <w:spacing w:before="0" w:after="40"/>
        <w:ind w:left="360" w:hanging="240"/>
      </w:pPr>
      <w:r>
        <w:rPr>
          <w:rFonts w:ascii="Arial" w:hAnsi="Arial" w:eastAsia="Arial" w:cs="Arial"/>
          <w:b w:val="0"/>
          <w:color w:val="000000"/>
          <w:sz w:val="20"/>
          <w:u w:val="none"/>
        </w:rPr>
        <w:t xml:space="preserve">1. </w:t>
      </w:r>
      <w:r>
        <w:rPr>
          <w:rFonts w:ascii="Arial" w:hAnsi="Arial" w:eastAsia="Arial" w:cs="Arial"/>
          <w:b/>
          <w:color w:val="000000"/>
          <w:sz w:val="20"/>
          <w:u w:val="none"/>
        </w:rPr>
        <w:t>General V3 Membership Interface - Coupon Activation</w:t>
      </w:r>
    </w:p>
    <w:p>
      <w:pPr>
        <w:spacing w:before="0" w:after="40"/>
        <w:ind w:left="720" w:hanging="240"/>
      </w:pPr>
      <w:r>
        <w:rPr>
          <w:rFonts w:ascii="Arial" w:hAnsi="Arial" w:eastAsia="Arial" w:cs="Arial"/>
          <w:b w:val="0"/>
          <w:color w:val="000000"/>
          <w:sz w:val="20"/>
          <w:u w:val="none"/>
        </w:rPr>
        <w:t>• 优惠券激活主流程（输入优惠券号、扫描优惠券号）</w:t>
      </w:r>
    </w:p>
    <w:p>
      <w:pPr>
        <w:spacing w:before="0" w:after="40"/>
        <w:ind w:left="720" w:hanging="240"/>
      </w:pPr>
      <w:r>
        <w:rPr>
          <w:rFonts w:ascii="Arial" w:hAnsi="Arial" w:eastAsia="Arial" w:cs="Arial"/>
          <w:b w:val="0"/>
          <w:color w:val="000000"/>
          <w:sz w:val="20"/>
          <w:u w:val="none"/>
        </w:rPr>
        <w:t>• 优惠券激活输入框的 Enter / Cancel / Close (x) 按钮处理逻辑</w:t>
      </w:r>
    </w:p>
    <w:p>
      <w:pPr>
        <w:spacing w:before="0" w:after="40"/>
        <w:ind w:left="720" w:hanging="240"/>
      </w:pPr>
      <w:r>
        <w:rPr>
          <w:rFonts w:ascii="Arial" w:hAnsi="Arial" w:eastAsia="Arial" w:cs="Arial"/>
          <w:b w:val="0"/>
          <w:color w:val="000000"/>
          <w:sz w:val="20"/>
          <w:u w:val="none"/>
        </w:rPr>
        <w:t>• 优惠券号与优惠券名称在订单中的保存与显示</w:t>
      </w:r>
    </w:p>
    <w:p>
      <w:pPr>
        <w:spacing w:before="0" w:after="40"/>
        <w:ind w:left="360" w:hanging="240"/>
      </w:pPr>
      <w:r>
        <w:rPr>
          <w:rFonts w:ascii="Arial" w:hAnsi="Arial" w:eastAsia="Arial" w:cs="Arial"/>
          <w:b w:val="0"/>
          <w:color w:val="000000"/>
          <w:sz w:val="20"/>
          <w:u w:val="none"/>
        </w:rPr>
        <w:t xml:space="preserve">2. </w:t>
      </w:r>
      <w:r>
        <w:rPr>
          <w:rFonts w:ascii="Arial" w:hAnsi="Arial" w:eastAsia="Arial" w:cs="Arial"/>
          <w:b/>
          <w:color w:val="000000"/>
          <w:sz w:val="20"/>
          <w:u w:val="none"/>
        </w:rPr>
        <w:t>Set Menu Item 订购与作废操作</w:t>
      </w:r>
    </w:p>
    <w:p>
      <w:pPr>
        <w:spacing w:before="0" w:after="40"/>
        <w:ind w:left="720" w:hanging="240"/>
      </w:pPr>
      <w:r>
        <w:rPr>
          <w:rFonts w:ascii="Arial" w:hAnsi="Arial" w:eastAsia="Arial" w:cs="Arial"/>
          <w:b w:val="0"/>
          <w:color w:val="000000"/>
          <w:sz w:val="20"/>
          <w:u w:val="none"/>
        </w:rPr>
        <w:t>• Set Menu 父项目的订购与显示</w:t>
      </w:r>
    </w:p>
    <w:p>
      <w:pPr>
        <w:spacing w:before="0" w:after="40"/>
        <w:ind w:left="720" w:hanging="240"/>
      </w:pPr>
      <w:r>
        <w:rPr>
          <w:rFonts w:ascii="Arial" w:hAnsi="Arial" w:eastAsia="Arial" w:cs="Arial"/>
          <w:b w:val="0"/>
          <w:color w:val="000000"/>
          <w:sz w:val="20"/>
          <w:u w:val="none"/>
        </w:rPr>
        <w:t>• Set Menu 预定义子项目的订购流程</w:t>
      </w:r>
    </w:p>
    <w:p>
      <w:pPr>
        <w:spacing w:before="0" w:after="40"/>
        <w:ind w:left="720" w:hanging="240"/>
      </w:pPr>
      <w:r>
        <w:rPr>
          <w:rFonts w:ascii="Arial" w:hAnsi="Arial" w:eastAsia="Arial" w:cs="Arial"/>
          <w:b w:val="0"/>
          <w:color w:val="000000"/>
          <w:sz w:val="20"/>
          <w:u w:val="none"/>
        </w:rPr>
        <w:t>• 通过 Cancel 按钮作废 Set Menu 项目的逻辑</w:t>
      </w:r>
    </w:p>
    <w:p>
      <w:pPr>
        <w:spacing w:before="0" w:after="40"/>
        <w:ind w:left="720" w:hanging="240"/>
      </w:pPr>
      <w:r>
        <w:rPr>
          <w:rFonts w:ascii="Arial" w:hAnsi="Arial" w:eastAsia="Arial" w:cs="Arial"/>
          <w:b w:val="0"/>
          <w:color w:val="000000"/>
          <w:sz w:val="20"/>
          <w:u w:val="none"/>
        </w:rPr>
        <w:t>• 作废后剩余 Set Menu 项目的数据完整性</w:t>
      </w:r>
    </w:p>
    <w:p>
      <w:pPr>
        <w:spacing w:before="0" w:after="40"/>
        <w:ind w:left="360" w:hanging="240"/>
      </w:pPr>
      <w:r>
        <w:rPr>
          <w:rFonts w:ascii="Arial" w:hAnsi="Arial" w:eastAsia="Arial" w:cs="Arial"/>
          <w:b w:val="0"/>
          <w:color w:val="000000"/>
          <w:sz w:val="20"/>
          <w:u w:val="none"/>
        </w:rPr>
        <w:t xml:space="preserve">3. </w:t>
      </w:r>
      <w:r>
        <w:rPr>
          <w:rFonts w:ascii="Arial" w:hAnsi="Arial" w:eastAsia="Arial" w:cs="Arial"/>
          <w:b/>
          <w:color w:val="000000"/>
          <w:sz w:val="20"/>
          <w:u w:val="none"/>
        </w:rPr>
        <w:t>Child Item Open Description 输入处理</w:t>
      </w:r>
    </w:p>
    <w:p>
      <w:pPr>
        <w:spacing w:before="0" w:after="40"/>
        <w:ind w:left="720" w:hanging="240"/>
      </w:pPr>
      <w:r>
        <w:rPr>
          <w:rFonts w:ascii="Arial" w:hAnsi="Arial" w:eastAsia="Arial" w:cs="Arial"/>
          <w:b w:val="0"/>
          <w:color w:val="000000"/>
          <w:sz w:val="20"/>
          <w:u w:val="none"/>
        </w:rPr>
        <w:t>• Open Description 输入框的 OK 与 Cancel 操作</w:t>
      </w:r>
    </w:p>
    <w:p>
      <w:pPr>
        <w:spacing w:before="0" w:after="40"/>
        <w:ind w:left="720" w:hanging="240"/>
      </w:pPr>
      <w:r>
        <w:rPr>
          <w:rFonts w:ascii="Arial" w:hAnsi="Arial" w:eastAsia="Arial" w:cs="Arial"/>
          <w:b w:val="0"/>
          <w:color w:val="000000"/>
          <w:sz w:val="20"/>
          <w:u w:val="none"/>
        </w:rPr>
        <w:t>• Cancel 操作触发的 Set Menu 项目作废流程</w:t>
      </w:r>
    </w:p>
    <w:p>
      <w:pPr>
        <w:spacing w:before="0" w:after="40"/>
        <w:ind w:left="720" w:hanging="240"/>
      </w:pPr>
      <w:r>
        <w:rPr>
          <w:rFonts w:ascii="Arial" w:hAnsi="Arial" w:eastAsia="Arial" w:cs="Arial"/>
          <w:b w:val="0"/>
          <w:color w:val="000000"/>
          <w:sz w:val="20"/>
          <w:u w:val="none"/>
        </w:rPr>
        <w:t>• Input Item Name 配置项（Allow to change item name / Allow to append text after item name / Allow to change item name and append text after item name）</w:t>
      </w:r>
    </w:p>
    <w:p>
      <w:pPr>
        <w:spacing w:before="0" w:after="40"/>
        <w:ind w:left="360" w:hanging="240"/>
      </w:pPr>
      <w:r>
        <w:rPr>
          <w:rFonts w:ascii="Arial" w:hAnsi="Arial" w:eastAsia="Arial" w:cs="Arial"/>
          <w:b w:val="0"/>
          <w:color w:val="000000"/>
          <w:sz w:val="20"/>
          <w:u w:val="none"/>
        </w:rPr>
        <w:t xml:space="preserve">4. </w:t>
      </w:r>
      <w:r>
        <w:rPr>
          <w:rFonts w:ascii="Arial" w:hAnsi="Arial" w:eastAsia="Arial" w:cs="Arial"/>
          <w:b/>
          <w:color w:val="000000"/>
          <w:sz w:val="20"/>
          <w:u w:val="none"/>
        </w:rPr>
        <w:t>Coupon Code Mapping 配置</w:t>
      </w:r>
    </w:p>
    <w:p>
      <w:pPr>
        <w:spacing w:before="0" w:after="40"/>
        <w:ind w:left="720" w:hanging="240"/>
      </w:pPr>
      <w:r>
        <w:rPr>
          <w:rFonts w:ascii="Arial" w:hAnsi="Arial" w:eastAsia="Arial" w:cs="Arial"/>
          <w:b w:val="0"/>
          <w:color w:val="000000"/>
          <w:sz w:val="20"/>
          <w:u w:val="none"/>
        </w:rPr>
        <w:t>• Interface Control &gt; Interfaces &gt; General V3 membership interface &gt; Coupon Activation Setup</w:t>
      </w:r>
    </w:p>
    <w:p>
      <w:pPr>
        <w:spacing w:before="0" w:after="40"/>
        <w:ind w:left="720" w:hanging="240"/>
      </w:pPr>
      <w:r>
        <w:rPr>
          <w:rFonts w:ascii="Arial" w:hAnsi="Arial" w:eastAsia="Arial" w:cs="Arial"/>
          <w:b w:val="0"/>
          <w:color w:val="000000"/>
          <w:sz w:val="20"/>
          <w:u w:val="none"/>
        </w:rPr>
        <w:t>• 外部优惠券代码与 Infrasys Cloud Item Code 的映射关系</w:t>
      </w:r>
    </w:p>
    <w:p>
      <w:pPr>
        <w:spacing w:before="0" w:after="40"/>
        <w:ind w:left="360" w:hanging="240"/>
      </w:pPr>
      <w:r>
        <w:rPr>
          <w:rFonts w:ascii="Arial" w:hAnsi="Arial" w:eastAsia="Arial" w:cs="Arial"/>
          <w:b w:val="0"/>
          <w:color w:val="000000"/>
          <w:sz w:val="20"/>
          <w:u w:val="none"/>
        </w:rPr>
        <w:t xml:space="preserve">5. </w:t>
      </w:r>
      <w:r>
        <w:rPr>
          <w:rFonts w:ascii="Arial" w:hAnsi="Arial" w:eastAsia="Arial" w:cs="Arial"/>
          <w:b/>
          <w:color w:val="000000"/>
          <w:sz w:val="20"/>
          <w:u w:val="none"/>
        </w:rPr>
        <w:t>Set Menu 预定义子项目配置</w:t>
      </w:r>
    </w:p>
    <w:p>
      <w:pPr>
        <w:spacing w:before="0" w:after="40"/>
        <w:ind w:left="720" w:hanging="240"/>
      </w:pPr>
      <w:r>
        <w:rPr>
          <w:rFonts w:ascii="Arial" w:hAnsi="Arial" w:eastAsia="Arial" w:cs="Arial"/>
          <w:b w:val="0"/>
          <w:color w:val="000000"/>
          <w:sz w:val="20"/>
          <w:u w:val="none"/>
        </w:rPr>
        <w:t>• Menu Management &gt; Item Properties &gt; Set Menu</w:t>
      </w:r>
    </w:p>
    <w:p>
      <w:pPr>
        <w:spacing w:before="0" w:after="40"/>
        <w:ind w:left="720" w:hanging="240"/>
      </w:pPr>
      <w:r>
        <w:rPr>
          <w:rFonts w:ascii="Arial" w:hAnsi="Arial" w:eastAsia="Arial" w:cs="Arial"/>
          <w:b w:val="0"/>
          <w:color w:val="000000"/>
          <w:sz w:val="20"/>
          <w:u w:val="none"/>
        </w:rPr>
        <w:t>• 子项目添加与维护</w:t>
      </w:r>
    </w:p>
    <w:p>
      <w:pPr>
        <w:spacing w:before="0" w:after="40"/>
        <w:ind w:left="360" w:hanging="240"/>
      </w:pPr>
      <w:r>
        <w:rPr>
          <w:rFonts w:ascii="Arial" w:hAnsi="Arial" w:eastAsia="Arial" w:cs="Arial"/>
          <w:b w:val="0"/>
          <w:color w:val="000000"/>
          <w:sz w:val="20"/>
          <w:u w:val="none"/>
        </w:rPr>
        <w:t xml:space="preserve">6. </w:t>
      </w:r>
      <w:r>
        <w:rPr>
          <w:rFonts w:ascii="Arial" w:hAnsi="Arial" w:eastAsia="Arial" w:cs="Arial"/>
          <w:b/>
          <w:color w:val="000000"/>
          <w:sz w:val="20"/>
          <w:u w:val="none"/>
        </w:rPr>
        <w:t>Child Item Input Item Name 配置</w:t>
      </w:r>
    </w:p>
    <w:p>
      <w:pPr>
        <w:spacing w:before="0" w:after="40"/>
        <w:ind w:left="720" w:hanging="240"/>
      </w:pPr>
      <w:r>
        <w:rPr>
          <w:rFonts w:ascii="Arial" w:hAnsi="Arial" w:eastAsia="Arial" w:cs="Arial"/>
          <w:b w:val="0"/>
          <w:color w:val="000000"/>
          <w:sz w:val="20"/>
          <w:u w:val="none"/>
        </w:rPr>
        <w:t>• Menu Management &gt; Item Properties &gt; Items &gt; Ordering Control</w:t>
      </w:r>
    </w:p>
    <w:p>
      <w:pPr>
        <w:spacing w:before="0" w:after="40"/>
        <w:ind w:left="720" w:hanging="240"/>
      </w:pPr>
      <w:r>
        <w:rPr>
          <w:rFonts w:ascii="Arial" w:hAnsi="Arial" w:eastAsia="Arial" w:cs="Arial"/>
          <w:b w:val="0"/>
          <w:color w:val="000000"/>
          <w:sz w:val="20"/>
          <w:u w:val="none"/>
        </w:rPr>
        <w:t>• Input Item Name 各取值场景</w:t>
      </w:r>
    </w:p>
    <w:p>
      <w:pPr>
        <w:spacing w:before="0" w:after="40"/>
        <w:ind w:left="360" w:hanging="240"/>
      </w:pPr>
      <w:r>
        <w:rPr>
          <w:rFonts w:ascii="Arial" w:hAnsi="Arial" w:eastAsia="Arial" w:cs="Arial"/>
          <w:b w:val="0"/>
          <w:color w:val="000000"/>
          <w:sz w:val="20"/>
          <w:u w:val="none"/>
        </w:rPr>
        <w:t xml:space="preserve">7. </w:t>
      </w:r>
      <w:r>
        <w:rPr>
          <w:rFonts w:ascii="Arial" w:hAnsi="Arial" w:eastAsia="Arial" w:cs="Arial"/>
          <w:b/>
          <w:color w:val="000000"/>
          <w:sz w:val="20"/>
          <w:u w:val="none"/>
        </w:rPr>
        <w:t>Check Save 与数据库持久化</w:t>
      </w:r>
    </w:p>
    <w:p>
      <w:pPr>
        <w:spacing w:before="0" w:after="40"/>
        <w:ind w:left="720" w:hanging="240"/>
      </w:pPr>
      <w:r>
        <w:rPr>
          <w:rFonts w:ascii="Arial" w:hAnsi="Arial" w:eastAsia="Arial" w:cs="Arial"/>
          <w:b w:val="0"/>
          <w:color w:val="000000"/>
          <w:sz w:val="20"/>
          <w:u w:val="none"/>
        </w:rPr>
        <w:t>• 优惠券号与优惠券名称在数据库中的存储</w:t>
      </w:r>
    </w:p>
    <w:p>
      <w:pPr>
        <w:spacing w:before="0" w:after="40"/>
        <w:ind w:left="720" w:hanging="240"/>
      </w:pPr>
      <w:r>
        <w:rPr>
          <w:rFonts w:ascii="Arial" w:hAnsi="Arial" w:eastAsia="Arial" w:cs="Arial"/>
          <w:b w:val="0"/>
          <w:color w:val="000000"/>
          <w:sz w:val="20"/>
          <w:u w:val="none"/>
        </w:rPr>
        <w:t>• 作废项目的优惠券数据清理</w:t>
      </w:r>
    </w:p>
    <w:p>
      <w:pPr>
        <w:spacing w:before="0" w:after="40"/>
        <w:ind w:left="720" w:hanging="240"/>
      </w:pPr>
      <w:r>
        <w:rPr>
          <w:rFonts w:ascii="Arial" w:hAnsi="Arial" w:eastAsia="Arial" w:cs="Arial"/>
          <w:b w:val="0"/>
          <w:color w:val="000000"/>
          <w:sz w:val="20"/>
          <w:u w:val="none"/>
        </w:rPr>
        <w:t>• 订单篮显示与数据库记录的一致性</w:t>
      </w:r>
    </w:p>
    <w:p>
      <w:pPr>
        <w:spacing w:before="0" w:after="40"/>
        <w:ind w:left="360" w:hanging="240"/>
      </w:pPr>
      <w:r>
        <w:rPr>
          <w:rFonts w:ascii="Arial" w:hAnsi="Arial" w:eastAsia="Arial" w:cs="Arial"/>
          <w:b w:val="0"/>
          <w:color w:val="000000"/>
          <w:sz w:val="20"/>
          <w:u w:val="none"/>
        </w:rPr>
        <w:t xml:space="preserve">8. </w:t>
      </w:r>
      <w:r>
        <w:rPr>
          <w:rFonts w:ascii="Arial" w:hAnsi="Arial" w:eastAsia="Arial" w:cs="Arial"/>
          <w:b/>
          <w:color w:val="000000"/>
          <w:sz w:val="20"/>
          <w:u w:val="none"/>
        </w:rPr>
        <w:t>General V3 不同 Vendor 的回归验证</w:t>
      </w:r>
    </w:p>
    <w:p>
      <w:pPr>
        <w:spacing w:before="0" w:after="40"/>
        <w:ind w:left="720" w:hanging="240"/>
      </w:pPr>
      <w:r>
        <w:rPr>
          <w:rFonts w:ascii="Arial" w:hAnsi="Arial" w:eastAsia="Arial" w:cs="Arial"/>
          <w:b w:val="0"/>
          <w:color w:val="000000"/>
          <w:sz w:val="20"/>
          <w:u w:val="none"/>
        </w:rPr>
        <w:t>• HMC (Epic-24544)</w:t>
      </w:r>
    </w:p>
    <w:p>
      <w:pPr>
        <w:spacing w:before="0" w:after="40"/>
        <w:ind w:left="720" w:hanging="240"/>
      </w:pPr>
      <w:r>
        <w:rPr>
          <w:rFonts w:ascii="Arial" w:hAnsi="Arial" w:eastAsia="Arial" w:cs="Arial"/>
          <w:b w:val="0"/>
          <w:color w:val="000000"/>
          <w:sz w:val="20"/>
          <w:u w:val="none"/>
        </w:rPr>
        <w:t>• DailyPoint (Epic-26097)</w:t>
      </w:r>
    </w:p>
    <w:p>
      <w:pPr>
        <w:spacing w:before="0" w:after="40"/>
        <w:ind w:left="720" w:hanging="240"/>
      </w:pPr>
      <w:r>
        <w:rPr>
          <w:rFonts w:ascii="Arial" w:hAnsi="Arial" w:eastAsia="Arial" w:cs="Arial"/>
          <w:b w:val="0"/>
          <w:color w:val="000000"/>
          <w:sz w:val="20"/>
          <w:u w:val="none"/>
        </w:rPr>
        <w:t>• AWE (Jira-30611, Jira-31678)</w:t>
      </w:r>
    </w:p>
    <w:p>
      <w:pPr>
        <w:spacing w:before="0" w:after="40"/>
        <w:ind w:left="720" w:hanging="240"/>
      </w:pPr>
      <w:r>
        <w:rPr>
          <w:rFonts w:ascii="Arial" w:hAnsi="Arial" w:eastAsia="Arial" w:cs="Arial"/>
          <w:b w:val="0"/>
          <w:color w:val="000000"/>
          <w:sz w:val="20"/>
          <w:u w:val="none"/>
        </w:rPr>
        <w:t>• Eber (Epic-27926, Epic-27926 Coupon Mapping)</w:t>
      </w:r>
    </w:p>
    <w:p>
      <w:pPr>
        <w:spacing w:before="0" w:after="40"/>
        <w:ind w:left="720" w:hanging="240"/>
      </w:pPr>
      <w:r>
        <w:rPr>
          <w:rFonts w:ascii="Arial" w:hAnsi="Arial" w:eastAsia="Arial" w:cs="Arial"/>
          <w:b w:val="0"/>
          <w:color w:val="000000"/>
          <w:sz w:val="20"/>
          <w:u w:val="none"/>
        </w:rPr>
        <w:t>• CIRSA (Epic-22215)</w:t>
      </w:r>
    </w:p>
    <w:p>
      <w:pPr>
        <w:spacing w:before="0" w:after="40"/>
        <w:ind w:left="720" w:hanging="240"/>
      </w:pPr>
      <w:r>
        <w:rPr>
          <w:rFonts w:ascii="Arial" w:hAnsi="Arial" w:eastAsia="Arial" w:cs="Arial"/>
          <w:b w:val="0"/>
          <w:color w:val="000000"/>
          <w:sz w:val="20"/>
          <w:u w:val="none"/>
        </w:rPr>
        <w:t>• MCC (Epic-29236)</w:t>
      </w:r>
    </w:p>
    <w:p>
      <w:pPr>
        <w:spacing w:before="0" w:after="40"/>
        <w:ind w:left="720" w:hanging="240"/>
      </w:pPr>
      <w:r>
        <w:rPr>
          <w:rFonts w:ascii="Arial" w:hAnsi="Arial" w:eastAsia="Arial" w:cs="Arial"/>
          <w:b w:val="0"/>
          <w:color w:val="000000"/>
          <w:sz w:val="20"/>
          <w:u w:val="none"/>
        </w:rPr>
        <w:t>• HardRock (Epic-25448 Coupon Redemption)</w:t>
      </w:r>
    </w:p>
    <w:p>
      <w:pPr>
        <w:spacing w:before="0" w:after="40"/>
        <w:ind w:left="720" w:hanging="240"/>
      </w:pPr>
      <w:r>
        <w:rPr>
          <w:rFonts w:ascii="Arial" w:hAnsi="Arial" w:eastAsia="Arial" w:cs="Arial"/>
          <w:b w:val="0"/>
          <w:color w:val="000000"/>
          <w:sz w:val="20"/>
          <w:u w:val="none"/>
        </w:rPr>
        <w:t>• COMO (Epic-32687)</w:t>
      </w:r>
    </w:p>
    <w:p>
      <w:pPr>
        <w:spacing w:before="0" w:after="40"/>
        <w:ind w:left="360" w:hanging="240"/>
      </w:pPr>
      <w:r>
        <w:rPr>
          <w:rFonts w:ascii="Arial" w:hAnsi="Arial" w:eastAsia="Arial" w:cs="Arial"/>
          <w:b w:val="0"/>
          <w:color w:val="000000"/>
          <w:sz w:val="20"/>
          <w:u w:val="none"/>
        </w:rPr>
        <w:t xml:space="preserve">9. </w:t>
      </w:r>
      <w:r>
        <w:rPr>
          <w:rFonts w:ascii="Arial" w:hAnsi="Arial" w:eastAsia="Arial" w:cs="Arial"/>
          <w:b/>
          <w:color w:val="000000"/>
          <w:sz w:val="20"/>
          <w:u w:val="none"/>
        </w:rPr>
        <w:t>作废操作对剩余项目优惠券数据的影响</w:t>
      </w:r>
    </w:p>
    <w:p>
      <w:pPr>
        <w:spacing w:before="0" w:after="40"/>
        <w:ind w:left="720" w:hanging="240"/>
      </w:pPr>
      <w:r>
        <w:rPr>
          <w:rFonts w:ascii="Arial" w:hAnsi="Arial" w:eastAsia="Arial" w:cs="Arial"/>
          <w:b w:val="0"/>
          <w:color w:val="000000"/>
          <w:sz w:val="20"/>
          <w:u w:val="none"/>
        </w:rPr>
        <w:t>• 作废中间项目的数据清理</w:t>
      </w:r>
    </w:p>
    <w:p>
      <w:pPr>
        <w:spacing w:before="0" w:after="40"/>
        <w:ind w:left="720" w:hanging="240"/>
      </w:pPr>
      <w:r>
        <w:rPr>
          <w:rFonts w:ascii="Arial" w:hAnsi="Arial" w:eastAsia="Arial" w:cs="Arial"/>
          <w:b w:val="0"/>
          <w:color w:val="000000"/>
          <w:sz w:val="20"/>
          <w:u w:val="none"/>
        </w:rPr>
        <w:t>• 作废首个项目的数据清理</w:t>
      </w:r>
    </w:p>
    <w:p>
      <w:pPr>
        <w:spacing w:before="0" w:after="40"/>
        <w:ind w:left="720" w:hanging="240"/>
      </w:pPr>
      <w:r>
        <w:rPr>
          <w:rFonts w:ascii="Arial" w:hAnsi="Arial" w:eastAsia="Arial" w:cs="Arial"/>
          <w:b w:val="0"/>
          <w:color w:val="000000"/>
          <w:sz w:val="20"/>
          <w:u w:val="none"/>
        </w:rPr>
        <w:t>• 连续作废多个项目的数据清理</w:t>
      </w:r>
    </w:p>
    <w:p>
      <w:pPr>
        <w:spacing w:before="0" w:after="40"/>
        <w:ind w:left="720" w:hanging="240"/>
      </w:pPr>
      <w:r>
        <w:rPr>
          <w:rFonts w:ascii="Arial" w:hAnsi="Arial" w:eastAsia="Arial" w:cs="Arial"/>
          <w:b w:val="0"/>
          <w:color w:val="000000"/>
          <w:sz w:val="20"/>
          <w:u w:val="none"/>
        </w:rPr>
        <w:t>• 作废后剩余项目优惠券号/名称不被串改</w:t>
      </w:r>
    </w:p>
    <w:p>
      <w:pPr>
        <w:spacing w:before="0" w:after="40"/>
        <w:ind w:left="360" w:hanging="240"/>
      </w:pPr>
      <w:r>
        <w:rPr>
          <w:rFonts w:ascii="Arial" w:hAnsi="Arial" w:eastAsia="Arial" w:cs="Arial"/>
          <w:b w:val="0"/>
          <w:color w:val="000000"/>
          <w:sz w:val="20"/>
          <w:u w:val="none"/>
        </w:rPr>
        <w:t xml:space="preserve">10. </w:t>
      </w:r>
      <w:r>
        <w:rPr>
          <w:rFonts w:ascii="Arial" w:hAnsi="Arial" w:eastAsia="Arial" w:cs="Arial"/>
          <w:b/>
          <w:color w:val="000000"/>
          <w:sz w:val="20"/>
          <w:u w:val="none"/>
        </w:rPr>
        <w:t>Ordering Basket 与数据库一致性</w:t>
      </w:r>
    </w:p>
    <w:p>
      <w:pPr>
        <w:spacing w:before="0" w:after="40"/>
        <w:ind w:left="1080" w:hanging="240"/>
      </w:pPr>
      <w:r>
        <w:rPr>
          <w:rFonts w:ascii="Arial" w:hAnsi="Arial" w:eastAsia="Arial" w:cs="Arial"/>
          <w:b w:val="0"/>
          <w:color w:val="000000"/>
          <w:sz w:val="20"/>
          <w:u w:val="none"/>
        </w:rPr>
        <w:t>• 订单篮中优惠券号/名称显示</w:t>
      </w:r>
    </w:p>
    <w:p>
      <w:pPr>
        <w:spacing w:before="0" w:after="40"/>
        <w:ind w:left="1080" w:hanging="240"/>
      </w:pPr>
      <w:r>
        <w:rPr>
          <w:rFonts w:ascii="Arial" w:hAnsi="Arial" w:eastAsia="Arial" w:cs="Arial"/>
          <w:b w:val="0"/>
          <w:color w:val="000000"/>
          <w:sz w:val="20"/>
          <w:u w:val="none"/>
        </w:rPr>
        <w:t>• 数据库中优惠券记录</w:t>
      </w:r>
    </w:p>
    <w:p>
      <w:pPr>
        <w:spacing w:before="0" w:after="40"/>
        <w:ind w:left="1080" w:hanging="240"/>
      </w:pPr>
      <w:r>
        <w:rPr>
          <w:rFonts w:ascii="Arial" w:hAnsi="Arial" w:eastAsia="Arial" w:cs="Arial"/>
          <w:b w:val="0"/>
          <w:color w:val="000000"/>
          <w:sz w:val="20"/>
          <w:u w:val="none"/>
        </w:rPr>
        <w:t>• 作废项目后两者数据一致性验证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