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HERO-68555 [Tech] Production diagnostic logger for TMS Operation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1.Diagnostic Logger Core - Initialization and Storage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1.1.Logger initializes with IndexedDB store and queue on TMS Operation startup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TMS Operation module is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browser supports IndexedDB.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browser developer tools (Application &gt; IndexedDB) before loading TMS Operation.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Load TMS Operation and log 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IndexedDB store for the diagnostic logger is created.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logger queue is initialized.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diagnostic logger initializes on TMS Operation startup.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An IndexedDB store is created for the diagnostic logger.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logger queue is ready to accept events.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are thrown during initialization.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1.2.Logger does not interfere with the existing ActionLogger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existing ActionLogger is functional.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Load TMS Operation and perform actions that trigger the existing ActionLogger.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ActionLogger records actions as expected.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diagnostic logger operates independently without affecting ActionLogger behavior.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existing ActionLogger continues to record actions as before.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diagnostic logger does not interfere with or duplicate ActionLogger behavior.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Both loggers operate independently.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2.Consent and Kill Switch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2.1.User consent is required before the diagnostic logger collects data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fresh user session with no prior consent given.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Load TMS Operation with a fresh session.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diagnostic logger does not collect data before consent is given.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Preference UI and grant consent.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Perform user actions (clicks, navigation) and verify the logger starts collecting data.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consent is granted, the diagnostic logger does not collect or store user behavior data.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After consent is granted, the logger begins collecting clicks, form submits, and navigation events.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Consent state is persisted and cached on the logger.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2.2.Kill switch disables the diagnostic logger entirely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diagnostic logger has been enabled and consent has been granted.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Access to the kill switch configuration is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Enable the kill switch (e.g., via a configuration or feature flag).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Load TMS Operation and perform user actions.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diagnostic logger does not collect any data while the kill switch is active.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Disable the kill switch and verify the logger resumes collecting data.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When the kill switch is enabled, the diagnostic logger is completely disabled.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data is collected or stored while the kill switch is active.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After the kill switch is disabled, the logger resumes collecting data (if consent was previously granted).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3.Collectors - Click, Form Submit, and Navigation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3.1.Click collector records user click events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Consent has been granted and the logger is enabled.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Load TMS Operation and navigate to a page with clickable elements.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several buttons, links, and interactive elements.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Preference UI and trigger a log upload or inspect the IndexedDB store.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click events are recorded with relevant context (element, timestamp).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events are recorded by the click collector.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Each recorded click includes the relevant context (e.g., element identifier or label) and timestamp.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Clicks on non-interactive elements are not recorded or are filtered appropriately.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3.2.Form submit collector records form submission events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Consent has been granted and the logger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form (e.g., reservation creation, settings form) is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Load TMS Operation and navigate to a form (e.g., New Reservation).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Fill in the form fields and submit the form.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Inspect the IndexedDB store or trigger a log upload.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form submission event is recorded.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Form submission events are recorded by the form submit collector.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recorded event includes the form context and timestamp.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Sensitive form field values (e.g., passwords, tokens) are sanitized and not stored.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3.3.Navigation collector records page navigation events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Consent has been granted and the logger is enabled.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Load TMS Operation and navigate between different pages/modules.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Inspect the IndexedDB store or trigger a log upload.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navigation events are recorded.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Navigation events are recorded by the navigation collector.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Each recorded navigation includes the source and destination page/module and timestamp.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Navigation events are captured for both initial loads and in-app routing.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4.API Collector - Late-Bound Axios Hook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4.1.API errors are always logged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Consent has been granted and the logger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An API endpoint that returns an error is accessible.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Load TMS Operation and trigger an API call that returns an error (e.g., a 4xx or 5xx response).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Inspect the IndexedDB store or trigger a log upload.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API error event is recorded.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API errors are always logged by the API collector, regardless of response time.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recorded event includes the API endpoint, error status, and timestamp.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request/response body is not stored by default (privacy sanitization).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4.2.Slow API responses (&gt;= 2 seconds) are logged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Consent has been granted and the logger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An API endpoint with a response time of 2 seconds or more is accessible (or simulate latency).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Load TMS Operation and trigger an API call that takes 2 or more seconds to respond.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Inspect the IndexedDB store or trigger a log upload.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slow API response event is recorded.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API responses with a duration of 2 seconds or more are logged.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recorded event includes the API endpoint, response duration, and timestamp.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response body is not stored by default.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4.3.Fast successful API responses are not logged and the tms/logs endpoint is ignored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Consent has been granted and the logger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fast-responding API endpoint (under 2 seconds, success) and the /rest_api/tms/logs endpoint are accessible.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Load TMS Operation and trigger a fast successful API call (response time under 2 seconds).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Trigger a call to the /rest_api/tms/logs endpoint.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Inspect the IndexedDB store or trigger a log upload.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neither the fast success nor the tms/logs call is logged.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Fast successful API responses (under 2 seconds) are not logged.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Calls to the /rest_api/tms/logs endpoint are ignored and not logged.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API collector only logs errors and slow responses, reducing noise and storage usage.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5.Error and React Boundary Collector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5.1.Uncaught errors are captured by the error collector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Consent has been granted and the logger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scenario that triggers an uncaught JavaScript error is reproducible.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Load TMS Operation and trigger an uncaught JavaScript error (e.g., via a faulty interaction or test injection).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Inspect the IndexedDB store or trigger a log upload.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uncaught error is recorded.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Uncaught errors are captured by the error collector.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recorded event includes the error message, stack trace (if available), and timestamp.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error is recorded without crashing the application.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5.2.React boundary errors are captured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Consent has been granted and the logger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React component that throws an error within an error boundary is reproducible.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Load TMS Operation and trigger a React component error that is caught by an error boundary.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Inspect the IndexedDB store or trigger a log upload.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React boundary error is recorded.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React boundary errors are captured by the error collector.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recorded event includes the error details and timestamp.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error boundary fallback UI is displayed while the error is logged.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6.Privacy and Sanitization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6.1.Sensitive keys are sanitized and passwords/tokens/bodies are not stored by default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Consent has been granted and the logger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form or API call involving sensitive data (passwords, tokens, request bodies) is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Load TMS Operation and submit a form containing password or token fields.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Trigger an API call that includes a request body with sensitive data.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Inspect the IndexedDB store or trigger a log upload.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sensitive data is sanitized or excluded.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Sensitive keys (passwords, tokens) are sanitized in the recorded events.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Request and response bodies are not stored by default.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sanitize key checks use exact match against a cached list (Set) for performance.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raw passwords or tokens appear in the stored logs.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7.Preference UI - Consent, Status, Upload, Clear, Enable/Disable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7.1.Preference UI allows granting and revoking consent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Preference UI is accessible.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Preference UI for the diagnostic logger.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Grant consent and verify the logger starts collecting data.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Revoke consent and verify the logger stops collecting data.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consent state is persisted across sessions.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Preference UI allows the user to grant and revoke consent.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Granting consent enables data collection.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Revoking consent stops data collection.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consent state persists across browser sessions.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7.2.Preference UI shows logger status and allows enabling/disabling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Preference UI is accessible and consent has been granted.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Preference UI.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logger status is displayed (e.g., enabled, collecting, storage size).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Disable the logger and verify data collection stops.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Enable the logger and verify data collection resumes.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Preference UI displays the current logger status (enabled/disabled, storage usage).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Disabling the logger stops data collection.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Enabling the logger resumes data collection.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enabled/disabled state is persisted.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7.3.Preference UI allows manual log upload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Consent has been granted and the logger has collected some data.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existing logs endpoint is reachable.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Preference UI.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"Upload" button to manually upload the collected logs.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upload request is sent to the existing logs endpoint.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logs are uploaded successfully.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Preference UI allows manual log upload via the "Upload"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upload reuses the existing logs endpoint (no new gzip endpoint).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logs are uploaded successfully.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confirmation or status message is shown after upload.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7.4.Preference UI allows clearing stored logs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Consent has been granted and the logger has collected some data in IndexedDB.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Preference UI.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"Clear" button to clear all stored logs.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IndexedDB store is emptied.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Preference UI allows clearing all stored logs via the "Clear"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IndexedDB store is emptied after clearing.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New events continue to be collected after clearing if the logger is still enabled.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8.Performance Hardening - Eviction Strategy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8.1.Eviction does not run on every flush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Consent has been granted and the logger is enabled.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Load TMS Operation and perform multiple user actions that trigger log flushes.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Monitor the eviction behavior during each flush.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full-store eviction does not run on every flush.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full-store eviction does not run on every flush.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Eviction only runs on init, at a 5-minute interval, pre-upload, or on throttled overflow.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Performance is not degraded by frequent evictions during normal usage.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8.2.Eviction runs on init, 5-minute interval, pre-upload, and throttled overflow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Consent has been granted and the logger is enabled.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store has reached a size that triggers eviction.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Load TMS Operation (init) and verify eviction runs on startup.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5 minutes and verify eviction runs at the interval.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Trigger a manual log upload and verify eviction runs pre-upload.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Fill the store to overflow and verify throttled eviction runs.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Eviction runs on logger initialization.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Eviction runs at the 5-minute interval.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Eviction runs before a manual upload.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Throttled eviction runs when the store overflows, preventing unbounded growth.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8.3.Retention and size limits are enforced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build containing the HERO-68555 diagnostic logger is deployed to the TMS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Consent has been granted and the logger is enabled.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Generate a large volume of log events exceeding the retention/size limits.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oldest events are evicted when limits are exceeded.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store size stays within the configured limits.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Retention and size limits are enforced by the eviction strategy.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oldest events are evicted first when limits are exceeded.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store size remains within the configured bounds.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