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这里换成你的论文的标题</w:t>
      </w:r>
    </w:p>
    <w:p>
      <w:pPr>
        <w:ind w:firstLine="0" w:firstLineChars="0"/>
        <w:jc w:val="center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 xml:space="preserve">摘 </w:t>
      </w:r>
      <w:r>
        <w:rPr>
          <w:rFonts w:ascii="黑体" w:hAnsi="黑体" w:eastAsia="黑体"/>
          <w:sz w:val="28"/>
          <w:szCs w:val="24"/>
        </w:rPr>
        <w:t xml:space="preserve"> 要</w:t>
      </w:r>
    </w:p>
    <w:p>
      <w:pPr>
        <w:ind w:firstLine="480"/>
      </w:pPr>
      <w:r>
        <w:rPr>
          <w:rFonts w:hint="eastAsia"/>
        </w:rPr>
        <w:t>开头段：需要充分概括论文内容，一般两到三句话即可，长度控制在三至五行。</w:t>
      </w:r>
    </w:p>
    <w:p>
      <w:pPr>
        <w:ind w:firstLine="480"/>
      </w:pPr>
      <w:r>
        <w:rPr>
          <w:rFonts w:hint="eastAsia"/>
        </w:rPr>
        <w:t>问题一中，解决了什么问题；应用了什么方法；得到了什么结果。</w:t>
      </w:r>
    </w:p>
    <w:p>
      <w:pPr>
        <w:ind w:firstLine="480"/>
      </w:pPr>
      <w:r>
        <w:rPr>
          <w:rFonts w:hint="eastAsia"/>
        </w:rPr>
        <w:t>问题二中，解决了什么问题；应用了什么方法；得到了什么结果。</w:t>
      </w:r>
    </w:p>
    <w:p>
      <w:pPr>
        <w:ind w:firstLine="480"/>
      </w:pPr>
      <w:r>
        <w:rPr>
          <w:rFonts w:hint="eastAsia"/>
        </w:rPr>
        <w:t>问题三中，解决了什么问题；应用了什么方法；得到了什么结果。</w:t>
      </w:r>
    </w:p>
    <w:p>
      <w:pPr>
        <w:ind w:firstLine="480"/>
      </w:pPr>
      <w:r>
        <w:rPr>
          <w:rFonts w:hint="eastAsia"/>
        </w:rPr>
        <w:t>结尾段：可以总结下全文，也可以介绍下你的论文的亮点，也可以对类似的问题进行适当的推广。</w:t>
      </w:r>
    </w:p>
    <w:p>
      <w:pPr>
        <w:ind w:firstLine="480"/>
      </w:pPr>
    </w:p>
    <w:p>
      <w:pPr>
        <w:ind w:firstLine="0" w:firstLineChars="0"/>
      </w:pPr>
      <w:r>
        <w:rPr>
          <w:rFonts w:hint="eastAsia" w:ascii="黑体" w:hAnsi="黑体" w:eastAsia="黑体"/>
        </w:rPr>
        <w:t>关键词：</w:t>
      </w:r>
      <w:r>
        <w:rPr>
          <w:rFonts w:hint="eastAsia"/>
        </w:rPr>
        <w:t xml:space="preserve">关键词1 </w:t>
      </w:r>
      <w:r>
        <w:t xml:space="preserve"> </w:t>
      </w:r>
      <w:r>
        <w:rPr>
          <w:rFonts w:hint="eastAsia"/>
        </w:rPr>
        <w:t>关键词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关键词</w:t>
      </w:r>
      <w:r>
        <w:t xml:space="preserve">3  </w:t>
      </w:r>
      <w:r>
        <w:rPr>
          <w:rFonts w:hint="eastAsia"/>
        </w:rPr>
        <w:t>关键词</w:t>
      </w:r>
      <w:r>
        <w:t>4</w:t>
      </w:r>
    </w:p>
    <w:p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</w:tcPr>
          <w:p>
            <w:pPr>
              <w:ind w:firstLine="0" w:firstLineChars="0"/>
              <w:rPr>
                <w:b/>
                <w:bCs/>
                <w:color w:val="FF0000"/>
                <w:sz w:val="28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注意事项：</w:t>
            </w:r>
          </w:p>
          <w:p>
            <w:pPr>
              <w:ind w:firstLine="48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本Word模版的版本编号是0</w:t>
            </w:r>
            <w:r>
              <w:rPr>
                <w:highlight w:val="yellow"/>
              </w:rPr>
              <w:t>.1</w:t>
            </w:r>
            <w:r>
              <w:rPr>
                <w:rFonts w:hint="eastAsia"/>
                <w:highlight w:val="yellow"/>
              </w:rPr>
              <w:t>版，是以国赛的标准创建的模版，也适用于国内绝大多数的数学建模比赛。模版的使用方法可以查看下面这个视频：</w:t>
            </w:r>
          </w:p>
          <w:p>
            <w:pPr>
              <w:ind w:firstLine="4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数学建模清风——论文排版教程</w:t>
            </w:r>
          </w:p>
          <w:p>
            <w:pPr>
              <w:ind w:firstLine="480"/>
              <w:jc w:val="center"/>
            </w:pPr>
            <w:r>
              <w:fldChar w:fldCharType="begin"/>
            </w:r>
            <w:r>
              <w:instrText xml:space="preserve"> HYPERLINK "https://www.bilibili.com/video/BV1Ci4y1c7Ld" </w:instrText>
            </w:r>
            <w:r>
              <w:fldChar w:fldCharType="separate"/>
            </w:r>
            <w:r>
              <w:rPr>
                <w:rStyle w:val="15"/>
              </w:rPr>
              <w:t>https://www.bilibili.com/video/BV1Ci4y1c7Ld</w:t>
            </w:r>
            <w:r>
              <w:rPr>
                <w:rStyle w:val="15"/>
              </w:rPr>
              <w:fldChar w:fldCharType="end"/>
            </w:r>
          </w:p>
          <w:p>
            <w:pPr>
              <w:ind w:firstLine="480"/>
              <w:rPr>
                <w:rFonts w:hint="eastAsia"/>
              </w:rPr>
            </w:pPr>
          </w:p>
          <w:p>
            <w:pPr>
              <w:ind w:firstLine="480"/>
            </w:pPr>
            <w:r>
              <w:rPr>
                <w:rFonts w:hint="eastAsia"/>
              </w:rPr>
              <w:t>未来当发现模版中的问题或者比赛要求有更新时，我会发布更新后的新版本。大家可以在公众号《数学建模学习交流》后台发送</w:t>
            </w:r>
            <w:r>
              <w:rPr>
                <w:rFonts w:hint="eastAsia"/>
                <w:highlight w:val="yellow"/>
              </w:rPr>
              <w:t>“国赛论文模版”</w:t>
            </w:r>
            <w:r>
              <w:rPr>
                <w:rFonts w:hint="eastAsia"/>
              </w:rPr>
              <w:t>获取最新的模版的信息。只要本文档的版本号和公众号后台最新的版本号一致，则说明你下载的是最新版本。</w:t>
            </w:r>
          </w:p>
          <w:p>
            <w:pPr>
              <w:ind w:firstLine="480"/>
            </w:pPr>
          </w:p>
          <w:p>
            <w:pPr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关于具体怎么写好数学建模论文的每一部分，可以看下面这个视频：</w:t>
            </w:r>
          </w:p>
          <w:p>
            <w:pPr>
              <w:ind w:firstLine="0" w:firstLineChars="0"/>
              <w:jc w:val="center"/>
              <w:rPr>
                <w:color w:val="FF0000"/>
              </w:rPr>
            </w:pPr>
            <w:r>
              <w:fldChar w:fldCharType="begin"/>
            </w:r>
            <w:r>
              <w:instrText xml:space="preserve"> HYPERLINK "https://www.bilibili.com/video/BV1Na411w7c2/" </w:instrText>
            </w:r>
            <w:r>
              <w:fldChar w:fldCharType="separate"/>
            </w:r>
            <w:r>
              <w:rPr>
                <w:rStyle w:val="15"/>
                <w:color w:val="FF0000"/>
              </w:rPr>
              <w:t>https://www.bilibili.com/video/BV1Na411w7c2/</w:t>
            </w:r>
            <w:r>
              <w:rPr>
                <w:rStyle w:val="15"/>
                <w:color w:val="FF0000"/>
              </w:rPr>
              <w:fldChar w:fldCharType="end"/>
            </w:r>
          </w:p>
          <w:p>
            <w:pPr>
              <w:ind w:firstLine="0" w:firstLineChars="0"/>
              <w:rPr>
                <w:color w:val="FF0000"/>
              </w:rPr>
            </w:pPr>
          </w:p>
          <w:p>
            <w:pPr>
              <w:ind w:firstLine="0" w:firstLineChars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红色字体的文字是上面这个视频中的笔记，在实际论文中不要出现。</w:t>
            </w:r>
          </w:p>
          <w:p>
            <w:pPr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首页三要素: 论文标题 + 摘要 + 关键词</w:t>
            </w:r>
          </w:p>
          <w:p>
            <w:pPr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（1）标题：</w:t>
            </w:r>
          </w:p>
          <w:p>
            <w:pPr>
              <w:pStyle w:val="21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基于所使用的主要模型或者方法作为标题（推荐）</w:t>
            </w:r>
          </w:p>
          <w:p>
            <w:pPr>
              <w:pStyle w:val="21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直接使用赛题所给的题目或者要研究的问题作为标题</w:t>
            </w:r>
          </w:p>
          <w:p>
            <w:pPr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（2）摘要：</w:t>
            </w:r>
          </w:p>
          <w:p>
            <w:pPr>
              <w:ind w:firstLine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摘要是数模论文写作中最重要的一部分，因为评阅老师的时间有限，拿到一篇论文后不会完整的从头读到尾，所以评阅老师往往会重点阅读摘要部分，并结合官方的评阅要点来对你的论文进行初步评定。因此，大家一定要好好打磨论文的摘要，摘要一般是其他部分都完成后再来书写，写完后需要反复阅读反复修改。</w:t>
            </w:r>
          </w:p>
          <w:p>
            <w:pPr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（3）关键词：</w:t>
            </w:r>
          </w:p>
          <w:p>
            <w:pPr>
              <w:ind w:firstLine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关键词一般放4-6个，可以放论文中使用的主要模型，也可以放论文里面出现次数较多，能体现论文的主要内容的词。</w:t>
            </w:r>
          </w:p>
          <w:p>
            <w:pPr>
              <w:ind w:firstLine="0" w:firstLineChars="0"/>
            </w:pPr>
          </w:p>
        </w:tc>
      </w:tr>
    </w:tbl>
    <w:p>
      <w:pPr>
        <w:widowControl/>
        <w:ind w:firstLine="0" w:firstLineChars="0"/>
        <w:jc w:val="left"/>
      </w:pPr>
      <w:r>
        <w:br w:type="page"/>
      </w:r>
    </w:p>
    <w:p>
      <w:pPr>
        <w:pStyle w:val="2"/>
        <w:ind w:left="240" w:right="240"/>
      </w:pPr>
      <w:bookmarkStart w:id="0" w:name="_Toc57576277"/>
      <w:r>
        <w:t>问题重述</w:t>
      </w:r>
      <w:bookmarkEnd w:id="0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数学建模比赛论文是要我们解决一道给定的问题，所以正文部分一般应从问题重述开始，一般确定选题后就可以开始写这一部分了。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这部分的内容是将原问题进行整理，将问题背景和题目分开陈述即可，所以基本没啥难度。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本部分的目的是要吸引读者读下去，所以文字不可冗长，内容选择不要过于分散、琐碎，措辞要精练。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注意：在写这部分的内容时，绝对不可照抄原题！（论文会查重）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应为：在仔细理解了问题的基础上，用自己的语言重新将问题描述一遍。语言需要简明扼要，没有必要像原题一样面面俱到。</w:t>
      </w:r>
    </w:p>
    <w:p>
      <w:pPr>
        <w:ind w:firstLine="480"/>
        <w:rPr>
          <w:color w:val="FF0000"/>
        </w:rPr>
      </w:pPr>
    </w:p>
    <w:p>
      <w:pPr>
        <w:pStyle w:val="2"/>
      </w:pPr>
      <w:bookmarkStart w:id="1" w:name="_Toc57576278"/>
      <w:r>
        <w:t>问题分析</w:t>
      </w:r>
      <w:bookmarkEnd w:id="1"/>
    </w:p>
    <w:p>
      <w:pPr>
        <w:pStyle w:val="3"/>
        <w:spacing w:after="156"/>
      </w:pPr>
      <w:bookmarkStart w:id="2" w:name="_Toc57576279"/>
      <w:r>
        <w:rPr>
          <w:rFonts w:hint="eastAsia"/>
        </w:rPr>
        <w:t>问题一的分析</w:t>
      </w:r>
      <w:bookmarkEnd w:id="2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从实际问题到模型建立是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这部分的内容应包括：题目中包含的信息和条件，利用信息和条件对题目做整体分析，确定用什么方法建立模型，一般是每个问题单独分析一小节，分析过程要简明扼要， 不需要放结论。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建议在文字说明的同时用图形或图表（例如流程图）列出思维过程，这会使你的思维显得很清晰，让人觉得一目了然。</w:t>
      </w:r>
    </w:p>
    <w:p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（注意：问题分析这一部分放置的位置比较灵活，可以放在问题重述后面作为单独的一节</w:t>
      </w:r>
      <w:r>
        <w:rPr>
          <w:color w:val="FF0000"/>
        </w:rPr>
        <w:t>(</w:t>
      </w:r>
      <w:r>
        <w:rPr>
          <w:rFonts w:hint="eastAsia"/>
          <w:color w:val="FF0000"/>
        </w:rPr>
        <w:t>见到的频率最高</w:t>
      </w:r>
      <w:r>
        <w:rPr>
          <w:color w:val="FF0000"/>
        </w:rPr>
        <w:t>)</w:t>
      </w:r>
      <w:r>
        <w:rPr>
          <w:rFonts w:hint="eastAsia"/>
          <w:color w:val="FF0000"/>
        </w:rPr>
        <w:t>，也可以放在模型假设和符号说明后面作为单独的一节，还可以针对每个问题将其写在模型建立中。具体可以看视频讲解）</w:t>
      </w:r>
    </w:p>
    <w:p>
      <w:pPr>
        <w:widowControl/>
        <w:ind w:firstLine="0" w:firstLineChars="0"/>
        <w:jc w:val="left"/>
        <w:rPr>
          <w:color w:val="FF0000"/>
        </w:rPr>
      </w:pPr>
    </w:p>
    <w:p>
      <w:pPr>
        <w:pStyle w:val="3"/>
        <w:spacing w:after="156"/>
      </w:pPr>
      <w:bookmarkStart w:id="3" w:name="_Toc57576280"/>
      <w:r>
        <w:rPr>
          <w:rFonts w:hint="eastAsia"/>
        </w:rPr>
        <w:t>问题二的分析</w:t>
      </w:r>
      <w:bookmarkEnd w:id="3"/>
    </w:p>
    <w:p>
      <w:pPr>
        <w:ind w:firstLine="480"/>
      </w:pPr>
    </w:p>
    <w:p>
      <w:pPr>
        <w:pStyle w:val="3"/>
        <w:spacing w:after="156"/>
      </w:pPr>
      <w:r>
        <w:rPr>
          <w:rFonts w:hint="eastAsia"/>
        </w:rPr>
        <w:t>问题三的分析</w:t>
      </w:r>
    </w:p>
    <w:p>
      <w:pPr>
        <w:ind w:firstLine="0" w:firstLineChars="0"/>
      </w:pPr>
    </w:p>
    <w:p>
      <w:pPr>
        <w:pStyle w:val="2"/>
      </w:pPr>
      <w:bookmarkStart w:id="4" w:name="_Toc57576281"/>
      <w:r>
        <w:t>模型假设</w:t>
      </w:r>
      <w:bookmarkEnd w:id="4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视频中介绍了6类常见的模型假设：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题目明确给出的假设条件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排除生活中的小概率事件(例如黑天鹅事件、非正常情况)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仅考虑问题中的核心因素，不考虑次要因素的影响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使用的模型中要求的假设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对模型中的参数形式(或者分布)进行假设</w:t>
      </w:r>
    </w:p>
    <w:p>
      <w:pPr>
        <w:pStyle w:val="2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和题目联系很紧密的一些假设，主要是为了简化模型</w:t>
      </w:r>
    </w:p>
    <w:p>
      <w:pPr>
        <w:pStyle w:val="2"/>
      </w:pPr>
      <w:bookmarkStart w:id="5" w:name="_Toc57576282"/>
      <w:r>
        <w:t>符号说明</w:t>
      </w:r>
      <w:bookmarkEnd w:id="5"/>
    </w:p>
    <w:tbl>
      <w:tblPr>
        <w:tblStyle w:val="26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本部分是对模型中使用的重要变量进行说明，一般排版时要放到一张表格中。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注意：第一：不需要把所有变量都放到这个表里面，模型中用到的临时变量可以不放。第二：下文中首次出现这些变量时也要进行解释，不然会降低文章的可读性。</w:t>
      </w:r>
    </w:p>
    <w:p>
      <w:pPr>
        <w:ind w:firstLine="480"/>
      </w:pPr>
    </w:p>
    <w:p>
      <w:pPr>
        <w:pStyle w:val="2"/>
      </w:pPr>
      <w:bookmarkStart w:id="6" w:name="_Toc57576283"/>
      <w:r>
        <w:t>模型的建立与求解</w:t>
      </w:r>
      <w:bookmarkEnd w:id="6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>
      <w:pPr>
        <w:pStyle w:val="3"/>
        <w:spacing w:after="156"/>
      </w:pPr>
      <w:r>
        <w:rPr>
          <w:rFonts w:hint="eastAsia"/>
        </w:rPr>
        <w:t>问题一模型的建立与求解</w:t>
      </w:r>
    </w:p>
    <w:p>
      <w:pPr>
        <w:pStyle w:val="4"/>
      </w:pPr>
      <w:r>
        <w:rPr>
          <w:rFonts w:hint="eastAsia"/>
        </w:rPr>
        <w:t>模型的建立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个问题，这样就是论文的创新和亮点。</w:t>
      </w:r>
    </w:p>
    <w:p>
      <w:pPr>
        <w:ind w:firstLine="0" w:firstLineChars="0"/>
        <w:rPr>
          <w:color w:val="FF0000"/>
        </w:rPr>
      </w:pPr>
    </w:p>
    <w:p>
      <w:pPr>
        <w:pStyle w:val="4"/>
      </w:pPr>
      <w:r>
        <w:rPr>
          <w:rFonts w:hint="eastAsia"/>
        </w:rPr>
        <w:t>模型的求解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把实际问题归结为一定的数学模型后，就要利用数学模型求解所提出的实际问题了。一般需要借助计算机软件进行求解，例如常用的软件有Matlab, Spss, Lingo, Excel, Stata, Python等。求解完成后，得到的求解结果应该规范准确并且醒目，若求解结果过长，最好编入附录里。（注意：如果使用智能优化算法或者数值计算方法求解的话，需要简要阐明算法的计算步骤）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>
      <w:pPr>
        <w:ind w:firstLine="480"/>
      </w:pPr>
    </w:p>
    <w:p>
      <w:pPr>
        <w:ind w:firstLine="480"/>
      </w:pPr>
    </w:p>
    <w:p>
      <w:pPr>
        <w:pStyle w:val="3"/>
        <w:spacing w:after="156"/>
      </w:pPr>
      <w:r>
        <w:rPr>
          <w:rFonts w:hint="eastAsia"/>
        </w:rPr>
        <w:t>问题二模型的建立与求解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pStyle w:val="3"/>
        <w:spacing w:after="156"/>
      </w:pPr>
      <w:r>
        <w:rPr>
          <w:rFonts w:hint="eastAsia"/>
        </w:rPr>
        <w:t>问题三模型的建立与求解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>
      <w:pPr>
        <w:pStyle w:val="2"/>
      </w:pPr>
      <w:r>
        <w:rPr>
          <w:rFonts w:hint="eastAsia"/>
        </w:rPr>
        <w:t>模型的分析与检验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模型的分析 ：在建模比赛中模型分析主要有两种，一个是灵敏度(性)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情况。误差分析是指分析模型中的误差来源，或者估算模型中存在的误差，一般用于预测问题或者数值计算类问题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准指数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>
      <w:pPr>
        <w:ind w:firstLine="0" w:firstLineChars="0"/>
        <w:jc w:val="center"/>
        <w:rPr>
          <w:color w:val="FF0000"/>
        </w:rPr>
      </w:pPr>
      <w:r>
        <w:rPr>
          <w:rFonts w:hint="eastAsia"/>
          <w:color w:val="FF0000"/>
        </w:rPr>
        <w:t>(大家尽量在论文中使用灵敏度分析，视频中有详细的讲解</w:t>
      </w:r>
      <w:r>
        <w:rPr>
          <w:color w:val="FF0000"/>
        </w:rPr>
        <w:t>)</w:t>
      </w:r>
    </w:p>
    <w:p>
      <w:pPr>
        <w:ind w:firstLine="480"/>
        <w:jc w:val="center"/>
      </w:pPr>
    </w:p>
    <w:p>
      <w:pPr>
        <w:pStyle w:val="2"/>
      </w:pPr>
      <w:r>
        <w:rPr>
          <w:rFonts w:hint="eastAsia"/>
        </w:rPr>
        <w:t>模型的评价、改进与推广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注：本部分的标题需要根据你的内容进行调整，例如：如果你没有写模型推广的话，就直接把标题写成模型的评价与改进。很多论文也把这部分的内容直接统称为“模型评价”部分，也是可以的。</w:t>
      </w:r>
    </w:p>
    <w:p>
      <w:pPr>
        <w:ind w:firstLine="480"/>
      </w:pPr>
    </w:p>
    <w:p>
      <w:pPr>
        <w:pStyle w:val="3"/>
        <w:spacing w:after="156"/>
      </w:pPr>
      <w:bookmarkStart w:id="7" w:name="_Toc57576292"/>
      <w:r>
        <w:rPr>
          <w:rFonts w:hint="eastAsia"/>
        </w:rPr>
        <w:t>模型的优点</w:t>
      </w:r>
      <w:bookmarkEnd w:id="7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优缺点是必须要写的内容，改进和推广是可选的，但还是建议大家写，实力比较强的建模者可以在这一块充分发挥，这部分对于整个论文的作用在于画龙点睛。</w:t>
      </w:r>
    </w:p>
    <w:p>
      <w:pPr>
        <w:ind w:firstLine="480"/>
      </w:pPr>
    </w:p>
    <w:p>
      <w:pPr>
        <w:pStyle w:val="3"/>
        <w:spacing w:after="156"/>
      </w:pPr>
      <w:bookmarkStart w:id="8" w:name="_Toc57576293"/>
      <w:r>
        <w:rPr>
          <w:rFonts w:hint="eastAsia"/>
        </w:rPr>
        <w:t>模型的</w:t>
      </w:r>
      <w:bookmarkEnd w:id="8"/>
      <w:r>
        <w:rPr>
          <w:rFonts w:hint="eastAsia"/>
        </w:rPr>
        <w:t>缺点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缺点写的个数要比优点少</w:t>
      </w:r>
    </w:p>
    <w:p>
      <w:pPr>
        <w:ind w:left="312" w:leftChars="130" w:firstLine="480"/>
        <w:rPr>
          <w:bCs/>
        </w:rPr>
      </w:pPr>
    </w:p>
    <w:p>
      <w:pPr>
        <w:pStyle w:val="3"/>
        <w:spacing w:after="156"/>
      </w:pPr>
      <w:r>
        <w:rPr>
          <w:rFonts w:hint="eastAsia"/>
        </w:rPr>
        <w:t>模型的改进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主要是针对模型中缺点有哪些可以改进的地方；</w:t>
      </w:r>
    </w:p>
    <w:p>
      <w:pPr>
        <w:ind w:left="312" w:leftChars="130" w:firstLine="480"/>
        <w:rPr>
          <w:bCs/>
        </w:rPr>
      </w:pPr>
    </w:p>
    <w:p>
      <w:pPr>
        <w:pStyle w:val="3"/>
        <w:spacing w:after="156"/>
      </w:pPr>
      <w:bookmarkStart w:id="9" w:name="_Toc57576294"/>
      <w:r>
        <w:rPr>
          <w:rFonts w:hint="eastAsia"/>
        </w:rPr>
        <w:t>模型的推广</w:t>
      </w:r>
      <w:bookmarkEnd w:id="9"/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将原题的要求进行扩展，进一步讨论模型的实用性和可行性。</w:t>
      </w:r>
    </w:p>
    <w:p>
      <w:pPr>
        <w:ind w:firstLine="480"/>
      </w:pPr>
    </w:p>
    <w:p>
      <w:pPr>
        <w:widowControl/>
        <w:ind w:firstLine="0" w:firstLineChars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>
      <w:pPr>
        <w:pStyle w:val="2"/>
      </w:pPr>
      <w:bookmarkStart w:id="10" w:name="_Toc57576295"/>
      <w:r>
        <w:rPr>
          <w:rFonts w:hint="eastAsia"/>
        </w:rPr>
        <w:t>参考文献</w:t>
      </w:r>
      <w:bookmarkEnd w:id="10"/>
    </w:p>
    <w:p>
      <w:pPr>
        <w:ind w:firstLine="48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所有引用他人或公开资料(包括网上资料)的成果必须按照科技论文的规范列出参考文献，并在正文引用处予以标注。</w:t>
      </w:r>
    </w:p>
    <w:p>
      <w:pPr>
        <w:ind w:firstLine="0" w:firstLineChars="0"/>
        <w:rPr>
          <w:color w:val="FF0000"/>
        </w:rPr>
      </w:pP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常见的三种参考文献的表达方式（标准不唯一）：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书籍的表述方式为： [编号] 作者，书名，出版地：出版社，出版年月。</w:t>
      </w:r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期刊杂志论文的表述方式为： [编号] 作者，论文名，杂志名，卷期号：起止页码，出版年。</w:t>
      </w:r>
      <w:bookmarkStart w:id="11" w:name="_GoBack"/>
      <w:bookmarkEnd w:id="11"/>
    </w:p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网上资源(例如数据库、政府报告)的表述方式为： [编号] 作者，资源标题，网址，访问时间。</w:t>
      </w:r>
    </w:p>
    <w:p>
      <w:pPr>
        <w:ind w:firstLine="0" w:firstLineChars="0"/>
        <w:rPr>
          <w:color w:val="FF0000"/>
        </w:rPr>
      </w:pPr>
    </w:p>
    <w:p>
      <w:pPr>
        <w:ind w:firstLine="480"/>
      </w:pPr>
    </w:p>
    <w:p>
      <w:pPr>
        <w:ind w:firstLine="0" w:firstLineChars="0"/>
      </w:pPr>
    </w:p>
    <w:p>
      <w:pPr>
        <w:widowControl/>
        <w:ind w:firstLine="0" w:firstLineChars="0"/>
        <w:jc w:val="left"/>
      </w:pPr>
      <w:r>
        <w:br w:type="page"/>
      </w:r>
    </w:p>
    <w:p>
      <w:pPr>
        <w:pStyle w:val="22"/>
        <w:rPr>
          <w:sz w:val="28"/>
        </w:rPr>
      </w:pPr>
      <w:r>
        <w:rPr>
          <w:rFonts w:hint="eastAsia"/>
          <w:sz w:val="28"/>
        </w:rPr>
        <w:t>附录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pStyle w:val="22"/>
              <w:adjustRightInd w:val="0"/>
              <w:snapToGrid w:val="0"/>
              <w:ind w:firstLine="482"/>
              <w:jc w:val="left"/>
              <w:rPr>
                <w:rFonts w:ascii="Menlo" w:hAnsi="Menlo" w:eastAsia="微软雅黑" w:cs="Menlo"/>
                <w:highlight w:val="yellow"/>
              </w:rPr>
            </w:pPr>
            <w:r>
              <w:rPr>
                <w:rFonts w:hint="eastAsia" w:ascii="Menlo" w:hAnsi="Menlo" w:eastAsia="微软雅黑" w:cs="Menlo"/>
                <w:highlight w:val="yellow"/>
              </w:rPr>
              <w:t>这是最近国赛要求加入的一个部分，大家可以看我讲的论文写作视频。</w:t>
            </w:r>
          </w:p>
          <w:p>
            <w:pPr>
              <w:ind w:firstLine="480"/>
            </w:pPr>
            <w:r>
              <w:fldChar w:fldCharType="begin"/>
            </w:r>
            <w:r>
              <w:instrText xml:space="preserve"> HYPERLINK "https://www.bilibili.com/video/BV1Na411w7c2" </w:instrText>
            </w:r>
            <w:r>
              <w:fldChar w:fldCharType="separate"/>
            </w:r>
            <w:r>
              <w:rPr>
                <w:rStyle w:val="15"/>
              </w:rPr>
              <w:t>https://www.bilibili.com/video/BV1Na411w7c2</w:t>
            </w:r>
            <w:r>
              <w:rPr>
                <w:rStyle w:val="15"/>
              </w:rPr>
              <w:fldChar w:fldCharType="end"/>
            </w:r>
          </w:p>
          <w:p>
            <w:pPr>
              <w:ind w:firstLine="480"/>
            </w:pPr>
            <w:r>
              <w:drawing>
                <wp:inline distT="0" distB="0" distL="0" distR="0">
                  <wp:extent cx="4632325" cy="35763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81" cy="35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附录2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lang w:val="zh-CN"/>
        </w:rPr>
      </w:pPr>
    </w:p>
    <w:p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0" w:firstLineChars="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>
      <w:pPr>
        <w:pStyle w:val="21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>
      <w:pPr>
        <w:pStyle w:val="21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>
      <w:pPr>
        <w:pStyle w:val="21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>
      <w:pPr>
        <w:pStyle w:val="21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Courier New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6B31"/>
    <w:multiLevelType w:val="multilevel"/>
    <w:tmpl w:val="060E6B31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4A2A7C3B"/>
    <w:multiLevelType w:val="multilevel"/>
    <w:tmpl w:val="4A2A7C3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黑体" w:hAnsi="黑体" w:eastAsia="黑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黑体" w:hAnsi="黑体" w:eastAsia="黑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  <w:rsid w:val="09A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after="50" w:afterLines="50"/>
      <w:ind w:left="0" w:firstLine="0" w:firstLineChars="0"/>
      <w:jc w:val="left"/>
      <w:outlineLvl w:val="1"/>
    </w:pPr>
    <w:rPr>
      <w:rFonts w:ascii="黑体" w:hAnsi="黑体" w:eastAsia="黑体" w:cstheme="majorBidi"/>
      <w:bCs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 w:eastAsia="黑体"/>
      <w:bCs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uiPriority w:val="9"/>
    <w:rPr>
      <w:rFonts w:ascii="黑体" w:hAnsi="黑体" w:eastAsia="黑体"/>
      <w:bCs/>
      <w:kern w:val="44"/>
      <w:sz w:val="28"/>
      <w:szCs w:val="44"/>
    </w:rPr>
  </w:style>
  <w:style w:type="character" w:customStyle="1" w:styleId="19">
    <w:name w:val="标题 2 字符"/>
    <w:basedOn w:val="14"/>
    <w:link w:val="3"/>
    <w:uiPriority w:val="9"/>
    <w:rPr>
      <w:rFonts w:ascii="黑体" w:hAnsi="黑体" w:eastAsia="黑体" w:cstheme="majorBidi"/>
      <w:bCs/>
      <w:sz w:val="24"/>
      <w:szCs w:val="32"/>
    </w:rPr>
  </w:style>
  <w:style w:type="character" w:customStyle="1" w:styleId="20">
    <w:name w:val="标题 3 字符"/>
    <w:basedOn w:val="14"/>
    <w:link w:val="4"/>
    <w:uiPriority w:val="9"/>
    <w:rPr>
      <w:rFonts w:ascii="黑体" w:hAnsi="黑体" w:eastAsia="黑体"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3">
    <w:name w:val="未处理的提及1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uiPriority w:val="37"/>
  </w:style>
  <w:style w:type="character" w:customStyle="1" w:styleId="25">
    <w:name w:val="批注框文本 字符"/>
    <w:basedOn w:val="14"/>
    <w:link w:val="6"/>
    <w:semiHidden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8">
    <w:name w:val="Placeholder Text"/>
    <w:basedOn w:val="14"/>
    <w:semiHidden/>
    <w:uiPriority w:val="99"/>
    <w:rPr>
      <w:color w:val="808080"/>
    </w:rPr>
  </w:style>
  <w:style w:type="character" w:customStyle="1" w:styleId="29">
    <w:name w:val="AMEquationSection"/>
    <w:basedOn w:val="14"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547</Words>
  <Characters>3122</Characters>
  <Lines>26</Lines>
  <Paragraphs>7</Paragraphs>
  <TotalTime>2178</TotalTime>
  <ScaleCrop>false</ScaleCrop>
  <LinksUpToDate>false</LinksUpToDate>
  <CharactersWithSpaces>3662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2020-11-19T05:53:00Z</dcterms:created>
  <dc:creator>sxjm qf</dc:creator>
  <cp:lastModifiedBy>拾柒</cp:lastModifiedBy>
  <cp:lastPrinted>2020-11-30T03:40:00Z</cp:lastPrinted>
  <dcterms:modified xsi:type="dcterms:W3CDTF">2021-07-26T07:24:49Z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2052-11.1.0.10495</vt:lpwstr>
  </property>
  <property fmtid="{D5CDD505-2E9C-101B-9397-08002B2CF9AE}" pid="8" name="ICV">
    <vt:lpwstr>70B833E81CBA462A947EE76EB341448C</vt:lpwstr>
  </property>
</Properties>
</file>