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  <w:lang w:eastAsia="pl-PL"/>
        </w:rPr>
      </w:pPr>
      <w:r>
        <w:rPr>
          <w:b/>
          <w:bCs/>
          <w:sz w:val="40"/>
          <w:szCs w:val="40"/>
          <w:lang w:eastAsia="pl-PL"/>
        </w:rPr>
      </w:r>
    </w:p>
    <w:p>
      <w:pPr>
        <w:pStyle w:val="Normal"/>
        <w:rPr>
          <w:b/>
          <w:b/>
          <w:bCs/>
          <w:sz w:val="40"/>
          <w:szCs w:val="40"/>
          <w:lang w:eastAsia="pl-PL"/>
        </w:rPr>
      </w:pPr>
      <w:r>
        <w:rPr>
          <w:b/>
          <w:bCs/>
          <w:sz w:val="40"/>
          <w:szCs w:val="40"/>
          <w:lang w:eastAsia="pl-PL"/>
        </w:rPr>
      </w:r>
    </w:p>
    <w:p>
      <w:pPr>
        <w:pStyle w:val="Normal"/>
        <w:rPr>
          <w:b/>
          <w:b/>
          <w:bCs/>
          <w:sz w:val="40"/>
          <w:szCs w:val="40"/>
          <w:lang w:eastAsia="pl-PL"/>
        </w:rPr>
      </w:pPr>
      <w:r>
        <w:rPr>
          <w:b/>
          <w:bCs/>
          <w:sz w:val="40"/>
          <w:szCs w:val="40"/>
          <w:lang w:eastAsia="pl-PL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Przedmiot: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Programowanie w C++</w:t>
      </w:r>
    </w:p>
    <w:p>
      <w:pPr>
        <w:pStyle w:val="Normal"/>
        <w:jc w:val="center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bCs/>
          <w:iCs/>
          <w:sz w:val="48"/>
          <w:szCs w:val="48"/>
        </w:rPr>
        <w:t xml:space="preserve">Dokumentacja projektu: </w:t>
      </w:r>
    </w:p>
    <w:p>
      <w:pPr>
        <w:pStyle w:val="Normal"/>
        <w:jc w:val="center"/>
        <w:rPr>
          <w:b/>
          <w:b/>
          <w:bCs/>
          <w:i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Sklep internetowy</w:t>
      </w:r>
    </w:p>
    <w:p>
      <w:pPr>
        <w:pStyle w:val="Normal"/>
        <w:jc w:val="center"/>
        <w:rPr>
          <w:b/>
          <w:b/>
          <w:bCs/>
          <w:i/>
          <w:i/>
          <w:iCs/>
          <w:sz w:val="40"/>
          <w:szCs w:val="48"/>
          <w:u w:val="single"/>
        </w:rPr>
      </w:pPr>
      <w:r>
        <w:rPr>
          <w:b/>
          <w:bCs/>
          <w:i/>
          <w:iCs/>
          <w:sz w:val="40"/>
          <w:szCs w:val="4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Wykonali: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Kamil Dziok i Łukasz Kwaśny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0"/>
          <w:u w:val="single"/>
        </w:rPr>
      </w:pPr>
      <w:r>
        <w:rPr>
          <w:b/>
          <w:sz w:val="20"/>
          <w:u w:val="single"/>
        </w:rPr>
      </w:r>
    </w:p>
    <w:p>
      <w:pPr>
        <w:pStyle w:val="Normal"/>
        <w:rPr>
          <w:b/>
          <w:b/>
          <w:sz w:val="20"/>
          <w:u w:val="single"/>
        </w:rPr>
      </w:pPr>
      <w:r>
        <w:rPr>
          <w:b/>
          <w:sz w:val="20"/>
          <w:u w:val="single"/>
        </w:rPr>
      </w:r>
    </w:p>
    <w:p>
      <w:pPr>
        <w:pStyle w:val="Normal"/>
        <w:rPr>
          <w:b/>
          <w:b/>
          <w:sz w:val="20"/>
          <w:szCs w:val="28"/>
        </w:rPr>
      </w:pPr>
      <w:r>
        <w:rPr>
          <w:b/>
          <w:sz w:val="20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Prowadzący: mgr inż. Marcin Chyła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Rzeszów 2021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  <w:r>
        <w:br w:type="page"/>
      </w:r>
    </w:p>
    <w:p>
      <w:pPr>
        <w:pStyle w:val="Nagwek1"/>
        <w:numPr>
          <w:ilvl w:val="0"/>
          <w:numId w:val="2"/>
        </w:numPr>
        <w:rPr/>
      </w:pPr>
      <w:r>
        <w:rPr/>
        <w:t>Specyfikacja projektu</w:t>
      </w:r>
    </w:p>
    <w:p>
      <w:pPr>
        <w:pStyle w:val="Nagwek2"/>
        <w:numPr>
          <w:ilvl w:val="1"/>
          <w:numId w:val="2"/>
        </w:numPr>
        <w:rPr/>
      </w:pPr>
      <w:r>
        <w:rPr/>
        <w:t xml:space="preserve">Opis programu </w:t>
      </w:r>
    </w:p>
    <w:p>
      <w:pPr>
        <w:pStyle w:val="Nagwek3"/>
        <w:numPr>
          <w:ilvl w:val="2"/>
          <w:numId w:val="2"/>
        </w:numPr>
        <w:rPr/>
      </w:pPr>
      <w:r>
        <w:rPr/>
        <w:t>Cel projektu</w:t>
      </w:r>
    </w:p>
    <w:p>
      <w:pPr>
        <w:pStyle w:val="Normal"/>
        <w:rPr/>
      </w:pPr>
      <w:r>
        <w:rPr/>
        <w:t>Projekt ma na celu stworzenie aplikacji obsługującej sklep internetowy.</w:t>
      </w:r>
    </w:p>
    <w:p>
      <w:pPr>
        <w:pStyle w:val="Nagwek3"/>
        <w:numPr>
          <w:ilvl w:val="2"/>
          <w:numId w:val="2"/>
        </w:numPr>
        <w:rPr/>
      </w:pPr>
      <w:r>
        <w:rPr/>
        <w:t>Zakres projektu</w:t>
      </w:r>
    </w:p>
    <w:p>
      <w:pPr>
        <w:pStyle w:val="Normal"/>
        <w:rPr/>
      </w:pPr>
      <w:r>
        <w:rPr/>
        <w:t>Utworzenie trzech kont: administratora, sprzedawcy oraz klienta.</w:t>
      </w:r>
    </w:p>
    <w:p>
      <w:pPr>
        <w:pStyle w:val="Normal"/>
        <w:rPr/>
      </w:pPr>
      <w:r>
        <w:rPr/>
        <w:t>Panel administratora do zarządzania wszystkimi tabelami.</w:t>
      </w:r>
    </w:p>
    <w:p>
      <w:pPr>
        <w:pStyle w:val="Normal"/>
        <w:rPr/>
      </w:pPr>
      <w:r>
        <w:rPr/>
        <w:t>Panel sprzedawcy do zarządzania produktami.</w:t>
      </w:r>
    </w:p>
    <w:p>
      <w:pPr>
        <w:pStyle w:val="Normal"/>
        <w:rPr/>
      </w:pPr>
      <w:r>
        <w:rPr/>
        <w:t>Panel klienta do kupowania produktów.</w:t>
      </w:r>
    </w:p>
    <w:p>
      <w:pPr>
        <w:pStyle w:val="Nagwek2"/>
        <w:numPr>
          <w:ilvl w:val="1"/>
          <w:numId w:val="2"/>
        </w:numPr>
        <w:rPr/>
      </w:pPr>
      <w:r>
        <w:rPr/>
        <w:t>Panele programu, które będą oferowały potrzebne funkcjonalności</w:t>
      </w:r>
    </w:p>
    <w:p>
      <w:pPr>
        <w:pStyle w:val="ListParagraph"/>
        <w:numPr>
          <w:ilvl w:val="0"/>
          <w:numId w:val="1"/>
        </w:numPr>
        <w:rPr/>
      </w:pPr>
      <w:r>
        <w:rPr/>
        <w:t>Panel administratora</w:t>
      </w:r>
    </w:p>
    <w:p>
      <w:pPr>
        <w:pStyle w:val="ListParagraph"/>
        <w:numPr>
          <w:ilvl w:val="1"/>
          <w:numId w:val="1"/>
        </w:numPr>
        <w:rPr/>
      </w:pPr>
      <w:r>
        <w:rPr/>
        <w:t>Główne narzędzie administratorów systemu umożliwiające wykonanie wszystkich czynności potrzebnych do zarządzania systemem np. dodawanie, edycja, usuwanie użytkowników, tworzenie i modyfikacja produktów oraz ofert, zarządzanie innymi transakcjami.</w:t>
      </w:r>
    </w:p>
    <w:p>
      <w:pPr>
        <w:pStyle w:val="ListParagraph"/>
        <w:numPr>
          <w:ilvl w:val="0"/>
          <w:numId w:val="1"/>
        </w:numPr>
        <w:rPr/>
      </w:pPr>
      <w:r>
        <w:rPr/>
        <w:t>Panel sprzedawcy</w:t>
      </w:r>
    </w:p>
    <w:p>
      <w:pPr>
        <w:pStyle w:val="ListParagraph"/>
        <w:numPr>
          <w:ilvl w:val="1"/>
          <w:numId w:val="1"/>
        </w:numPr>
        <w:rPr/>
      </w:pPr>
      <w:r>
        <w:rPr/>
        <w:t>Sprzedawca ma do dyspozycji narzędzia umożliwiające zarządzanie dostępnymi produktami i ofertami.</w:t>
      </w:r>
    </w:p>
    <w:p>
      <w:pPr>
        <w:pStyle w:val="ListParagraph"/>
        <w:numPr>
          <w:ilvl w:val="0"/>
          <w:numId w:val="1"/>
        </w:numPr>
        <w:rPr/>
      </w:pPr>
      <w:r>
        <w:rPr/>
        <w:t>Panel kupującego</w:t>
      </w:r>
    </w:p>
    <w:p>
      <w:pPr>
        <w:pStyle w:val="ListParagraph"/>
        <w:numPr>
          <w:ilvl w:val="1"/>
          <w:numId w:val="1"/>
        </w:numPr>
        <w:rPr/>
      </w:pPr>
      <w:r>
        <w:rPr/>
        <w:t>Klient ma do dyspozycji mechanizm umożliwiający dokonywanie transakcji kupna produktów przez dostępne w sklepie internetowym ofert.</w:t>
      </w:r>
    </w:p>
    <w:p>
      <w:pPr>
        <w:pStyle w:val="Nagwek1"/>
        <w:numPr>
          <w:ilvl w:val="0"/>
          <w:numId w:val="2"/>
        </w:numPr>
        <w:rPr/>
      </w:pPr>
      <w:r>
        <w:rPr/>
        <w:t>Baza danych diagram ERD</w:t>
      </w:r>
    </w:p>
    <w:p>
      <w:pPr>
        <w:pStyle w:val="Normal"/>
        <w:rPr/>
      </w:pPr>
      <w:r>
        <w:rPr/>
        <w:drawing>
          <wp:inline distT="0" distB="0" distL="0" distR="0">
            <wp:extent cx="5756910" cy="186563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2"/>
        </w:numPr>
        <w:rPr/>
      </w:pPr>
      <w:r>
        <w:rPr/>
        <w:t>Interfejs aplikacji / systemu</w:t>
      </w:r>
    </w:p>
    <w:p>
      <w:pPr>
        <w:pStyle w:val="Nagwek2"/>
        <w:numPr>
          <w:ilvl w:val="1"/>
          <w:numId w:val="2"/>
        </w:numPr>
        <w:rPr/>
      </w:pPr>
      <w:r>
        <w:rPr/>
        <w:t>Panel logowania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187960</wp:posOffset>
            </wp:positionH>
            <wp:positionV relativeFrom="paragraph">
              <wp:posOffset>35560</wp:posOffset>
            </wp:positionV>
            <wp:extent cx="2421255" cy="187198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42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Aby się zalogować podajemy login i hasło. Jeśli nie </w:t>
        <w:tab/>
        <w:t xml:space="preserve">posiadamy konta można stworzyć nowe klikając </w:t>
        <w:tab/>
        <w:t>na link pod przyciskiem „Zaloguj”.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2"/>
        <w:numPr>
          <w:ilvl w:val="1"/>
          <w:numId w:val="2"/>
        </w:numPr>
        <w:rPr/>
      </w:pPr>
      <w:r>
        <w:rPr/>
        <w:t>Panel rejestracji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229235</wp:posOffset>
            </wp:positionH>
            <wp:positionV relativeFrom="paragraph">
              <wp:posOffset>635</wp:posOffset>
            </wp:positionV>
            <wp:extent cx="1896745" cy="213169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Podajemy login i hasło, później „Stwórz” i jeżeli wszystko jest </w:t>
        <w:tab/>
        <w:t xml:space="preserve">ok wtedy okno się zamknie i będziemy mogli się zalogować. </w:t>
        <w:tab/>
        <w:t xml:space="preserve">Jeżeli okno pozostanie otwarte oznacza to że podane dane są </w:t>
        <w:tab/>
        <w:t>niepoprawne lub istnieje już użytkownik z takim loginem.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2"/>
        <w:numPr>
          <w:ilvl w:val="1"/>
          <w:numId w:val="2"/>
        </w:numPr>
        <w:rPr/>
      </w:pPr>
      <w:r>
        <w:rPr/>
        <w:t>Panel a</w:t>
      </w:r>
      <w:r>
        <w:rPr>
          <w:rFonts w:eastAsia="" w:cs="" w:cstheme="majorBidi" w:eastAsiaTheme="majorEastAsia"/>
          <w:color w:val="2F5496" w:themeColor="accent1" w:themeShade="bf"/>
          <w:sz w:val="26"/>
          <w:szCs w:val="26"/>
        </w:rPr>
        <w:t>dministratora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236855</wp:posOffset>
            </wp:positionH>
            <wp:positionV relativeFrom="paragraph">
              <wp:posOffset>5715</wp:posOffset>
            </wp:positionV>
            <wp:extent cx="5033645" cy="3460750"/>
            <wp:effectExtent l="0" t="0" r="0" b="0"/>
            <wp:wrapSquare wrapText="largest"/>
            <wp:docPr id="4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 panelu administratora znajduje się sześć zakładek. Każda z nich wyświetla dane z odpowiadającymi im strukturami. Pracownik w każdej zakładce ma dostępny przycisk „Dodaj” - dzięki, któremu może dodawać nowe dane, „Edit” – dzięki, któremu może edytować istniejące dane. Przycisk „Usuń” nie istnieje w zakładkach „Użytkownicy” i „Transakcje”.</w:t>
      </w:r>
    </w:p>
    <w:p>
      <w:pPr>
        <w:pStyle w:val="Nagwek3"/>
        <w:numPr>
          <w:ilvl w:val="2"/>
          <w:numId w:val="2"/>
        </w:numPr>
        <w:rPr/>
      </w:pPr>
      <w:r>
        <w:rPr/>
        <w:t>Dodanie/Edycja użytkownika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023235" cy="2214245"/>
            <wp:effectExtent l="0" t="0" r="0" b="0"/>
            <wp:wrapSquare wrapText="largest"/>
            <wp:docPr id="5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Po kliknięciu w zakładce „Użytkownicy” </w:t>
        <w:tab/>
        <w:t xml:space="preserve">przycisku „Edytuj” pojawia się nowe okno z </w:t>
        <w:tab/>
        <w:t xml:space="preserve">danymi użytkownika tak jak na </w:t>
        <w:tab/>
        <w:t xml:space="preserve">zdjęciu obok. </w:t>
        <w:tab/>
        <w:t xml:space="preserve">W przypadku przycisku „Dodaj” sytuacja </w:t>
        <w:tab/>
        <w:t xml:space="preserve">wygląda podobnie, z tą różnicą, że okno nie </w:t>
        <w:tab/>
        <w:t xml:space="preserve">będzie wypełnione danymi. Tak samo </w:t>
        <w:tab/>
        <w:t>sytuacja wygląda w innych zakładkach.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3"/>
        <w:numPr>
          <w:ilvl w:val="2"/>
          <w:numId w:val="2"/>
        </w:numPr>
        <w:rPr/>
      </w:pPr>
      <w:r>
        <w:rPr/>
        <w:t>Dodanie/Edycja Firmy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6985</wp:posOffset>
            </wp:positionH>
            <wp:positionV relativeFrom="paragraph">
              <wp:posOffset>635</wp:posOffset>
            </wp:positionV>
            <wp:extent cx="3054350" cy="2215515"/>
            <wp:effectExtent l="0" t="0" r="0" b="0"/>
            <wp:wrapSquare wrapText="largest"/>
            <wp:docPr id="6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W tym oknie możemy tylko </w:t>
        <w:tab/>
        <w:t>podać/zmienić nazwę firmy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3"/>
        <w:numPr>
          <w:ilvl w:val="2"/>
          <w:numId w:val="2"/>
        </w:numPr>
        <w:rPr/>
      </w:pPr>
      <w:r>
        <w:rPr/>
        <w:t>Dodanie/Edycja Firmy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3054985" cy="2219960"/>
            <wp:effectExtent l="0" t="0" r="0" b="0"/>
            <wp:wrapSquare wrapText="largest"/>
            <wp:docPr id="7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W tym oknie możemy tylko </w:t>
        <w:tab/>
        <w:t xml:space="preserve">podać/zmienić nazwę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l-PL" w:eastAsia="en-US" w:bidi="ar-SA"/>
        </w:rPr>
        <w:t>kategorii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l-PL" w:eastAsia="en-US" w:bidi="ar-SA"/>
        </w:rPr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l-PL" w:eastAsia="en-US" w:bidi="ar-SA"/>
        </w:rPr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l-PL" w:eastAsia="en-US" w:bidi="ar-SA"/>
        </w:rPr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l-PL" w:eastAsia="en-US" w:bidi="ar-SA"/>
        </w:rPr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l-PL" w:eastAsia="en-US" w:bidi="ar-SA"/>
        </w:rPr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l-PL" w:eastAsia="en-US" w:bidi="ar-SA"/>
        </w:rPr>
      </w:pPr>
      <w:r>
        <w:rPr/>
      </w:r>
    </w:p>
    <w:p>
      <w:pPr>
        <w:pStyle w:val="Nagwek3"/>
        <w:numPr>
          <w:ilvl w:val="2"/>
          <w:numId w:val="2"/>
        </w:numPr>
        <w:rPr>
          <w:rFonts w:ascii="Calibri Light" w:hAnsi="Calibri Light"/>
          <w:sz w:val="24"/>
          <w:szCs w:val="24"/>
        </w:rPr>
      </w:pP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>Dodanie/Edycja produktu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74035" cy="2230120"/>
            <wp:effectExtent l="0" t="0" r="0" b="0"/>
            <wp:wrapSquare wrapText="largest"/>
            <wp:docPr id="8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ab/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 xml:space="preserve">Dzięki temu oknu możemy zmienić/dodać </w:t>
        <w:tab/>
        <w:t xml:space="preserve">produkt. W polach Kategoria i Firma </w:t>
        <w:tab/>
        <w:t xml:space="preserve">znajduje się rozwijalna lista wszystkich </w:t>
        <w:tab/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>kategorii i firm.</w:t>
      </w:r>
    </w:p>
    <w:p>
      <w:pPr>
        <w:pStyle w:val="Normal"/>
        <w:rPr>
          <w:rFonts w:ascii="Calibri Light" w:hAnsi="Calibri Light" w:eastAsia="Calibri" w:cs="" w:cstheme="minorBidi" w:eastAsiaTheme="minorHAnsi"/>
          <w:color w:val="auto"/>
          <w:kern w:val="0"/>
          <w:sz w:val="24"/>
          <w:szCs w:val="24"/>
          <w:lang w:val="pl-PL" w:eastAsia="en-US" w:bidi="ar-SA"/>
        </w:rPr>
      </w:pPr>
      <w:r>
        <w:rPr/>
      </w:r>
    </w:p>
    <w:p>
      <w:pPr>
        <w:pStyle w:val="Normal"/>
        <w:rPr>
          <w:rFonts w:ascii="Calibri Light" w:hAnsi="Calibri Light" w:eastAsia="Calibri" w:cs="" w:cstheme="minorBidi" w:eastAsiaTheme="minorHAnsi"/>
          <w:color w:val="auto"/>
          <w:kern w:val="0"/>
          <w:sz w:val="24"/>
          <w:szCs w:val="24"/>
          <w:lang w:val="pl-PL" w:eastAsia="en-US" w:bidi="ar-SA"/>
        </w:rPr>
      </w:pPr>
      <w:r>
        <w:rPr/>
      </w:r>
    </w:p>
    <w:p>
      <w:pPr>
        <w:pStyle w:val="Normal"/>
        <w:rPr>
          <w:rFonts w:ascii="Calibri Light" w:hAnsi="Calibri Light" w:eastAsia="Calibri" w:cs="" w:cstheme="minorBidi" w:eastAsiaTheme="minorHAnsi"/>
          <w:color w:val="auto"/>
          <w:kern w:val="0"/>
          <w:sz w:val="24"/>
          <w:szCs w:val="24"/>
          <w:lang w:val="pl-PL" w:eastAsia="en-US" w:bidi="ar-SA"/>
        </w:rPr>
      </w:pPr>
      <w:r>
        <w:rPr/>
      </w:r>
    </w:p>
    <w:p>
      <w:pPr>
        <w:pStyle w:val="Normal"/>
        <w:rPr>
          <w:rFonts w:ascii="Calibri Light" w:hAnsi="Calibri Light" w:eastAsia="Calibri" w:cs="" w:cstheme="minorBidi" w:eastAsiaTheme="minorHAnsi"/>
          <w:color w:val="auto"/>
          <w:kern w:val="0"/>
          <w:sz w:val="24"/>
          <w:szCs w:val="24"/>
          <w:lang w:val="pl-PL" w:eastAsia="en-US" w:bidi="ar-SA"/>
        </w:rPr>
      </w:pPr>
      <w:r>
        <w:rPr/>
      </w:r>
    </w:p>
    <w:p>
      <w:pPr>
        <w:pStyle w:val="Nagwek3"/>
        <w:numPr>
          <w:ilvl w:val="2"/>
          <w:numId w:val="2"/>
        </w:numPr>
        <w:rPr/>
      </w:pP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 xml:space="preserve">Dodanie/Edycja </w:t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>oferty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3175</wp:posOffset>
            </wp:positionH>
            <wp:positionV relativeFrom="paragraph">
              <wp:posOffset>5715</wp:posOffset>
            </wp:positionV>
            <wp:extent cx="4418330" cy="2658745"/>
            <wp:effectExtent l="0" t="0" r="0" b="0"/>
            <wp:wrapSquare wrapText="largest"/>
            <wp:docPr id="9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ab/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 xml:space="preserve">W </w:t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 xml:space="preserve">tym oknie można </w:t>
        <w:tab/>
        <w:t xml:space="preserve">tworzyć różne </w:t>
        <w:tab/>
        <w:t xml:space="preserve">oferty na podstawie </w:t>
        <w:tab/>
        <w:t xml:space="preserve">produktu. Wybiera </w:t>
        <w:tab/>
        <w:t xml:space="preserve">się datę rozpoczęcia </w:t>
        <w:tab/>
        <w:t xml:space="preserve">i zakończenia oferty. </w:t>
        <w:tab/>
        <w:t xml:space="preserve">Jeśli nie jest to </w:t>
        <w:tab/>
        <w:t xml:space="preserve">edycja, domyślnie </w:t>
        <w:tab/>
        <w:t xml:space="preserve">zaznaczony jest </w:t>
        <w:tab/>
        <w:t>dzień obecny.</w:t>
      </w:r>
    </w:p>
    <w:p>
      <w:pPr>
        <w:pStyle w:val="Normal"/>
        <w:rPr>
          <w:rFonts w:ascii="Calibri Light" w:hAnsi="Calibri Light" w:eastAsia="Calibri" w:cs="" w:cstheme="minorBidi" w:eastAsiaTheme="minorHAnsi"/>
          <w:color w:val="auto"/>
          <w:kern w:val="0"/>
          <w:sz w:val="24"/>
          <w:szCs w:val="24"/>
          <w:lang w:val="pl-PL" w:eastAsia="en-US" w:bidi="ar-SA"/>
        </w:rPr>
      </w:pPr>
      <w:r>
        <w:rPr/>
      </w:r>
    </w:p>
    <w:p>
      <w:pPr>
        <w:pStyle w:val="Normal"/>
        <w:rPr>
          <w:rFonts w:ascii="Calibri Light" w:hAnsi="Calibri Light" w:eastAsia="Calibri" w:cs="" w:cstheme="minorBidi" w:eastAsiaTheme="minorHAnsi"/>
          <w:color w:val="auto"/>
          <w:kern w:val="0"/>
          <w:sz w:val="24"/>
          <w:szCs w:val="24"/>
          <w:lang w:val="pl-PL" w:eastAsia="en-US" w:bidi="ar-SA"/>
        </w:rPr>
      </w:pPr>
      <w:r>
        <w:rPr/>
      </w:r>
    </w:p>
    <w:p>
      <w:pPr>
        <w:pStyle w:val="Nagwek3"/>
        <w:numPr>
          <w:ilvl w:val="2"/>
          <w:numId w:val="2"/>
        </w:numPr>
        <w:rPr/>
      </w:pP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 xml:space="preserve">Dodanie/Edycja </w:t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>transakcji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4408805" cy="2650490"/>
            <wp:effectExtent l="0" t="0" r="0" b="0"/>
            <wp:wrapSquare wrapText="largest"/>
            <wp:docPr id="10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ab/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pl-PL" w:eastAsia="en-US" w:bidi="ar-SA"/>
        </w:rPr>
        <w:t xml:space="preserve">Dodanie/Edycja </w:t>
        <w:tab/>
        <w:t xml:space="preserve">transakcji przypisuje </w:t>
        <w:tab/>
        <w:t xml:space="preserve">użytkownikowi </w:t>
        <w:tab/>
        <w:t xml:space="preserve">oferty tworząc </w:t>
        <w:tab/>
        <w:t>„koszyk”</w:t>
      </w:r>
    </w:p>
    <w:p>
      <w:pPr>
        <w:pStyle w:val="Normal"/>
        <w:rPr>
          <w:rFonts w:ascii="Calibri Light" w:hAnsi="Calibri Light" w:eastAsia="Calibri" w:cs="" w:cstheme="minorBidi" w:eastAsiaTheme="minorHAnsi"/>
          <w:color w:val="auto"/>
          <w:kern w:val="0"/>
          <w:sz w:val="24"/>
          <w:szCs w:val="24"/>
          <w:lang w:val="pl-PL" w:eastAsia="en-US" w:bidi="ar-SA"/>
        </w:rPr>
      </w:pPr>
      <w:r>
        <w:rPr/>
      </w:r>
    </w:p>
    <w:p>
      <w:pPr>
        <w:pStyle w:val="Normal"/>
        <w:rPr>
          <w:rFonts w:ascii="Calibri Light" w:hAnsi="Calibri Light" w:eastAsia="Calibri" w:cs="" w:cstheme="minorBidi" w:eastAsiaTheme="minorHAnsi"/>
          <w:color w:val="auto"/>
          <w:kern w:val="0"/>
          <w:sz w:val="24"/>
          <w:szCs w:val="24"/>
          <w:lang w:val="pl-PL" w:eastAsia="en-US" w:bidi="ar-SA"/>
        </w:rPr>
      </w:pPr>
      <w:r>
        <w:rPr/>
      </w:r>
    </w:p>
    <w:p>
      <w:pPr>
        <w:pStyle w:val="Normal"/>
        <w:rPr>
          <w:rFonts w:ascii="Calibri Light" w:hAnsi="Calibri Light" w:eastAsia="Calibri" w:cs="" w:cstheme="minorBidi" w:eastAsiaTheme="minorHAnsi"/>
          <w:color w:val="auto"/>
          <w:kern w:val="0"/>
          <w:sz w:val="24"/>
          <w:szCs w:val="24"/>
          <w:lang w:val="pl-PL" w:eastAsia="en-US" w:bidi="ar-SA"/>
        </w:rPr>
      </w:pPr>
      <w:r>
        <w:rPr/>
      </w:r>
    </w:p>
    <w:p>
      <w:pPr>
        <w:pStyle w:val="Normal"/>
        <w:rPr>
          <w:rFonts w:ascii="Calibri Light" w:hAnsi="Calibri Light" w:eastAsia="Calibri" w:cs="" w:cstheme="minorBidi" w:eastAsiaTheme="minorHAnsi"/>
          <w:color w:val="auto"/>
          <w:kern w:val="0"/>
          <w:sz w:val="24"/>
          <w:szCs w:val="24"/>
          <w:lang w:val="pl-PL" w:eastAsia="en-US" w:bidi="ar-SA"/>
        </w:rPr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l-PL" w:eastAsia="en-US" w:bidi="ar-SA"/>
        </w:rPr>
      </w:pPr>
      <w:r>
        <w:rPr/>
      </w:r>
    </w:p>
    <w:p>
      <w:pPr>
        <w:pStyle w:val="Nagwek2"/>
        <w:numPr>
          <w:ilvl w:val="1"/>
          <w:numId w:val="2"/>
        </w:numPr>
        <w:rPr/>
      </w:pPr>
      <w:r>
        <w:rPr/>
        <w:t xml:space="preserve">Panel </w:t>
      </w:r>
      <w:r>
        <w:rPr>
          <w:rFonts w:eastAsia="" w:cs="" w:cstheme="majorBidi" w:eastAsiaTheme="majorEastAsia"/>
          <w:color w:val="2F5496" w:themeColor="accent1" w:themeShade="bf"/>
          <w:sz w:val="26"/>
          <w:szCs w:val="26"/>
        </w:rPr>
        <w:t>pracownika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243840</wp:posOffset>
            </wp:positionH>
            <wp:positionV relativeFrom="paragraph">
              <wp:posOffset>27940</wp:posOffset>
            </wp:positionV>
            <wp:extent cx="5110480" cy="3521710"/>
            <wp:effectExtent l="0" t="0" r="0" b="0"/>
            <wp:wrapSquare wrapText="largest"/>
            <wp:docPr id="11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 panelu pracownika znajdują się cztery zakładki. Każda z nich wyświetla dane z odpowiadającymi im strukturami. Pracownik w każdej zakładce ma dostępny przycisk „Dodaj” dzięki, któremu może dodawać nowe dane. </w:t>
      </w:r>
      <w:r>
        <w:rPr/>
        <w:t>W przeciwieństwie do administratora pracownik nie może usuwać i edytować danych. Poza tymi wyjątkami nie ma żadnej różnicy.</w:t>
      </w:r>
    </w:p>
    <w:p>
      <w:pPr>
        <w:pStyle w:val="Nagwek2"/>
        <w:numPr>
          <w:ilvl w:val="1"/>
          <w:numId w:val="2"/>
        </w:numPr>
        <w:rPr/>
      </w:pPr>
      <w:r>
        <w:rPr/>
        <w:t xml:space="preserve">Panel </w:t>
      </w:r>
      <w:r>
        <w:rPr>
          <w:rFonts w:eastAsia="" w:cs="" w:cstheme="majorBidi" w:eastAsiaTheme="majorEastAsia"/>
          <w:color w:val="2F5496" w:themeColor="accent1" w:themeShade="bf"/>
          <w:sz w:val="26"/>
          <w:szCs w:val="26"/>
        </w:rPr>
        <w:t>klienta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290" cy="3518535"/>
            <wp:effectExtent l="0" t="0" r="0" b="0"/>
            <wp:wrapSquare wrapText="largest"/>
            <wp:docPr id="12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W panelu klienta, użytkownicy mają dostęp do wszystkich aktywnych ofert. Oferta aktywna to taka której okres zakończenia jest datą późniejszą niż dzień dzisiejszy. Użytkownik może zaznaczyć interesującą go ofertę i przycisnąć przycisk „Dodaj do” aby dodać ją do listy zakupów do, której można przejść przyciskiem „Koszyk”.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255905</wp:posOffset>
            </wp:positionH>
            <wp:positionV relativeFrom="paragraph">
              <wp:posOffset>-71120</wp:posOffset>
            </wp:positionV>
            <wp:extent cx="5297805" cy="3652520"/>
            <wp:effectExtent l="0" t="0" r="0" b="0"/>
            <wp:wrapSquare wrapText="largest"/>
            <wp:docPr id="13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Koszyk to podsumowanie listy zakupów. W koszyku można usunąć ofertę jeśli się rozmyśliliśmy i zatwierdzić zakup. Jeśli klikniemy „Kup” w głównym panelu po kliknięciu „Moje transakcje” otworzy się nowe okno i pojawi się nowy rekord transakcji. W tym panelu pojawiają się wszystkie dotychczasowe transakcje.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0385" cy="2291080"/>
            <wp:effectExtent l="0" t="0" r="0" b="0"/>
            <wp:wrapSquare wrapText="largest"/>
            <wp:docPr id="14" name="Obraz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134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Calibri Light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7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607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b6077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b6077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b607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b607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6077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077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LibreOffice/7.0.3.1$Windows_X86_64 LibreOffice_project/d7547858d014d4cf69878db179d326fc3483e082</Application>
  <Pages>7</Pages>
  <Words>535</Words>
  <Characters>3401</Characters>
  <CharactersWithSpaces>3908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2021-01-13T17:23:00Z</dcterms:created>
  <dc:creator>Kamil Dziok</dc:creator>
  <dc:description/>
  <dc:language>pl-PL</dc:language>
  <cp:lastModifiedBy/>
  <dcterms:modified xsi:type="dcterms:W3CDTF">2021-01-18T16:52:29Z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