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64B13923" w:rsidR="005700BE" w:rsidRPr="00A707FA" w:rsidRDefault="008C4823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03ED59E5" w14:textId="0AED83F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45E5E2F" w14:textId="5D5FF6EC" w:rsidR="005700BE" w:rsidRPr="00A707FA" w:rsidRDefault="005700BE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590A30F" w14:textId="77777777" w:rsidR="00B24458" w:rsidRPr="00A707FA" w:rsidRDefault="00B24458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350096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086074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 studenta: Zofia Zinkowska</w:t>
      </w:r>
    </w:p>
    <w:p w14:paraId="40D19ACA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442BFE1D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Studia pierwszego stopnia</w:t>
      </w:r>
    </w:p>
    <w:p w14:paraId="66C08A5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stacjonarne</w:t>
      </w:r>
    </w:p>
    <w:p w14:paraId="0388AD83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 studiów: Fizyka Techniczna</w:t>
      </w:r>
    </w:p>
    <w:p w14:paraId="2D75360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Specjalność: Informatyka Stosowana</w:t>
      </w:r>
    </w:p>
    <w:p w14:paraId="04A5C62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6AF1DA1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7109F6C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3C0EEB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PRACA DYPLOMOWA INŻYNIERSKA</w:t>
      </w:r>
    </w:p>
    <w:p w14:paraId="1B91CAD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1EE84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3C1CDA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polskim: Aplikacja „ewidencja roślin”</w:t>
      </w:r>
    </w:p>
    <w:p w14:paraId="0CFB3BB0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angielskim: The „plant register” application</w:t>
      </w:r>
    </w:p>
    <w:p w14:paraId="1D2D955F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8C82D7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84DA70" w14:textId="54EBEB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Opiekun pracy: dr. inż. Bartosz Reichel</w:t>
      </w:r>
    </w:p>
    <w:p w14:paraId="79AEC3A2" w14:textId="409415D0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C159F10" w14:textId="3483DBC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192B576" w14:textId="34483FB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C227A0" w14:textId="7D77098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B5692B" w14:textId="7C906A7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B513AE2" w14:textId="064CE06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E4A4D6D" w14:textId="13891F4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E827224" w14:textId="3D6186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1644D0C" w14:textId="5FECBF1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6CC21C" w14:textId="1F5F685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A32A5FA" w14:textId="74162F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22A215E" w14:textId="754EC60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0FBAD4" w14:textId="787F5185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675AD8" w14:textId="6314F0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553A007" w14:textId="642EEF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799975D" w14:textId="5A50AFB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471CCBB" w14:textId="7CC8062F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0A23AA1" w14:textId="196C42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\d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2039DC">
        <w:rPr>
          <w:rFonts w:ascii="Arial" w:hAnsi="Arial" w:cs="Arial"/>
          <w:color w:val="000000" w:themeColor="text1"/>
          <w:sz w:val="20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2E78271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8085CE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OŚWIADCZENIE: dotyczące pracy dyplomowej zatytułowanej:</w:t>
      </w:r>
    </w:p>
    <w:p w14:paraId="279A119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Aplikacja „ewidencja roślin”</w:t>
      </w:r>
    </w:p>
    <w:p w14:paraId="5CA2B5C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925B71D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nazwisko: Zofia Zinkowska</w:t>
      </w:r>
    </w:p>
    <w:p w14:paraId="66EEC97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miejsce urodzenia: 20.07.2000, Słupsk</w:t>
      </w:r>
    </w:p>
    <w:p w14:paraId="71B3FD0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20FFAA40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Wydział: Wydział Fizyki Technicznej i Matematyki Stosowanej</w:t>
      </w:r>
    </w:p>
    <w:p w14:paraId="0B331A84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Kierunek: fizyka techniczna</w:t>
      </w:r>
    </w:p>
    <w:p w14:paraId="428CF572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pierwszy</w:t>
      </w:r>
    </w:p>
    <w:p w14:paraId="34B0F8C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stacjonarnie</w:t>
      </w:r>
    </w:p>
    <w:p w14:paraId="6DEB6F61" w14:textId="22E36BFD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Typ pracy: praca dyplomowa inżynierska</w:t>
      </w:r>
    </w:p>
    <w:p w14:paraId="09B282F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9BCC374" w14:textId="2057A842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29.03.2022, Zofia Zinkowska</w:t>
      </w:r>
    </w:p>
    <w:p w14:paraId="5B49B02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podpis lub uwierzytelnienie w portalu uczelnianym Moja PG</w:t>
      </w:r>
    </w:p>
    <w:p w14:paraId="34F7CC44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23DD016" w14:textId="58CC62C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0483FF22" w14:textId="77777777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7864D18D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STRESZCZENIE</w:t>
      </w:r>
    </w:p>
    <w:p w14:paraId="4EC80E33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BD59DA8" w14:textId="36F56D5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Praca dyplomowa przedstawia aplikację internetową, służącą do utrzymania / ewidencji roślin w ogrodzie botanicznym. W pierwszej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 xml:space="preserve"> oraz drugiej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części pracy uwaga poświęcona jest wymaganiom jakim oprogramowanie musi sprostać.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>Trzecia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część opisuje technologie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oraz narzędzia programistyczne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wykorzystane do implementacji. Kluczowym miejscem jest rozdział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>czwarty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, który przedstawia projekt tworzonego oprogramowania.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Końcowe  rozdziały przedstawiają testy, podsumowanie, spis rysunków oraz bibliografię.  </w:t>
      </w:r>
    </w:p>
    <w:p w14:paraId="7D0E1BC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214CBB46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Słowa kluczowe: </w:t>
      </w:r>
    </w:p>
    <w:p w14:paraId="17B92A66" w14:textId="44CAD2FA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Utrzymanie 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ewidencji roślin, 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widencja roślin, aplikacja internetowa, C#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, TypeScript, ASP.NET Core, Vue.js.</w:t>
      </w:r>
    </w:p>
    <w:p w14:paraId="359C46D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4756CAB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Dziedzina nauki i techniki z wymogami OECD:</w:t>
      </w:r>
    </w:p>
    <w:p w14:paraId="4B437AC3" w14:textId="7777777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6C975AF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ABSTRACT</w:t>
      </w:r>
    </w:p>
    <w:p w14:paraId="29B4BB8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58AF4C0" w14:textId="2DCA534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In the first and second part of the work, the focus was on the requirements that the software should handle.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The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third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DE6E56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Keywords: </w:t>
      </w:r>
    </w:p>
    <w:p w14:paraId="0DFB960F" w14:textId="14D59794" w:rsidR="008C4823" w:rsidRPr="000C216B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Plants maintennance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registration, plants 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registration, web application, C#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ASP.NET Core, Vue.js.</w:t>
      </w:r>
    </w:p>
    <w:p w14:paraId="07B877AC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AD3BA2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7986A1E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6D2BCA7A" w14:textId="2005523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64D5673" w14:textId="6FFA60A7" w:rsidR="00E27272" w:rsidRPr="00A707FA" w:rsidRDefault="00E27272" w:rsidP="0062739B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21141" w14:textId="60372690" w:rsidR="00E27272" w:rsidRPr="00A707FA" w:rsidRDefault="00E27272" w:rsidP="00E27272">
          <w:pPr>
            <w:pStyle w:val="TOCHeading"/>
            <w:spacing w:line="24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A707FA">
            <w:rPr>
              <w:rFonts w:ascii="Arial" w:hAnsi="Arial" w:cs="Arial"/>
              <w:color w:val="000000" w:themeColor="text1"/>
              <w:sz w:val="24"/>
              <w:szCs w:val="24"/>
            </w:rPr>
            <w:t>Spis treści</w:t>
          </w:r>
        </w:p>
        <w:p w14:paraId="22A4DE5E" w14:textId="389A1268" w:rsidR="00321DDE" w:rsidRDefault="00E272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begin"/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separate"/>
          </w:r>
          <w:hyperlink w:anchor="_Toc117015948" w:history="1">
            <w:r w:rsidR="00321DDE" w:rsidRPr="00B03954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321DDE">
              <w:rPr>
                <w:rFonts w:eastAsiaTheme="minorEastAsia"/>
                <w:noProof/>
                <w:lang w:eastAsia="pl-PL"/>
              </w:rPr>
              <w:tab/>
            </w:r>
            <w:r w:rsidR="00321DDE" w:rsidRPr="00B03954">
              <w:rPr>
                <w:rStyle w:val="Hyperlink"/>
                <w:rFonts w:ascii="Arial" w:hAnsi="Arial" w:cs="Arial"/>
                <w:b/>
                <w:bCs/>
                <w:noProof/>
              </w:rPr>
              <w:t>Wstęp</w:t>
            </w:r>
            <w:r w:rsidR="00321DDE">
              <w:rPr>
                <w:noProof/>
                <w:webHidden/>
              </w:rPr>
              <w:tab/>
            </w:r>
            <w:r w:rsidR="00321DDE">
              <w:rPr>
                <w:noProof/>
                <w:webHidden/>
              </w:rPr>
              <w:fldChar w:fldCharType="begin"/>
            </w:r>
            <w:r w:rsidR="00321DDE">
              <w:rPr>
                <w:noProof/>
                <w:webHidden/>
              </w:rPr>
              <w:instrText xml:space="preserve"> PAGEREF _Toc117015948 \h </w:instrText>
            </w:r>
            <w:r w:rsidR="00321DDE">
              <w:rPr>
                <w:noProof/>
                <w:webHidden/>
              </w:rPr>
            </w:r>
            <w:r w:rsidR="00321DDE">
              <w:rPr>
                <w:noProof/>
                <w:webHidden/>
              </w:rPr>
              <w:fldChar w:fldCharType="separate"/>
            </w:r>
            <w:r w:rsidR="00321DDE">
              <w:rPr>
                <w:noProof/>
                <w:webHidden/>
              </w:rPr>
              <w:t>5</w:t>
            </w:r>
            <w:r w:rsidR="00321DDE">
              <w:rPr>
                <w:noProof/>
                <w:webHidden/>
              </w:rPr>
              <w:fldChar w:fldCharType="end"/>
            </w:r>
          </w:hyperlink>
        </w:p>
        <w:p w14:paraId="29F372D9" w14:textId="7D26D8AF" w:rsidR="00321DDE" w:rsidRDefault="00321DD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49" w:history="1"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Aplikacja internetowa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9B93C" w14:textId="1138ADBD" w:rsidR="00321DDE" w:rsidRDefault="00321DD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50" w:history="1"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Cel projektowania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1ACB" w14:textId="14E28849" w:rsidR="00321DDE" w:rsidRDefault="00321DD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51" w:history="1">
            <w:r w:rsidRPr="00B03954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E271" w14:textId="28FFB2A3" w:rsidR="00321DDE" w:rsidRDefault="00321DD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52" w:history="1"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Dziedzinowy 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FD44" w14:textId="25B51A05" w:rsidR="00321DDE" w:rsidRDefault="00321DD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53" w:history="1"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Interfejs graficzny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E8FB" w14:textId="4A77A2F3" w:rsidR="00321DDE" w:rsidRDefault="00321DD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54" w:history="1"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funkcjonalne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9F68" w14:textId="16E38112" w:rsidR="00321DDE" w:rsidRDefault="00321DD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55" w:history="1"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niefunkcjonalne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9116D" w14:textId="2419497C" w:rsidR="00321DDE" w:rsidRDefault="00321DD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56" w:history="1"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niefunkcjonalne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68BB" w14:textId="05F2F852" w:rsidR="00321DDE" w:rsidRDefault="00321DD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57" w:history="1">
            <w:r w:rsidRPr="00B03954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noProof/>
              </w:rPr>
              <w:t>Przygotowanie do tworzenia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713A" w14:textId="31C8958C" w:rsidR="00321DDE" w:rsidRDefault="00321DD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58" w:history="1"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Wykorzystane narzędzia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86C0" w14:textId="64FEDE14" w:rsidR="00321DDE" w:rsidRDefault="00321DDE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59" w:history="1"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6BF0" w14:textId="659F848A" w:rsidR="00321DDE" w:rsidRDefault="00321DDE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60" w:history="1"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9726" w14:textId="57B868B6" w:rsidR="00321DDE" w:rsidRDefault="00321DDE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61" w:history="1"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Baza danych LiteDB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7927" w14:textId="4D325AA0" w:rsidR="00321DDE" w:rsidRDefault="00321DD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62" w:history="1">
            <w:r w:rsidRPr="00B03954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Projekt aplikacji -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99D3" w14:textId="0E2A90CB" w:rsidR="00321DDE" w:rsidRDefault="00321DD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63" w:history="1"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E02A" w14:textId="76478D98" w:rsidR="00321DDE" w:rsidRDefault="00321DD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64" w:history="1"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Wyjątki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35AB0" w14:textId="2155B033" w:rsidR="00321DDE" w:rsidRDefault="00321DD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65" w:history="1"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Adresowanie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01F5" w14:textId="31FDD834" w:rsidR="00321DDE" w:rsidRDefault="00321DD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66" w:history="1">
            <w:r w:rsidRPr="00B03954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DCAE" w14:textId="0ACD8E29" w:rsidR="00321DDE" w:rsidRDefault="00321DD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67" w:history="1">
            <w:r w:rsidRPr="00B03954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06C2" w14:textId="78B43B5A" w:rsidR="00321DDE" w:rsidRDefault="00321DD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68" w:history="1"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6.1.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Efekt końcowy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0A95" w14:textId="16E785DB" w:rsidR="00321DDE" w:rsidRDefault="00321DD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69" w:history="1">
            <w:r w:rsidRPr="00B03954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03954">
              <w:rPr>
                <w:rStyle w:val="Hyperlink"/>
                <w:rFonts w:ascii="Arial" w:hAnsi="Arial" w:cs="Arial"/>
                <w:b/>
                <w:bCs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C242" w14:textId="4489E0A1" w:rsidR="00321DDE" w:rsidRDefault="00321DD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015970" w:history="1">
            <w:r w:rsidRPr="00B03954">
              <w:rPr>
                <w:rStyle w:val="Hyperlink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D264" w14:textId="05342670" w:rsidR="00E27272" w:rsidRPr="00A707FA" w:rsidRDefault="00E27272" w:rsidP="00E27272">
          <w:pPr>
            <w:spacing w:line="240" w:lineRule="auto"/>
            <w:rPr>
              <w:rFonts w:ascii="Arial" w:hAnsi="Arial" w:cs="Arial"/>
              <w:color w:val="000000" w:themeColor="text1"/>
            </w:rPr>
          </w:pPr>
          <w:r w:rsidRPr="00A707FA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735ACF91" w14:textId="77777777" w:rsidR="00E27272" w:rsidRPr="00A707FA" w:rsidRDefault="00E27272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4039265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814121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E518EE9" w14:textId="7DD9D2E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87CD10B" w14:textId="576C66D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B229C2" w14:textId="71F8E7A4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649424E" w14:textId="7777777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9904F2" w14:textId="226A5B51" w:rsidR="008C4823" w:rsidRPr="00A56768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17015948"/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1.</w:t>
      </w:r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>Wstęp</w:t>
      </w:r>
      <w:bookmarkEnd w:id="0"/>
    </w:p>
    <w:p w14:paraId="4A94BAC0" w14:textId="0BD1A421" w:rsidR="008C4823" w:rsidRPr="00A707FA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Ze względu na rosnące zapotrzebowanie jakościowe oraz konkurencję na rynku informatyki, konieczny jest ciągły rozwój. Dlatego pojawiają się nowe rozwiązania w zakresie utrzymania / ewidencji roślin ułatwiające codzienną pracę.</w:t>
      </w:r>
    </w:p>
    <w:p w14:paraId="049241B6" w14:textId="77777777" w:rsidR="00FD7ABB" w:rsidRPr="00A707FA" w:rsidRDefault="00FD7ABB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A27D1B0" w14:textId="0A560E2C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" w:name="_Toc117015949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Aplikacja internetowa</w:t>
      </w:r>
      <w:bookmarkEnd w:id="1"/>
    </w:p>
    <w:p w14:paraId="74A439BB" w14:textId="4F2E3603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3563394C" w:rsidR="008A0322" w:rsidRPr="00A707FA" w:rsidRDefault="008A0322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Aplikacje internetowe są jednym z najpopularniejszych typów programów komputerowych. Służą nie tylko do rozrywki, ale również jako systemy obsługi klientów. Obecnie najbardziej rozpoznawalne aplikacje internetowe to Gmail, YouTube oraz Facebook.</w:t>
      </w:r>
    </w:p>
    <w:p w14:paraId="5B47B13E" w14:textId="6D6105E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Aplikacje webowe nie wymagają instalacji oraz aktualizacji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(wdrażania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utrzymania)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Google Store, Apple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Store)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58D4A69" w14:textId="0E9FB14B" w:rsidR="008C4823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W dzisiejszych czasach mało, które aplikacje, nawet aplikacje nie internetowe, potrafią działać bez dostępu do internetu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aplikacja desktopowa nadal składowałaby dane na centralnym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serwerze)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 W takiej architekturze utrata urządzenia byłaby jednoznaczna z utratą wszystkich danych.</w:t>
      </w:r>
    </w:p>
    <w:p w14:paraId="1F613FAC" w14:textId="77777777" w:rsidR="009663BC" w:rsidRPr="00A707FA" w:rsidRDefault="009663BC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E24020" w14:textId="227C0199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" w:name="_Toc11701595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Cel projektowania aplikacji</w:t>
      </w:r>
      <w:bookmarkEnd w:id="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4CC2ED2E" w14:textId="7777777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ponieważ automatyzacja procesów wcześniej wykonywanych w sposób manualny, w znaczny sposób wykorzystywała czas osób administrujących.</w:t>
      </w:r>
    </w:p>
    <w:p w14:paraId="63612D0B" w14:textId="3E6451F4" w:rsidR="008C4823" w:rsidRPr="00486FFD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W osiągnięciu celu pomogą nowe technologie programistyczne tj. </w:t>
      </w:r>
      <w:r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C# -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ASP.NET Core</w:t>
      </w:r>
      <w:r w:rsidR="00486FFD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486FFD"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Vue.js.</w:t>
      </w:r>
    </w:p>
    <w:p w14:paraId="488E2C1E" w14:textId="76FE5DFC" w:rsidR="008C4823" w:rsidRPr="00A707FA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3" w:name="_Toc117015951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2.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Specyfikacja wymagań</w:t>
      </w:r>
      <w:bookmarkEnd w:id="3"/>
    </w:p>
    <w:p w14:paraId="469F9CF4" w14:textId="1287C7BE" w:rsidR="008C4823" w:rsidRDefault="008C4823" w:rsidP="009663B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Default="009663BC" w:rsidP="009663B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324ED3C" w14:textId="77777777" w:rsidR="00BF1DCE" w:rsidRPr="00A707FA" w:rsidRDefault="00BF1DCE" w:rsidP="00BF1DCE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4" w:name="_Toc11701595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Dziedzinowy słownik pojęć</w:t>
      </w:r>
      <w:bookmarkEnd w:id="4"/>
    </w:p>
    <w:p w14:paraId="00BECF57" w14:textId="15C6B0E1" w:rsidR="00BF1DCE" w:rsidRDefault="00BF1DCE" w:rsidP="00BF1DC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Użytkownik systemu – osoba korzystająca z aplikacji do utrzymania / ewidencji roślin.</w:t>
      </w:r>
    </w:p>
    <w:p w14:paraId="55393D0F" w14:textId="109A5F5E" w:rsidR="00BF1DCE" w:rsidRDefault="009E63F5" w:rsidP="00661EC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CSS - </w:t>
      </w:r>
      <w:proofErr w:type="spellStart"/>
      <w:r w:rsidRPr="009E63F5">
        <w:rPr>
          <w:rFonts w:ascii="Arial" w:hAnsi="Arial" w:cs="Arial"/>
          <w:color w:val="000000" w:themeColor="text1"/>
          <w:sz w:val="20"/>
          <w:szCs w:val="20"/>
        </w:rPr>
        <w:t>Cascading</w:t>
      </w:r>
      <w:proofErr w:type="spellEnd"/>
      <w:r w:rsidRPr="009E63F5">
        <w:rPr>
          <w:rFonts w:ascii="Arial" w:hAnsi="Arial" w:cs="Arial"/>
          <w:color w:val="000000" w:themeColor="text1"/>
          <w:sz w:val="20"/>
          <w:szCs w:val="20"/>
        </w:rPr>
        <w:t xml:space="preserve"> Style </w:t>
      </w:r>
      <w:proofErr w:type="spellStart"/>
      <w:r w:rsidRPr="009E63F5">
        <w:rPr>
          <w:rFonts w:ascii="Arial" w:hAnsi="Arial" w:cs="Arial"/>
          <w:color w:val="000000" w:themeColor="text1"/>
          <w:sz w:val="20"/>
          <w:szCs w:val="20"/>
        </w:rPr>
        <w:t>Sheets</w:t>
      </w:r>
      <w:proofErr w:type="spellEnd"/>
      <w:r w:rsidRPr="009E63F5">
        <w:rPr>
          <w:rFonts w:ascii="Arial" w:hAnsi="Arial" w:cs="Arial"/>
          <w:color w:val="000000" w:themeColor="text1"/>
          <w:sz w:val="20"/>
          <w:szCs w:val="20"/>
        </w:rPr>
        <w:t xml:space="preserve"> - Kaskadowe Arkusze Stylów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D495026" w14:textId="77777777" w:rsidR="009663BC" w:rsidRDefault="009663BC" w:rsidP="00661EC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363237" w14:textId="40C07F16" w:rsidR="00A56768" w:rsidRPr="00A707FA" w:rsidRDefault="00A56768" w:rsidP="00A5676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5" w:name="_Toc11701595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Interfejs graficzny aplikacji</w:t>
      </w:r>
      <w:bookmarkEnd w:id="5"/>
    </w:p>
    <w:p w14:paraId="643131EF" w14:textId="496F34C4" w:rsidR="00A56768" w:rsidRDefault="0035248B" w:rsidP="00A5676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Interfejs graficzny został wykonany przy użyciu biblioteki Bootstrap-Vue 3. Używane są również style kaskadowe CSS.</w:t>
      </w:r>
    </w:p>
    <w:p w14:paraId="3B556657" w14:textId="52AACCBB" w:rsidR="00FA4BD2" w:rsidRDefault="00B62AF2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drawing>
          <wp:inline distT="0" distB="0" distL="0" distR="0" wp14:anchorId="7D7D1698" wp14:editId="0D57B373">
            <wp:extent cx="5760720" cy="30575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6C66936F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6" w:name="_Toc117014423"/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EA0826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 w:rsidRPr="008B1F1E">
        <w:t>Interfejs graficzny – strona główna</w:t>
      </w:r>
      <w:bookmarkEnd w:id="6"/>
    </w:p>
    <w:p w14:paraId="6AB798A4" w14:textId="0633B505" w:rsidR="00FA4BD2" w:rsidRDefault="00B62AF2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lastRenderedPageBreak/>
        <w:drawing>
          <wp:inline distT="0" distB="0" distL="0" distR="0" wp14:anchorId="08B42922" wp14:editId="17BFE9F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5BFC5533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7" w:name="_Toc117014424"/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EA0826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</w:t>
      </w:r>
      <w:r w:rsidRPr="002C33C7">
        <w:t>Interfejs graficzny – ewidencja roślin</w:t>
      </w:r>
      <w:bookmarkEnd w:id="7"/>
    </w:p>
    <w:p w14:paraId="4474A076" w14:textId="387ECBBF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Lista roślin w ewidencji.</w:t>
      </w:r>
    </w:p>
    <w:p w14:paraId="735B2843" w14:textId="5E65A606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otwierający stronę dodawania roślin do ewidencji.</w:t>
      </w:r>
    </w:p>
    <w:p w14:paraId="217CB5FA" w14:textId="2C34C96A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otwierający stronę do edycji informacji o roślinie.</w:t>
      </w:r>
    </w:p>
    <w:p w14:paraId="001FC459" w14:textId="78A48A31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usuwający daną pozycję z ewidencji.</w:t>
      </w:r>
    </w:p>
    <w:p w14:paraId="4B11D5C7" w14:textId="2E8A1E24" w:rsidR="00FA4BD2" w:rsidRDefault="00B62AF2" w:rsidP="00FA4BD2">
      <w:pPr>
        <w:keepNext/>
        <w:spacing w:line="360" w:lineRule="auto"/>
        <w:ind w:left="709"/>
        <w:jc w:val="both"/>
      </w:pPr>
      <w:r w:rsidRPr="00B62AF2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53BDB9BA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8" w:name="_Toc117014425"/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EA0826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r w:rsidRPr="00A17A39">
        <w:t>Interfejs graficzny – formularz edycji pól z ewidencji roślin</w:t>
      </w:r>
      <w:bookmarkEnd w:id="8"/>
    </w:p>
    <w:p w14:paraId="4E25CEB5" w14:textId="2CBE5713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z numerem identyfikacyjnym rośliny.</w:t>
      </w:r>
    </w:p>
    <w:p w14:paraId="1D1F432E" w14:textId="47C8CCCE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z datą dodania rośliny do ewidencji.</w:t>
      </w:r>
    </w:p>
    <w:p w14:paraId="45438948" w14:textId="15D3E614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do wprowadzenia nazwy rośliny.</w:t>
      </w:r>
    </w:p>
    <w:p w14:paraId="7D2E3F2A" w14:textId="2A5541AD" w:rsidR="00B62AF2" w:rsidRDefault="00B62AF2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anulujący edycję.</w:t>
      </w:r>
    </w:p>
    <w:p w14:paraId="63914941" w14:textId="7159C7C9" w:rsidR="00F53FA3" w:rsidRPr="0035248B" w:rsidRDefault="00F53FA3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wysyłający dane z formularza do serwera.</w:t>
      </w:r>
    </w:p>
    <w:p w14:paraId="1CCC0352" w14:textId="470870D3" w:rsidR="00FA4BD2" w:rsidRDefault="0035248B" w:rsidP="00FA4BD2">
      <w:pPr>
        <w:keepNext/>
        <w:spacing w:line="360" w:lineRule="auto"/>
        <w:ind w:firstLine="709"/>
        <w:jc w:val="both"/>
      </w:pPr>
      <w:r w:rsidRPr="0035248B"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97FF973" wp14:editId="61505E32">
            <wp:extent cx="5760720" cy="306959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2E0A" w14:textId="07BAF9B7" w:rsidR="00EA0826" w:rsidRDefault="00EA0826" w:rsidP="00EA0826">
      <w:pPr>
        <w:pStyle w:val="Caption"/>
        <w:jc w:val="both"/>
      </w:pPr>
      <w:bookmarkStart w:id="9" w:name="_Toc117014426"/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</w:t>
      </w:r>
      <w:r w:rsidRPr="003F5A17">
        <w:t>Interfejs graficzny – ochrona roślin</w:t>
      </w:r>
      <w:bookmarkEnd w:id="9"/>
    </w:p>
    <w:p w14:paraId="77DAC44B" w14:textId="2C7B2732" w:rsidR="00EA0826" w:rsidRDefault="00EA0826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drawing>
          <wp:inline distT="0" distB="0" distL="0" distR="0" wp14:anchorId="0B9B80FC" wp14:editId="33A9D5B2">
            <wp:extent cx="5760720" cy="29610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4173" w14:textId="1577EA5A" w:rsidR="00EA0826" w:rsidRDefault="00EA0826" w:rsidP="00EA0826">
      <w:pPr>
        <w:keepNext/>
        <w:jc w:val="both"/>
      </w:pPr>
    </w:p>
    <w:p w14:paraId="639FEA5D" w14:textId="3CF6D8A7" w:rsidR="00B62AF2" w:rsidRDefault="00EA0826" w:rsidP="00EA0826">
      <w:pPr>
        <w:pStyle w:val="Caption"/>
      </w:pPr>
      <w:bookmarkStart w:id="10" w:name="_Toc117014427"/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Interfejs graficzny - dodawanie nowego wpisu do ewidencji roślin</w:t>
      </w:r>
      <w:bookmarkEnd w:id="10"/>
    </w:p>
    <w:p w14:paraId="18FADEBE" w14:textId="77777777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do wprowadzenia nazwy rośliny.</w:t>
      </w:r>
    </w:p>
    <w:p w14:paraId="6B3FCBE7" w14:textId="5404AFEC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anulujący dodawanie.</w:t>
      </w:r>
    </w:p>
    <w:p w14:paraId="64E24F24" w14:textId="2D0C7BA1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zapisujący dane do ewidencji roślin.</w:t>
      </w:r>
    </w:p>
    <w:p w14:paraId="52EFA9A0" w14:textId="77777777" w:rsidR="009663BC" w:rsidRPr="00EA0826" w:rsidRDefault="009663BC" w:rsidP="009663BC">
      <w:pPr>
        <w:pStyle w:val="ListParagraph"/>
        <w:spacing w:line="360" w:lineRule="auto"/>
        <w:ind w:left="106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8EAB687" w14:textId="22D2C7F6" w:rsidR="008C4823" w:rsidRPr="00F02212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1" w:name="_Toc117015954"/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D65586"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Wymagania funkcjonalne użytkownika</w:t>
      </w:r>
      <w:bookmarkEnd w:id="11"/>
    </w:p>
    <w:p w14:paraId="0B4DF9E5" w14:textId="5A6C7741" w:rsidR="00D65586" w:rsidRPr="002039DC" w:rsidRDefault="00D65586" w:rsidP="002039DC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 xml:space="preserve">Aplikacja powinna </w:t>
      </w:r>
      <w:r w:rsidR="002039DC" w:rsidRPr="002039DC">
        <w:rPr>
          <w:rFonts w:ascii="Arial" w:hAnsi="Arial" w:cs="Arial"/>
          <w:color w:val="000000" w:themeColor="text1"/>
          <w:sz w:val="20"/>
          <w:szCs w:val="20"/>
        </w:rPr>
        <w:t>posiadać takie funkcjonalności jak:</w:t>
      </w:r>
    </w:p>
    <w:p w14:paraId="0E27CF02" w14:textId="05C56B74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Dodawanie, edycja, usuwanie wpisów.</w:t>
      </w:r>
    </w:p>
    <w:p w14:paraId="61F5A5BF" w14:textId="0E6E024B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lastRenderedPageBreak/>
        <w:t>Listowanie wpisów wraz z wyszukiwaniem i sortowaniem.</w:t>
      </w:r>
    </w:p>
    <w:p w14:paraId="2D5AAD0C" w14:textId="63708049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Możliwość dodawania i skanowania za pomocą kodów QR.</w:t>
      </w:r>
    </w:p>
    <w:p w14:paraId="6DF652D3" w14:textId="2CEEEE52" w:rsid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Możliwość drukowania etykiet.</w:t>
      </w:r>
    </w:p>
    <w:p w14:paraId="65398B77" w14:textId="77777777" w:rsidR="009663BC" w:rsidRPr="002039DC" w:rsidRDefault="009663BC" w:rsidP="009663BC">
      <w:pPr>
        <w:pStyle w:val="ListParagraph"/>
        <w:spacing w:line="360" w:lineRule="auto"/>
        <w:ind w:left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F31099F" w14:textId="3C256941" w:rsidR="00737083" w:rsidRDefault="00B24458" w:rsidP="00092F92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2" w:name="_Toc11701595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2039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4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Wymagania niefunkcjonalne użytkownika</w:t>
      </w:r>
      <w:bookmarkEnd w:id="12"/>
    </w:p>
    <w:p w14:paraId="116280F3" w14:textId="1D761B69" w:rsidR="00A722B8" w:rsidRPr="002039DC" w:rsidRDefault="00A722B8" w:rsidP="002039D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A707FA" w:rsidRDefault="00737083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Google Chrome</w:t>
      </w:r>
    </w:p>
    <w:p w14:paraId="45D8C1FC" w14:textId="5C5943AA" w:rsidR="00737083" w:rsidRPr="00A707FA" w:rsidRDefault="00737083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Microsoft Edge</w:t>
      </w:r>
    </w:p>
    <w:p w14:paraId="32B6AAEB" w14:textId="6BA83F9A" w:rsidR="002039DC" w:rsidRDefault="00D11AE8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Mozilla Fire</w:t>
      </w:r>
      <w:r w:rsidR="008C4F71" w:rsidRPr="00A707FA">
        <w:rPr>
          <w:rFonts w:ascii="Arial" w:hAnsi="Arial" w:cs="Arial"/>
          <w:color w:val="000000" w:themeColor="text1"/>
          <w:sz w:val="20"/>
          <w:szCs w:val="20"/>
        </w:rPr>
        <w:t>F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ox</w:t>
      </w:r>
    </w:p>
    <w:p w14:paraId="309CDBF3" w14:textId="77777777" w:rsidR="009663BC" w:rsidRPr="002039DC" w:rsidRDefault="009663BC" w:rsidP="009663BC">
      <w:pPr>
        <w:pStyle w:val="ListParagraph"/>
        <w:spacing w:line="360" w:lineRule="auto"/>
        <w:ind w:left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8D169A" w14:textId="7BB87EC6" w:rsidR="00737083" w:rsidRPr="00A707FA" w:rsidRDefault="0073708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3" w:name="_Toc117015956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2039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Wymagania niefunkcjonalne </w:t>
      </w:r>
      <w:r w:rsidR="00BB25C6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systemowe</w:t>
      </w:r>
      <w:bookmarkEnd w:id="13"/>
    </w:p>
    <w:p w14:paraId="4E14D0A0" w14:textId="59A9FE6B" w:rsidR="00BB25C6" w:rsidRPr="00A707FA" w:rsidRDefault="00737083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korzystać z dostępnych </w:t>
      </w:r>
      <w:r w:rsidR="00BB25C6" w:rsidRPr="00A707FA">
        <w:rPr>
          <w:rFonts w:ascii="Arial" w:hAnsi="Arial" w:cs="Arial"/>
          <w:color w:val="000000" w:themeColor="text1"/>
          <w:sz w:val="20"/>
          <w:szCs w:val="20"/>
        </w:rPr>
        <w:t>darmowych rozwiązań systemów informatycznych.</w:t>
      </w:r>
    </w:p>
    <w:p w14:paraId="4009A963" w14:textId="2CF7FA29" w:rsidR="00BB25C6" w:rsidRPr="00A707FA" w:rsidRDefault="00BB25C6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być wieloplatformowa. </w:t>
      </w:r>
    </w:p>
    <w:p w14:paraId="60ED6257" w14:textId="24CF29F9" w:rsidR="00D758AA" w:rsidRPr="00A707FA" w:rsidRDefault="00D758AA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6BC66AB5" w14:textId="670A48DE" w:rsidR="009663BC" w:rsidRPr="009663BC" w:rsidRDefault="00D758AA" w:rsidP="009663B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603D16C" w14:textId="341347EB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14" w:name="_Toc117015957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3.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Przygotowanie do tworzenia aplikacji</w:t>
      </w:r>
      <w:bookmarkEnd w:id="14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B85CFB6" w14:textId="251CDCCA" w:rsidR="0082313D" w:rsidRDefault="00AE4220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15" w:name="_Hlk117015536"/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Poniżej zostały przedstawione użyte technologie podczas implementacji aplikacji. Przy </w:t>
      </w:r>
      <w:r w:rsidR="006A6F03" w:rsidRPr="00A707FA">
        <w:rPr>
          <w:rFonts w:ascii="Arial" w:hAnsi="Arial" w:cs="Arial"/>
          <w:color w:val="000000" w:themeColor="text1"/>
          <w:sz w:val="20"/>
          <w:szCs w:val="20"/>
        </w:rPr>
        <w:t xml:space="preserve">wyborze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technologii autorce zależało </w:t>
      </w:r>
      <w:bookmarkEnd w:id="15"/>
      <w:r w:rsidRPr="00A707FA">
        <w:rPr>
          <w:rFonts w:ascii="Arial" w:hAnsi="Arial" w:cs="Arial"/>
          <w:color w:val="000000" w:themeColor="text1"/>
          <w:sz w:val="20"/>
          <w:szCs w:val="20"/>
        </w:rPr>
        <w:t>na wykorzystaniu prostych i szybkich rozwiązań, darmowych oraz ogólnodostępnych. Dzięki odpowiedniemu doborze narzędzi rozwiązanie ewentualnych problemów b</w:t>
      </w:r>
      <w:r w:rsidR="00BF1DCE">
        <w:rPr>
          <w:rFonts w:ascii="Arial" w:hAnsi="Arial" w:cs="Arial"/>
          <w:color w:val="000000" w:themeColor="text1"/>
          <w:sz w:val="20"/>
          <w:szCs w:val="20"/>
        </w:rPr>
        <w:t>yło szybsze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5F4EF5F1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DFC3AA3" w14:textId="0809BE98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6" w:name="_Toc11701595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Wykorzystane narzędzia programistyczne</w:t>
      </w:r>
      <w:bookmarkEnd w:id="16"/>
    </w:p>
    <w:p w14:paraId="10624247" w14:textId="3E926B0D" w:rsidR="0082313D" w:rsidRDefault="00E2076F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221B5C1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9CCCECF" w14:textId="7D218932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7" w:name="_Toc117015959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Git</w:t>
      </w:r>
      <w:bookmarkEnd w:id="17"/>
    </w:p>
    <w:p w14:paraId="76D39E37" w14:textId="77777777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lastRenderedPageBreak/>
        <w:t>System z założenia miał podtrzymywać wielkie rozproszone projekty programistyczne, takie jak np. Linux.</w:t>
      </w:r>
    </w:p>
    <w:p w14:paraId="66E55512" w14:textId="77777777" w:rsidR="0079187D" w:rsidRPr="00A707FA" w:rsidRDefault="0079187D" w:rsidP="0079187D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Najważniejsze cechy:</w:t>
      </w:r>
    </w:p>
    <w:p w14:paraId="3126AFDF" w14:textId="3FEF0AF5" w:rsidR="008C4F71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Zgodność z protokołami i systemami – repozytoria mogą być publikowane za pomocą HTTP, FTP, etc.</w:t>
      </w:r>
    </w:p>
    <w:p w14:paraId="58736DDC" w14:textId="6718B0FD" w:rsidR="0079187D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nieliniowe – wsparcie dla nieliniowego wytwarzania oprogramowania</w:t>
      </w:r>
    </w:p>
    <w:p w14:paraId="394AB972" w14:textId="77777777" w:rsidR="009663BC" w:rsidRDefault="009663BC" w:rsidP="009663BC">
      <w:pPr>
        <w:pStyle w:val="ListParagraph"/>
        <w:spacing w:line="360" w:lineRule="auto"/>
        <w:ind w:left="78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2DF26D" w14:textId="035632F2" w:rsidR="003F3380" w:rsidRPr="00A707FA" w:rsidRDefault="003F3380" w:rsidP="003F3380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8" w:name="_Toc11701596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3.1.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Bootstrap</w:t>
      </w:r>
      <w:bookmarkEnd w:id="18"/>
    </w:p>
    <w:p w14:paraId="3B1AEDB3" w14:textId="72F88DC3" w:rsidR="003F3380" w:rsidRDefault="0004064F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4064F">
        <w:rPr>
          <w:rFonts w:ascii="Arial" w:hAnsi="Arial" w:cs="Arial"/>
          <w:color w:val="000000" w:themeColor="text1"/>
          <w:sz w:val="20"/>
          <w:szCs w:val="20"/>
        </w:rPr>
        <w:t>Bootstrap – biblioteka CSS, rozwijana przez programistów Twittera, wydawany na licencji</w:t>
      </w:r>
      <w:r w:rsidR="005360B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04064F">
        <w:rPr>
          <w:rFonts w:ascii="Arial" w:hAnsi="Arial" w:cs="Arial"/>
          <w:color w:val="000000" w:themeColor="text1"/>
          <w:sz w:val="20"/>
          <w:szCs w:val="20"/>
        </w:rPr>
        <w:t>Zawiera zestaw przydatnych narzędzi ułatwiających tworzenie interfejsu graficznego stron oraz aplikacji internetowych. Bazuje głównie na gotowych rozwiązaniach HTML oraz CSS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4064F">
        <w:rPr>
          <w:rFonts w:ascii="Arial" w:hAnsi="Arial" w:cs="Arial"/>
          <w:color w:val="000000" w:themeColor="text1"/>
          <w:sz w:val="20"/>
          <w:szCs w:val="20"/>
        </w:rPr>
        <w:t>i może być stosowany m.in. do stylizacji takich elementów jak teksty, formularze, przyciski, wykresy, nawigacje i innych komponentów wyświetlanych na stronie.</w:t>
      </w:r>
    </w:p>
    <w:p w14:paraId="4463557F" w14:textId="77777777" w:rsidR="009663BC" w:rsidRPr="003F3380" w:rsidRDefault="009663BC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50AF6CE" w14:textId="466ED68E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9" w:name="_Toc11701596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="00E03E3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Baza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danych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132CE4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L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iteDB</w:t>
      </w:r>
      <w:bookmarkEnd w:id="19"/>
    </w:p>
    <w:p w14:paraId="52BBC6DA" w14:textId="49DFB97D" w:rsidR="00736BA8" w:rsidRPr="00A707FA" w:rsidRDefault="00140B5E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LiteDB to 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szybka, prosta, 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>typu open source z zerową konfiguracją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wbudowana baza danych NoSQL dla .NET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 xml:space="preserve"> w pełni napisana w języku </w:t>
      </w:r>
      <w:r w:rsidR="003E0404" w:rsidRPr="00A707FA">
        <w:rPr>
          <w:rFonts w:ascii="Arial" w:hAnsi="Arial" w:cs="Arial"/>
          <w:color w:val="000000" w:themeColor="text1"/>
          <w:sz w:val="20"/>
          <w:szCs w:val="20"/>
        </w:rPr>
        <w:t>C#.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LiteDB.dll w swoim projekcie. Alternatywnie można zainstalować LiteDB za pomocą Menadżera pakietów NuGet w programie Visual Studio. 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232C72B" w14:textId="55F5CED9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0" w:name="_Toc11701596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4.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Projekt aplikacji - implementacja</w:t>
      </w:r>
      <w:bookmarkEnd w:id="20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 xml:space="preserve"> </w:t>
      </w:r>
    </w:p>
    <w:p w14:paraId="010F9A96" w14:textId="36CF0234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3E945A4F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10D01135" w14:textId="4A306A9B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1" w:name="_Toc11701596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Diagram</w:t>
      </w:r>
      <w:bookmarkEnd w:id="21"/>
    </w:p>
    <w:p w14:paraId="1930E284" w14:textId="3E76A21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228AE3F5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2" w:name="_Toc11701596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lastRenderedPageBreak/>
        <w:t>4.2.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Wyjątki</w:t>
      </w:r>
      <w:bookmarkEnd w:id="22"/>
    </w:p>
    <w:p w14:paraId="4983AA95" w14:textId="4C871D8F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19D1885B" w14:textId="341375F2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3" w:name="_Toc11701596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4.3.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Adresowanie</w:t>
      </w:r>
      <w:bookmarkEnd w:id="23"/>
    </w:p>
    <w:p w14:paraId="1668DD08" w14:textId="12B19BD3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42B3B150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3ED24BB9" w14:textId="24DC1CE0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4" w:name="_Toc117015966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5.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Testy</w:t>
      </w:r>
      <w:bookmarkEnd w:id="24"/>
    </w:p>
    <w:p w14:paraId="24AFD2B9" w14:textId="1C27D50C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3F24F058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55DB38" w14:textId="12F9ABC6" w:rsidR="00E20B6A" w:rsidRPr="00A707FA" w:rsidRDefault="00E20B6A" w:rsidP="00E20B6A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5" w:name="_Toc117015967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6.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Podsumowanie</w:t>
      </w:r>
      <w:bookmarkEnd w:id="25"/>
    </w:p>
    <w:p w14:paraId="7AC7D26D" w14:textId="64A3A9C0" w:rsidR="00E20B6A" w:rsidRDefault="00E20B6A" w:rsidP="00E20B6A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41CCA" w14:textId="77777777" w:rsidR="009663BC" w:rsidRPr="00A707FA" w:rsidRDefault="009663BC" w:rsidP="00E20B6A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C4EFC71" w14:textId="0A49E316" w:rsidR="008C4957" w:rsidRPr="00A707FA" w:rsidRDefault="008C4957" w:rsidP="008C4957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6" w:name="_Toc11701596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6.1.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Efekt końcowy pracy</w:t>
      </w:r>
      <w:bookmarkEnd w:id="26"/>
    </w:p>
    <w:p w14:paraId="660C98CE" w14:textId="096A56E5" w:rsidR="008C4957" w:rsidRPr="00A707FA" w:rsidRDefault="008C4957" w:rsidP="006020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5ED7EC6B" w14:textId="0DCAC03F" w:rsidR="00E20B6A" w:rsidRDefault="00E20B6A" w:rsidP="00E20B6A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7" w:name="_Toc117015969"/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7.</w:t>
      </w:r>
      <w:r w:rsidRPr="00D25057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Spis rysunków</w:t>
      </w:r>
      <w:bookmarkEnd w:id="27"/>
    </w:p>
    <w:p w14:paraId="03F9E9E5" w14:textId="713988AC" w:rsidR="00343409" w:rsidRPr="009663BC" w:rsidRDefault="00343409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17014423" w:history="1">
        <w:r w:rsidRPr="009663BC">
          <w:rPr>
            <w:rStyle w:val="Hyperlink"/>
            <w:rFonts w:ascii="Arial" w:hAnsi="Arial" w:cs="Arial"/>
            <w:noProof/>
          </w:rPr>
          <w:t>Rysunek 1 Interfejs graficzny – strona główna</w:t>
        </w:r>
        <w:r w:rsidRPr="009663BC">
          <w:rPr>
            <w:rFonts w:ascii="Arial" w:hAnsi="Arial" w:cs="Arial"/>
            <w:noProof/>
            <w:webHidden/>
          </w:rPr>
          <w:tab/>
        </w:r>
        <w:r w:rsidRPr="009663BC">
          <w:rPr>
            <w:rFonts w:ascii="Arial" w:hAnsi="Arial" w:cs="Arial"/>
            <w:noProof/>
            <w:webHidden/>
          </w:rPr>
          <w:fldChar w:fldCharType="begin"/>
        </w:r>
        <w:r w:rsidRPr="009663BC">
          <w:rPr>
            <w:rFonts w:ascii="Arial" w:hAnsi="Arial" w:cs="Arial"/>
            <w:noProof/>
            <w:webHidden/>
          </w:rPr>
          <w:instrText xml:space="preserve"> PAGEREF _Toc117014423 \h </w:instrText>
        </w:r>
        <w:r w:rsidRPr="009663BC">
          <w:rPr>
            <w:rFonts w:ascii="Arial" w:hAnsi="Arial" w:cs="Arial"/>
            <w:noProof/>
            <w:webHidden/>
          </w:rPr>
        </w:r>
        <w:r w:rsidRPr="009663BC">
          <w:rPr>
            <w:rFonts w:ascii="Arial" w:hAnsi="Arial" w:cs="Arial"/>
            <w:noProof/>
            <w:webHidden/>
          </w:rPr>
          <w:fldChar w:fldCharType="separate"/>
        </w:r>
        <w:r w:rsidRPr="009663BC">
          <w:rPr>
            <w:rFonts w:ascii="Arial" w:hAnsi="Arial" w:cs="Arial"/>
            <w:noProof/>
            <w:webHidden/>
          </w:rPr>
          <w:t>6</w:t>
        </w:r>
        <w:r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258EA014" w14:textId="2E4F16B0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4" w:history="1">
        <w:r w:rsidR="00343409" w:rsidRPr="009663BC">
          <w:rPr>
            <w:rStyle w:val="Hyperlink"/>
            <w:rFonts w:ascii="Arial" w:hAnsi="Arial" w:cs="Arial"/>
            <w:noProof/>
          </w:rPr>
          <w:t>Rysunek 2 Interfejs graficzny – ewidencja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_Toc117014424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7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6B9FE758" w14:textId="5AE99EAD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5" w:history="1">
        <w:r w:rsidR="00343409" w:rsidRPr="009663BC">
          <w:rPr>
            <w:rStyle w:val="Hyperlink"/>
            <w:rFonts w:ascii="Arial" w:hAnsi="Arial" w:cs="Arial"/>
            <w:noProof/>
          </w:rPr>
          <w:t>Rysunek 3 Interfejs graficzny – formularz edycji pól z ewidencji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_Toc117014425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7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707B1121" w14:textId="5402E7C3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6" w:history="1">
        <w:r w:rsidR="00343409" w:rsidRPr="009663BC">
          <w:rPr>
            <w:rStyle w:val="Hyperlink"/>
            <w:rFonts w:ascii="Arial" w:hAnsi="Arial" w:cs="Arial"/>
            <w:noProof/>
          </w:rPr>
          <w:t>Rysunek 4 Interfejs graficzny – ochrona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_Toc117014426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8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3C4D0A10" w14:textId="5AC9E71B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7" w:history="1">
        <w:r w:rsidR="00343409" w:rsidRPr="009663BC">
          <w:rPr>
            <w:rStyle w:val="Hyperlink"/>
            <w:rFonts w:ascii="Arial" w:hAnsi="Arial" w:cs="Arial"/>
            <w:noProof/>
          </w:rPr>
          <w:t>Rysunek 5 Interfejs graficzny</w:t>
        </w:r>
        <w:r w:rsidR="00321DDE" w:rsidRPr="009663BC">
          <w:rPr>
            <w:rStyle w:val="Hyperlink"/>
            <w:rFonts w:ascii="Arial" w:hAnsi="Arial" w:cs="Arial"/>
            <w:noProof/>
          </w:rPr>
          <w:t xml:space="preserve"> – </w:t>
        </w:r>
        <w:r w:rsidR="00343409" w:rsidRPr="009663BC">
          <w:rPr>
            <w:rStyle w:val="Hyperlink"/>
            <w:rFonts w:ascii="Arial" w:hAnsi="Arial" w:cs="Arial"/>
            <w:noProof/>
          </w:rPr>
          <w:t>dodawanie nowego wpisu do ewidencji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_Toc117014427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8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16238CC4" w14:textId="7287D104" w:rsidR="00D25057" w:rsidRPr="00D25057" w:rsidRDefault="00343409" w:rsidP="00FA4BD2">
      <w:r>
        <w:fldChar w:fldCharType="end"/>
      </w:r>
    </w:p>
    <w:bookmarkStart w:id="28" w:name="_Toc117015970" w:displacedByCustomXml="next"/>
    <w:sdt>
      <w:sdtPr>
        <w:rPr>
          <w:rFonts w:ascii="Arial" w:eastAsiaTheme="minorHAnsi" w:hAnsi="Arial" w:cs="Arial"/>
          <w:color w:val="000000" w:themeColor="text1"/>
          <w:sz w:val="22"/>
          <w:szCs w:val="22"/>
        </w:rPr>
        <w:id w:val="1185018541"/>
        <w:docPartObj>
          <w:docPartGallery w:val="Bibliographies"/>
          <w:docPartUnique/>
        </w:docPartObj>
      </w:sdtPr>
      <w:sdtContent>
        <w:p w14:paraId="3B958B7C" w14:textId="428C8181" w:rsidR="00666065" w:rsidRPr="00343409" w:rsidRDefault="00666065">
          <w:pPr>
            <w:pStyle w:val="Heading1"/>
            <w:rPr>
              <w:rFonts w:ascii="Arial" w:hAnsi="Arial" w:cs="Arial"/>
              <w:color w:val="000000" w:themeColor="text1"/>
            </w:rPr>
          </w:pPr>
          <w:r w:rsidRPr="00343409">
            <w:rPr>
              <w:rFonts w:ascii="Arial" w:hAnsi="Arial" w:cs="Arial"/>
              <w:color w:val="000000" w:themeColor="text1"/>
            </w:rPr>
            <w:t>Bibliografia</w:t>
          </w:r>
          <w:bookmarkEnd w:id="28"/>
        </w:p>
        <w:sdt>
          <w:sdtPr>
            <w:rPr>
              <w:rFonts w:ascii="Arial" w:hAnsi="Arial" w:cs="Arial"/>
              <w:color w:val="000000" w:themeColor="text1"/>
            </w:rPr>
            <w:id w:val="111145805"/>
            <w:bibliography/>
          </w:sdtPr>
          <w:sdtContent>
            <w:p w14:paraId="4524A524" w14:textId="050EFAB0" w:rsidR="00A31E7F" w:rsidRPr="009663BC" w:rsidRDefault="00A31E7F" w:rsidP="00A31E7F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9663BC">
                <w:rPr>
                  <w:rFonts w:ascii="Arial" w:hAnsi="Arial" w:cs="Arial"/>
                  <w:i/>
                  <w:iCs/>
                  <w:noProof/>
                </w:rPr>
                <w:t xml:space="preserve">[1] </w:t>
              </w:r>
              <w:r w:rsidR="00666065" w:rsidRPr="009663BC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begin"/>
              </w:r>
              <w:r w:rsidR="00666065" w:rsidRPr="009663BC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nstrText>BIBLIOGRAPHY</w:instrText>
              </w:r>
              <w:r w:rsidR="00666065" w:rsidRPr="009663BC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separate"/>
              </w:r>
              <w:r w:rsidRPr="009663BC">
                <w:rPr>
                  <w:rFonts w:ascii="Arial" w:hAnsi="Arial" w:cs="Arial"/>
                  <w:i/>
                  <w:iCs/>
                  <w:noProof/>
                </w:rPr>
                <w:t>Dokumentacja bibilioteki Bootstrap</w:t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>-vue</w:t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Pr="009663BC">
                <w:rPr>
                  <w:rFonts w:ascii="Arial" w:hAnsi="Arial" w:cs="Arial"/>
                  <w:noProof/>
                </w:rPr>
                <w:tab/>
                <w:t>https://bootstrap-vue.org/docs#documentation-sections</w:t>
              </w:r>
            </w:p>
            <w:p w14:paraId="29E02940" w14:textId="6A053366" w:rsidR="00A31E7F" w:rsidRPr="009663BC" w:rsidRDefault="00A31E7F" w:rsidP="00A31E7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9663BC">
                <w:rPr>
                  <w:rFonts w:ascii="Arial" w:hAnsi="Arial" w:cs="Arial"/>
                  <w:i/>
                  <w:iCs/>
                  <w:noProof/>
                </w:rPr>
                <w:lastRenderedPageBreak/>
                <w:t>[2] Dokumentacja biblioteki Bootstrap</w:t>
              </w:r>
              <w:r w:rsidRPr="009663BC">
                <w:rPr>
                  <w:rFonts w:ascii="Arial" w:hAnsi="Arial" w:cs="Arial"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noProof/>
                </w:rPr>
                <w:tab/>
              </w:r>
              <w:r w:rsidRPr="009663BC">
                <w:rPr>
                  <w:rFonts w:ascii="Arial" w:hAnsi="Arial" w:cs="Arial"/>
                  <w:noProof/>
                </w:rPr>
                <w:t>https://pl.wikipedia.org/wiki/Bootstrap_(framework)</w:t>
              </w:r>
            </w:p>
            <w:p w14:paraId="6491BC79" w14:textId="0C54E191" w:rsidR="009F3F55" w:rsidRPr="009663BC" w:rsidRDefault="009F3F55" w:rsidP="009F3F55">
              <w:pPr>
                <w:ind w:left="708" w:firstLine="708"/>
                <w:rPr>
                  <w:rFonts w:ascii="Arial" w:hAnsi="Arial" w:cs="Arial"/>
                </w:rPr>
              </w:pPr>
              <w:r w:rsidRPr="009663BC">
                <w:rPr>
                  <w:rFonts w:ascii="Arial" w:hAnsi="Arial" w:cs="Arial"/>
                </w:rPr>
                <w:t>https://getbootstrap.com/docs/5.2/getting-started/introduction/</w:t>
              </w:r>
            </w:p>
            <w:p w14:paraId="2F5E23A9" w14:textId="6E37DC6D" w:rsidR="006100FD" w:rsidRPr="009663BC" w:rsidRDefault="006100FD" w:rsidP="009F3F55">
              <w:pPr>
                <w:ind w:left="708" w:firstLine="708"/>
                <w:rPr>
                  <w:rFonts w:ascii="Arial" w:hAnsi="Arial" w:cs="Arial"/>
                </w:rPr>
              </w:pPr>
            </w:p>
            <w:p w14:paraId="114FF400" w14:textId="77777777" w:rsidR="009F3F55" w:rsidRPr="009663BC" w:rsidRDefault="009F3F55" w:rsidP="009F3F55">
              <w:pPr>
                <w:rPr>
                  <w:rFonts w:ascii="Arial" w:hAnsi="Arial" w:cs="Arial"/>
                </w:rPr>
              </w:pPr>
            </w:p>
            <w:p w14:paraId="14F18195" w14:textId="2D46D19C" w:rsidR="00666065" w:rsidRPr="009F3F55" w:rsidRDefault="00666065" w:rsidP="00A31E7F">
              <w:p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</w:pPr>
              <w:r w:rsidRPr="009663BC">
                <w:rPr>
                  <w:rFonts w:ascii="Arial" w:hAnsi="Arial" w:cs="Arial"/>
                  <w:b/>
                  <w:bCs/>
                  <w:color w:val="000000" w:themeColor="text1"/>
                  <w:sz w:val="20"/>
                  <w:szCs w:val="20"/>
                </w:rPr>
                <w:fldChar w:fldCharType="end"/>
              </w:r>
              <w:r w:rsidR="00A31E7F" w:rsidRPr="009F3F55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p>
            <w:p w14:paraId="10B9BAF3" w14:textId="2340E04E" w:rsidR="00B24458" w:rsidRPr="00A707FA" w:rsidRDefault="00000000" w:rsidP="00740C5E">
              <w:pPr>
                <w:rPr>
                  <w:rFonts w:ascii="Arial" w:hAnsi="Arial" w:cs="Arial"/>
                  <w:color w:val="000000" w:themeColor="text1"/>
                </w:rPr>
              </w:pPr>
            </w:p>
          </w:sdtContent>
        </w:sdt>
      </w:sdtContent>
    </w:sdt>
    <w:sectPr w:rsidR="00B24458" w:rsidRPr="00A70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39333" w14:textId="77777777" w:rsidR="004B56CE" w:rsidRDefault="004B56CE" w:rsidP="005700BE">
      <w:pPr>
        <w:spacing w:after="0" w:line="240" w:lineRule="auto"/>
      </w:pPr>
      <w:r>
        <w:separator/>
      </w:r>
    </w:p>
  </w:endnote>
  <w:endnote w:type="continuationSeparator" w:id="0">
    <w:p w14:paraId="291E9313" w14:textId="77777777" w:rsidR="004B56CE" w:rsidRDefault="004B56CE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F7EA5" w14:textId="77777777" w:rsidR="004B56CE" w:rsidRDefault="004B56CE" w:rsidP="005700BE">
      <w:pPr>
        <w:spacing w:after="0" w:line="240" w:lineRule="auto"/>
      </w:pPr>
      <w:r>
        <w:separator/>
      </w:r>
    </w:p>
  </w:footnote>
  <w:footnote w:type="continuationSeparator" w:id="0">
    <w:p w14:paraId="43A1FB0F" w14:textId="77777777" w:rsidR="004B56CE" w:rsidRDefault="004B56CE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0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1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5"/>
  </w:num>
  <w:num w:numId="2" w16cid:durableId="1847207556">
    <w:abstractNumId w:val="7"/>
  </w:num>
  <w:num w:numId="3" w16cid:durableId="633869225">
    <w:abstractNumId w:val="8"/>
  </w:num>
  <w:num w:numId="4" w16cid:durableId="1763719043">
    <w:abstractNumId w:val="9"/>
  </w:num>
  <w:num w:numId="5" w16cid:durableId="1205754366">
    <w:abstractNumId w:val="4"/>
  </w:num>
  <w:num w:numId="6" w16cid:durableId="1481731587">
    <w:abstractNumId w:val="6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1"/>
  </w:num>
  <w:num w:numId="10" w16cid:durableId="178008559">
    <w:abstractNumId w:val="10"/>
  </w:num>
  <w:num w:numId="11" w16cid:durableId="1817338450">
    <w:abstractNumId w:val="3"/>
  </w:num>
  <w:num w:numId="12" w16cid:durableId="52691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4064F"/>
    <w:rsid w:val="0007138C"/>
    <w:rsid w:val="00074447"/>
    <w:rsid w:val="00092F92"/>
    <w:rsid w:val="0009602C"/>
    <w:rsid w:val="000C216B"/>
    <w:rsid w:val="000E3ADE"/>
    <w:rsid w:val="000F51A0"/>
    <w:rsid w:val="001030EA"/>
    <w:rsid w:val="00113C46"/>
    <w:rsid w:val="00126641"/>
    <w:rsid w:val="001322B3"/>
    <w:rsid w:val="00132CE4"/>
    <w:rsid w:val="00135885"/>
    <w:rsid w:val="00140B5E"/>
    <w:rsid w:val="00156708"/>
    <w:rsid w:val="00161B09"/>
    <w:rsid w:val="00171507"/>
    <w:rsid w:val="002039DC"/>
    <w:rsid w:val="002115C1"/>
    <w:rsid w:val="002B092F"/>
    <w:rsid w:val="00305A2F"/>
    <w:rsid w:val="00321DDE"/>
    <w:rsid w:val="00322E03"/>
    <w:rsid w:val="00342A54"/>
    <w:rsid w:val="00343409"/>
    <w:rsid w:val="00344DAC"/>
    <w:rsid w:val="0035248B"/>
    <w:rsid w:val="0037080A"/>
    <w:rsid w:val="00372B17"/>
    <w:rsid w:val="003E0404"/>
    <w:rsid w:val="003E43F4"/>
    <w:rsid w:val="003F3380"/>
    <w:rsid w:val="0040425D"/>
    <w:rsid w:val="00404F8D"/>
    <w:rsid w:val="00466CE8"/>
    <w:rsid w:val="00486FFD"/>
    <w:rsid w:val="00491359"/>
    <w:rsid w:val="004B56CE"/>
    <w:rsid w:val="004C7342"/>
    <w:rsid w:val="004F2F9F"/>
    <w:rsid w:val="0052700C"/>
    <w:rsid w:val="00527942"/>
    <w:rsid w:val="005360BD"/>
    <w:rsid w:val="00537056"/>
    <w:rsid w:val="0054530D"/>
    <w:rsid w:val="00564F48"/>
    <w:rsid w:val="005700BE"/>
    <w:rsid w:val="00575CCF"/>
    <w:rsid w:val="005857F9"/>
    <w:rsid w:val="00602080"/>
    <w:rsid w:val="006100FD"/>
    <w:rsid w:val="0062739B"/>
    <w:rsid w:val="00634284"/>
    <w:rsid w:val="006469D5"/>
    <w:rsid w:val="00661EC3"/>
    <w:rsid w:val="00666065"/>
    <w:rsid w:val="00673BDF"/>
    <w:rsid w:val="00682946"/>
    <w:rsid w:val="006A6F03"/>
    <w:rsid w:val="006E6905"/>
    <w:rsid w:val="00705139"/>
    <w:rsid w:val="00726CB1"/>
    <w:rsid w:val="00736BA8"/>
    <w:rsid w:val="00737083"/>
    <w:rsid w:val="00740C5E"/>
    <w:rsid w:val="007614A2"/>
    <w:rsid w:val="00784C81"/>
    <w:rsid w:val="00785E07"/>
    <w:rsid w:val="0079187D"/>
    <w:rsid w:val="007A3293"/>
    <w:rsid w:val="007B4D1C"/>
    <w:rsid w:val="00802EF5"/>
    <w:rsid w:val="0082313D"/>
    <w:rsid w:val="00825076"/>
    <w:rsid w:val="0086290D"/>
    <w:rsid w:val="00862A46"/>
    <w:rsid w:val="008A0322"/>
    <w:rsid w:val="008C4823"/>
    <w:rsid w:val="008C4957"/>
    <w:rsid w:val="008C4F71"/>
    <w:rsid w:val="008E28C7"/>
    <w:rsid w:val="00903DDD"/>
    <w:rsid w:val="009608FB"/>
    <w:rsid w:val="009663BC"/>
    <w:rsid w:val="009E63F5"/>
    <w:rsid w:val="009F3F55"/>
    <w:rsid w:val="00A07CBD"/>
    <w:rsid w:val="00A26A46"/>
    <w:rsid w:val="00A31E7F"/>
    <w:rsid w:val="00A5499A"/>
    <w:rsid w:val="00A56768"/>
    <w:rsid w:val="00A65DB9"/>
    <w:rsid w:val="00A707FA"/>
    <w:rsid w:val="00A722B8"/>
    <w:rsid w:val="00A96B8A"/>
    <w:rsid w:val="00A979DB"/>
    <w:rsid w:val="00AB57FC"/>
    <w:rsid w:val="00AE4220"/>
    <w:rsid w:val="00B24458"/>
    <w:rsid w:val="00B50EB0"/>
    <w:rsid w:val="00B5552C"/>
    <w:rsid w:val="00B62AF2"/>
    <w:rsid w:val="00B86B00"/>
    <w:rsid w:val="00B91F01"/>
    <w:rsid w:val="00BB25C6"/>
    <w:rsid w:val="00BD0A0A"/>
    <w:rsid w:val="00BE240B"/>
    <w:rsid w:val="00BF1DCE"/>
    <w:rsid w:val="00BF6F6D"/>
    <w:rsid w:val="00C7285D"/>
    <w:rsid w:val="00D11AE8"/>
    <w:rsid w:val="00D25057"/>
    <w:rsid w:val="00D438E8"/>
    <w:rsid w:val="00D65586"/>
    <w:rsid w:val="00D758AA"/>
    <w:rsid w:val="00D856FC"/>
    <w:rsid w:val="00DA5445"/>
    <w:rsid w:val="00E03E35"/>
    <w:rsid w:val="00E2076F"/>
    <w:rsid w:val="00E20B6A"/>
    <w:rsid w:val="00E27272"/>
    <w:rsid w:val="00E92D55"/>
    <w:rsid w:val="00EA0826"/>
    <w:rsid w:val="00EF4066"/>
    <w:rsid w:val="00F02212"/>
    <w:rsid w:val="00F53FA3"/>
    <w:rsid w:val="00FA4BD2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0BE"/>
  </w:style>
  <w:style w:type="paragraph" w:styleId="Footer">
    <w:name w:val="footer"/>
    <w:basedOn w:val="Normal"/>
    <w:link w:val="Foot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0BE"/>
  </w:style>
  <w:style w:type="paragraph" w:styleId="ListParagraph">
    <w:name w:val="List Paragraph"/>
    <w:basedOn w:val="Normal"/>
    <w:uiPriority w:val="34"/>
    <w:qFormat/>
    <w:rsid w:val="007370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7272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E272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2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7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31E7F"/>
  </w:style>
  <w:style w:type="paragraph" w:styleId="Caption">
    <w:name w:val="caption"/>
    <w:basedOn w:val="Normal"/>
    <w:next w:val="Normal"/>
    <w:uiPriority w:val="35"/>
    <w:unhideWhenUsed/>
    <w:qFormat/>
    <w:rsid w:val="00FA4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4B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wordml://75.png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12</Pages>
  <Words>2777</Words>
  <Characters>16664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103</cp:revision>
  <dcterms:created xsi:type="dcterms:W3CDTF">2022-05-18T20:55:00Z</dcterms:created>
  <dcterms:modified xsi:type="dcterms:W3CDTF">2022-10-18T18:10:00Z</dcterms:modified>
</cp:coreProperties>
</file>