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391925C" w14:textId="77777777" w:rsidR="00823426" w:rsidRPr="0051296E" w:rsidRDefault="00823426" w:rsidP="00823426">
      <w:pPr>
        <w:spacing w:after="0pt" w:line="18pt" w:lineRule="auto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>Spis treści</w:t>
      </w:r>
    </w:p>
    <w:p w14:paraId="02A88B19" w14:textId="77777777" w:rsidR="00823426" w:rsidRPr="0051296E" w:rsidRDefault="00823426" w:rsidP="00823426">
      <w:pPr>
        <w:numPr>
          <w:ilvl w:val="0"/>
          <w:numId w:val="1"/>
        </w:numPr>
        <w:spacing w:after="0pt" w:line="18pt" w:lineRule="auto"/>
        <w:textAlignment w:val="center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 xml:space="preserve">Wstęp </w:t>
      </w:r>
    </w:p>
    <w:p w14:paraId="16ECEFFD" w14:textId="77777777" w:rsidR="00823426" w:rsidRPr="0051296E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1.1. Aplikacja internetowa</w:t>
      </w:r>
    </w:p>
    <w:p w14:paraId="1ABF6F58" w14:textId="77777777" w:rsidR="00823426" w:rsidRPr="0051296E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1.2. Cel projektowania aplikacji </w:t>
      </w:r>
    </w:p>
    <w:p w14:paraId="3D1F3073" w14:textId="77777777" w:rsidR="00823426" w:rsidRPr="0051296E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1.3. Podział pracy</w:t>
      </w:r>
    </w:p>
    <w:p w14:paraId="70928F6E" w14:textId="77777777" w:rsidR="00823426" w:rsidRPr="0051296E" w:rsidRDefault="00823426" w:rsidP="00823426">
      <w:pPr>
        <w:numPr>
          <w:ilvl w:val="0"/>
          <w:numId w:val="2"/>
        </w:numPr>
        <w:spacing w:after="0pt" w:line="18pt" w:lineRule="auto"/>
        <w:textAlignment w:val="center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>Specyfikacja wymagań</w:t>
      </w:r>
    </w:p>
    <w:p w14:paraId="41955F21" w14:textId="77777777" w:rsidR="00823426" w:rsidRPr="0051296E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2.1. Wymagania biznesowe</w:t>
      </w:r>
    </w:p>
    <w:p w14:paraId="1A6F4BAF" w14:textId="77777777" w:rsidR="00823426" w:rsidRPr="0051296E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2.2. Dziedzinowy słownik pojęć</w:t>
      </w:r>
    </w:p>
    <w:p w14:paraId="3AB7321F" w14:textId="77777777" w:rsidR="00823426" w:rsidRPr="0051296E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2.3. Wymagania funkcjonalne użytkownika</w:t>
      </w:r>
    </w:p>
    <w:p w14:paraId="210A95EC" w14:textId="77777777" w:rsidR="00823426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2.4. Wymagania niefunkcjonalne użytkownika</w:t>
      </w:r>
    </w:p>
    <w:p w14:paraId="2E263D3A" w14:textId="77777777" w:rsidR="00823426" w:rsidRPr="0051296E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2.5. Wymagania niefunkcjonalne systemowe</w:t>
      </w:r>
    </w:p>
    <w:p w14:paraId="0C07A048" w14:textId="77777777" w:rsidR="00823426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</w:t>
      </w:r>
      <w:r>
        <w:rPr>
          <w:rFonts w:ascii="Arial" w:eastAsia="Times New Roman" w:hAnsi="Arial" w:cs="Arial"/>
          <w:lang w:eastAsia="pl-PL"/>
        </w:rPr>
        <w:t>6</w:t>
      </w:r>
      <w:r w:rsidRPr="0051296E">
        <w:rPr>
          <w:rFonts w:ascii="Arial" w:eastAsia="Times New Roman" w:hAnsi="Arial" w:cs="Arial"/>
          <w:lang w:eastAsia="pl-PL"/>
        </w:rPr>
        <w:t>. Relacyjna baza danych</w:t>
      </w:r>
    </w:p>
    <w:p w14:paraId="1B9CA534" w14:textId="77777777" w:rsidR="00823426" w:rsidRDefault="00823426" w:rsidP="00823426">
      <w:pPr>
        <w:numPr>
          <w:ilvl w:val="0"/>
          <w:numId w:val="3"/>
        </w:numPr>
        <w:spacing w:after="0pt" w:line="18pt" w:lineRule="auto"/>
        <w:textAlignment w:val="center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>Pr</w:t>
      </w:r>
      <w:r>
        <w:rPr>
          <w:rFonts w:ascii="Arial" w:eastAsia="Times New Roman" w:hAnsi="Arial" w:cs="Arial"/>
          <w:b/>
          <w:bCs/>
          <w:lang w:eastAsia="pl-PL"/>
        </w:rPr>
        <w:t xml:space="preserve">zygotowanie do tworzenia aplikacji </w:t>
      </w:r>
    </w:p>
    <w:p w14:paraId="637A7476" w14:textId="77777777" w:rsidR="00823426" w:rsidRPr="002918B6" w:rsidRDefault="00823426" w:rsidP="00823426">
      <w:pPr>
        <w:spacing w:after="0pt" w:line="18pt" w:lineRule="auto"/>
        <w:ind w:start="18pt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 xml:space="preserve">   </w:t>
      </w:r>
      <w:r w:rsidRPr="002918B6">
        <w:rPr>
          <w:rFonts w:ascii="Arial" w:eastAsia="Times New Roman" w:hAnsi="Arial" w:cs="Arial"/>
          <w:lang w:eastAsia="pl-PL"/>
        </w:rPr>
        <w:t xml:space="preserve">3.1. </w:t>
      </w:r>
      <w:r>
        <w:rPr>
          <w:rFonts w:ascii="Arial" w:eastAsia="Times New Roman" w:hAnsi="Arial" w:cs="Arial"/>
          <w:lang w:eastAsia="pl-PL"/>
        </w:rPr>
        <w:t>Użyte technologie</w:t>
      </w:r>
    </w:p>
    <w:p w14:paraId="6BD2B206" w14:textId="77777777" w:rsidR="00823426" w:rsidRPr="002918B6" w:rsidRDefault="00823426" w:rsidP="00823426">
      <w:pPr>
        <w:spacing w:after="0pt" w:line="18pt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 xml:space="preserve">         </w:t>
      </w:r>
      <w:r w:rsidRPr="002918B6">
        <w:rPr>
          <w:rFonts w:ascii="Arial" w:eastAsia="Times New Roman" w:hAnsi="Arial" w:cs="Arial"/>
          <w:lang w:eastAsia="pl-PL"/>
        </w:rPr>
        <w:t xml:space="preserve">3.2. </w:t>
      </w:r>
      <w:r>
        <w:rPr>
          <w:rFonts w:ascii="Arial" w:eastAsia="Times New Roman" w:hAnsi="Arial" w:cs="Arial"/>
          <w:lang w:eastAsia="pl-PL"/>
        </w:rPr>
        <w:t>Wykorzystane narzędzia programistyczne</w:t>
      </w:r>
    </w:p>
    <w:p w14:paraId="0D04843F" w14:textId="77777777" w:rsidR="00823426" w:rsidRPr="002918B6" w:rsidRDefault="00823426" w:rsidP="00823426">
      <w:pPr>
        <w:numPr>
          <w:ilvl w:val="0"/>
          <w:numId w:val="3"/>
        </w:numPr>
        <w:spacing w:after="0pt" w:line="18pt" w:lineRule="auto"/>
        <w:textAlignment w:val="center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>Projekt aplikacji</w:t>
      </w:r>
      <w:r>
        <w:rPr>
          <w:rFonts w:ascii="Arial" w:eastAsia="Times New Roman" w:hAnsi="Arial" w:cs="Arial"/>
          <w:b/>
          <w:bCs/>
          <w:lang w:eastAsia="pl-PL"/>
        </w:rPr>
        <w:t xml:space="preserve"> - implementacja</w:t>
      </w:r>
    </w:p>
    <w:p w14:paraId="0152264E" w14:textId="77777777" w:rsidR="00823426" w:rsidRPr="0051296E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4</w:t>
      </w:r>
      <w:r w:rsidRPr="0051296E">
        <w:rPr>
          <w:rFonts w:ascii="Arial" w:eastAsia="Times New Roman" w:hAnsi="Arial" w:cs="Arial"/>
          <w:lang w:eastAsia="pl-PL"/>
        </w:rPr>
        <w:t>.1. Diagram pakietów</w:t>
      </w:r>
    </w:p>
    <w:p w14:paraId="47942167" w14:textId="77777777" w:rsidR="00823426" w:rsidRPr="0051296E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4</w:t>
      </w:r>
      <w:r w:rsidRPr="0051296E">
        <w:rPr>
          <w:rFonts w:ascii="Arial" w:eastAsia="Times New Roman" w:hAnsi="Arial" w:cs="Arial"/>
          <w:lang w:eastAsia="pl-PL"/>
        </w:rPr>
        <w:t>.2. Diagram maszyny stanowej</w:t>
      </w:r>
    </w:p>
    <w:p w14:paraId="18D24690" w14:textId="77777777" w:rsidR="00823426" w:rsidRPr="0051296E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4</w:t>
      </w:r>
      <w:r w:rsidRPr="0051296E">
        <w:rPr>
          <w:rFonts w:ascii="Arial" w:eastAsia="Times New Roman" w:hAnsi="Arial" w:cs="Arial"/>
          <w:lang w:eastAsia="pl-PL"/>
        </w:rPr>
        <w:t xml:space="preserve">.3. Diagram encji </w:t>
      </w:r>
    </w:p>
    <w:p w14:paraId="55E9AE98" w14:textId="77777777" w:rsidR="00823426" w:rsidRPr="0051296E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4</w:t>
      </w:r>
      <w:r w:rsidRPr="0051296E">
        <w:rPr>
          <w:rFonts w:ascii="Arial" w:eastAsia="Times New Roman" w:hAnsi="Arial" w:cs="Arial"/>
          <w:lang w:eastAsia="pl-PL"/>
        </w:rPr>
        <w:t>.4. Diagram klas</w:t>
      </w:r>
    </w:p>
    <w:p w14:paraId="00DBE479" w14:textId="77777777" w:rsidR="00823426" w:rsidRPr="0051296E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4</w:t>
      </w:r>
      <w:r w:rsidRPr="0051296E">
        <w:rPr>
          <w:rFonts w:ascii="Arial" w:eastAsia="Times New Roman" w:hAnsi="Arial" w:cs="Arial"/>
          <w:lang w:eastAsia="pl-PL"/>
        </w:rPr>
        <w:t xml:space="preserve">.5. Wyjątki </w:t>
      </w:r>
    </w:p>
    <w:p w14:paraId="0ED8B4FA" w14:textId="77777777" w:rsidR="00823426" w:rsidRPr="0051296E" w:rsidRDefault="00823426" w:rsidP="00823426">
      <w:pPr>
        <w:spacing w:after="0pt" w:line="18pt" w:lineRule="auto"/>
        <w:ind w:start="27pt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4</w:t>
      </w:r>
      <w:r w:rsidRPr="0051296E">
        <w:rPr>
          <w:rFonts w:ascii="Arial" w:eastAsia="Times New Roman" w:hAnsi="Arial" w:cs="Arial"/>
          <w:lang w:eastAsia="pl-PL"/>
        </w:rPr>
        <w:t>.6. Adresowanie</w:t>
      </w:r>
    </w:p>
    <w:p w14:paraId="2AA38515" w14:textId="77777777" w:rsidR="00823426" w:rsidRPr="002918B6" w:rsidRDefault="00823426" w:rsidP="00823426">
      <w:pPr>
        <w:numPr>
          <w:ilvl w:val="0"/>
          <w:numId w:val="3"/>
        </w:numPr>
        <w:spacing w:after="0pt" w:line="18pt" w:lineRule="auto"/>
        <w:textAlignment w:val="center"/>
        <w:rPr>
          <w:rFonts w:ascii="Arial" w:eastAsia="Times New Roman" w:hAnsi="Arial" w:cs="Arial"/>
          <w:b/>
          <w:bCs/>
          <w:lang w:eastAsia="pl-PL"/>
        </w:rPr>
      </w:pPr>
      <w:r>
        <w:rPr>
          <w:rFonts w:ascii="Arial" w:eastAsia="Times New Roman" w:hAnsi="Arial" w:cs="Arial"/>
          <w:b/>
          <w:bCs/>
          <w:lang w:eastAsia="pl-PL"/>
        </w:rPr>
        <w:t>Testy</w:t>
      </w:r>
    </w:p>
    <w:p w14:paraId="5E3546B0" w14:textId="77777777" w:rsidR="00823426" w:rsidRPr="0051296E" w:rsidRDefault="00823426" w:rsidP="00823426">
      <w:pPr>
        <w:spacing w:after="0pt" w:line="18pt" w:lineRule="auto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          </w:t>
      </w:r>
      <w:r w:rsidRPr="0051296E">
        <w:rPr>
          <w:rFonts w:ascii="Arial" w:eastAsia="Times New Roman" w:hAnsi="Arial" w:cs="Arial"/>
          <w:b/>
          <w:bCs/>
          <w:lang w:eastAsia="pl-PL"/>
        </w:rPr>
        <w:t xml:space="preserve"> Podsumowanie </w:t>
      </w:r>
    </w:p>
    <w:p w14:paraId="3CE5BE25" w14:textId="77777777" w:rsidR="00823426" w:rsidRPr="004C72BD" w:rsidRDefault="00823426" w:rsidP="00823426">
      <w:pPr>
        <w:spacing w:after="0pt" w:line="18pt" w:lineRule="auto"/>
        <w:rPr>
          <w:rFonts w:ascii="Arial" w:eastAsia="Times New Roman" w:hAnsi="Arial" w:cs="Arial"/>
          <w:u w:val="single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             </w:t>
      </w:r>
      <w:r w:rsidRPr="004C72BD">
        <w:rPr>
          <w:rFonts w:ascii="Arial" w:eastAsia="Times New Roman" w:hAnsi="Arial" w:cs="Arial"/>
          <w:u w:val="single"/>
          <w:lang w:eastAsia="pl-PL"/>
        </w:rPr>
        <w:t>Efekt końcowy pracy</w:t>
      </w:r>
    </w:p>
    <w:p w14:paraId="54BC5853" w14:textId="77777777" w:rsidR="00823426" w:rsidRPr="004C72BD" w:rsidRDefault="00823426" w:rsidP="00823426">
      <w:pPr>
        <w:spacing w:after="0pt" w:line="18pt" w:lineRule="auto"/>
        <w:rPr>
          <w:rFonts w:ascii="Arial" w:eastAsia="Times New Roman" w:hAnsi="Arial" w:cs="Arial"/>
          <w:u w:val="single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             </w:t>
      </w:r>
      <w:r w:rsidRPr="004C72BD">
        <w:rPr>
          <w:rFonts w:ascii="Arial" w:eastAsia="Times New Roman" w:hAnsi="Arial" w:cs="Arial"/>
          <w:u w:val="single"/>
          <w:lang w:eastAsia="pl-PL"/>
        </w:rPr>
        <w:t>Możliwe kierunki rozwoju aplikacji</w:t>
      </w:r>
    </w:p>
    <w:p w14:paraId="58953B8C" w14:textId="77777777" w:rsidR="00823426" w:rsidRPr="0051296E" w:rsidRDefault="00823426" w:rsidP="00823426">
      <w:pPr>
        <w:spacing w:after="0pt" w:line="18pt" w:lineRule="auto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    </w:t>
      </w:r>
      <w:r w:rsidRPr="0051296E">
        <w:rPr>
          <w:rFonts w:ascii="Arial" w:eastAsia="Times New Roman" w:hAnsi="Arial" w:cs="Arial"/>
          <w:b/>
          <w:bCs/>
          <w:lang w:eastAsia="pl-PL"/>
        </w:rPr>
        <w:t xml:space="preserve">       Spis rysunków</w:t>
      </w:r>
    </w:p>
    <w:p w14:paraId="701A4A11" w14:textId="77777777" w:rsidR="00823426" w:rsidRPr="0051296E" w:rsidRDefault="00823426" w:rsidP="00823426">
      <w:pPr>
        <w:spacing w:after="0pt" w:line="18pt" w:lineRule="auto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 xml:space="preserve">           Bibliografia</w:t>
      </w:r>
    </w:p>
    <w:p w14:paraId="3B9850B5" w14:textId="77777777" w:rsidR="00823426" w:rsidRDefault="00823426" w:rsidP="00823426"/>
    <w:p w14:paraId="11645D98" w14:textId="77777777" w:rsidR="00823426" w:rsidRDefault="00823426"/>
    <w:sectPr w:rsidR="00823426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75B5748"/>
    <w:multiLevelType w:val="multilevel"/>
    <w:tmpl w:val="7B7CC1B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1C7607BA"/>
    <w:multiLevelType w:val="multilevel"/>
    <w:tmpl w:val="1BE476F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585B6365"/>
    <w:multiLevelType w:val="multilevel"/>
    <w:tmpl w:val="BEF2C15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 w16cid:durableId="766846607">
    <w:abstractNumId w:val="1"/>
    <w:lvlOverride w:ilvl="0">
      <w:startOverride w:val="1"/>
    </w:lvlOverride>
  </w:num>
  <w:num w:numId="2" w16cid:durableId="1891334874">
    <w:abstractNumId w:val="2"/>
    <w:lvlOverride w:ilvl="0">
      <w:startOverride w:val="2"/>
    </w:lvlOverride>
  </w:num>
  <w:num w:numId="3" w16cid:durableId="22322239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26"/>
    <w:rsid w:val="0082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B09D69"/>
  <w15:chartTrackingRefBased/>
  <w15:docId w15:val="{3567B685-23F6-41F6-97ED-283A98B21AC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34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82342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23426"/>
    <w:pPr>
      <w:spacing w:line="12pt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8234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108</Words>
  <Characters>654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</cp:revision>
  <dcterms:created xsi:type="dcterms:W3CDTF">2022-05-26T09:57:00Z</dcterms:created>
  <dcterms:modified xsi:type="dcterms:W3CDTF">2022-05-26T09:58:00Z</dcterms:modified>
</cp:coreProperties>
</file>