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hAnsiTheme="minorBidi"/>
          <w:i/>
          <w:iCs/>
          <w:color w:val="0070C0"/>
          <w:sz w:val="24"/>
          <w:szCs w:val="24"/>
          <w:u w:val="single"/>
        </w:rPr>
        <w:id w:val="-199326616"/>
        <w:docPartObj>
          <w:docPartGallery w:val="Cover Pages"/>
          <w:docPartUnique/>
        </w:docPartObj>
      </w:sdtPr>
      <w:sdtEndPr/>
      <w:sdtContent>
        <w:p w14:paraId="29D45A20" w14:textId="03BA8B18" w:rsidR="00B412D8" w:rsidRPr="00E542AA" w:rsidRDefault="00E542AA" w:rsidP="002C7355">
          <w:pPr>
            <w:rPr>
              <w:rFonts w:asciiTheme="minorBidi" w:hAnsiTheme="minorBidi"/>
              <w:i/>
              <w:iCs/>
              <w:color w:val="0070C0"/>
              <w:sz w:val="24"/>
              <w:szCs w:val="24"/>
              <w:u w:val="single"/>
            </w:rPr>
          </w:pPr>
          <w:r w:rsidRPr="00E542AA">
            <w:rPr>
              <w:rFonts w:asciiTheme="minorBidi" w:hAnsiTheme="minorBidi"/>
              <w:noProof/>
            </w:rPr>
            <w:pict w14:anchorId="018666E2">
              <v:shapetype id="_x0000_t202" coordsize="21600,21600" o:spt="202" path="m,l,21600r21600,l21600,xe">
                <v:stroke joinstyle="miter"/>
                <v:path gradientshapeok="t" o:connecttype="rect"/>
              </v:shapetype>
              <v:shape id="Text Box 138" o:spid="_x0000_s1026" type="#_x0000_t202" style="position:absolute;margin-left:0;margin-top:0;width:592.9pt;height:612.2pt;z-index:251659264;visibility:visible;mso-height-percent:773;mso-wrap-distance-left:9pt;mso-wrap-distance-top:0;mso-wrap-distance-right:9pt;mso-wrap-distance-bottom:0;mso-position-horizontal:center;mso-position-horizontal-relative:page;mso-position-vertical:center;mso-position-vertical-relative:page;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style="mso-next-textbox:#Text Box 138"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570"/>
                        <w:gridCol w:w="5023"/>
                      </w:tblGrid>
                      <w:tr w:rsidR="004256FD" w14:paraId="6FDB8B2C" w14:textId="77777777">
                        <w:trPr>
                          <w:jc w:val="center"/>
                        </w:trPr>
                        <w:tc>
                          <w:tcPr>
                            <w:tcW w:w="2568" w:type="pct"/>
                            <w:vAlign w:val="center"/>
                          </w:tcPr>
                          <w:p w14:paraId="17E4FCF7" w14:textId="547D7392" w:rsidR="004256FD" w:rsidRDefault="004256FD">
                            <w:pPr>
                              <w:jc w:val="right"/>
                            </w:pPr>
                            <w:r>
                              <w:rPr>
                                <w:noProof/>
                              </w:rPr>
                              <w:drawing>
                                <wp:inline distT="0" distB="0" distL="0" distR="0" wp14:anchorId="6BC781CD" wp14:editId="5FCB868A">
                                  <wp:extent cx="4349750" cy="434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1567" cy="4361567"/>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6C95411" w14:textId="2C74B267" w:rsidR="004256FD" w:rsidRDefault="004256FD">
                                <w:pPr>
                                  <w:pStyle w:val="NoSpacing"/>
                                  <w:spacing w:line="312" w:lineRule="auto"/>
                                  <w:jc w:val="right"/>
                                  <w:rPr>
                                    <w:caps/>
                                    <w:color w:val="191919" w:themeColor="text1" w:themeTint="E6"/>
                                    <w:sz w:val="72"/>
                                    <w:szCs w:val="72"/>
                                  </w:rPr>
                                </w:pPr>
                                <w:r>
                                  <w:rPr>
                                    <w:caps/>
                                    <w:color w:val="191919" w:themeColor="text1" w:themeTint="E6"/>
                                    <w:sz w:val="72"/>
                                    <w:szCs w:val="72"/>
                                  </w:rPr>
                                  <w:t>DWH Assignment</w:t>
                                </w:r>
                              </w:p>
                            </w:sdtContent>
                          </w:sdt>
                          <w:p w14:paraId="34AADCD4" w14:textId="6373A4B9" w:rsidR="004256FD" w:rsidRDefault="004256FD">
                            <w:pPr>
                              <w:jc w:val="right"/>
                              <w:rPr>
                                <w:sz w:val="24"/>
                                <w:szCs w:val="24"/>
                              </w:rPr>
                            </w:pPr>
                          </w:p>
                        </w:tc>
                        <w:tc>
                          <w:tcPr>
                            <w:tcW w:w="2432" w:type="pct"/>
                            <w:vAlign w:val="center"/>
                          </w:tcPr>
                          <w:p w14:paraId="19E683E4" w14:textId="6FBFB1B0" w:rsidR="004256FD" w:rsidRDefault="004256FD">
                            <w:pPr>
                              <w:pStyle w:val="NoSpacing"/>
                              <w:rPr>
                                <w:caps/>
                                <w:color w:val="C0504D" w:themeColor="accent2"/>
                                <w:sz w:val="26"/>
                                <w:szCs w:val="26"/>
                              </w:rPr>
                            </w:pPr>
                            <w:r>
                              <w:rPr>
                                <w:caps/>
                                <w:color w:val="C0504D" w:themeColor="accent2"/>
                                <w:sz w:val="26"/>
                                <w:szCs w:val="26"/>
                              </w:rPr>
                              <w:t>Assignment Topics:</w:t>
                            </w:r>
                          </w:p>
                          <w:p w14:paraId="6AE0B44C" w14:textId="40FEC39C" w:rsidR="002C7355" w:rsidRPr="002C7355" w:rsidRDefault="002C7355" w:rsidP="002C7355">
                            <w:pPr>
                              <w:pStyle w:val="NoSpacing"/>
                              <w:numPr>
                                <w:ilvl w:val="0"/>
                                <w:numId w:val="12"/>
                              </w:numPr>
                              <w:rPr>
                                <w:rFonts w:cstheme="minorHAnsi"/>
                                <w:caps/>
                                <w:color w:val="0070C0"/>
                                <w:sz w:val="18"/>
                                <w:szCs w:val="18"/>
                              </w:rPr>
                            </w:pPr>
                            <w:r w:rsidRPr="002C7355">
                              <w:rPr>
                                <w:rFonts w:cstheme="minorHAnsi"/>
                                <w:caps/>
                                <w:color w:val="0070C0"/>
                                <w:sz w:val="18"/>
                                <w:szCs w:val="18"/>
                              </w:rPr>
                              <w:t>OLAP operations</w:t>
                            </w:r>
                            <w:r w:rsidR="00FD5FC7">
                              <w:rPr>
                                <w:rFonts w:cstheme="minorHAnsi"/>
                                <w:caps/>
                                <w:color w:val="0070C0"/>
                                <w:sz w:val="18"/>
                                <w:szCs w:val="18"/>
                              </w:rPr>
                              <w:t xml:space="preserve"> and </w:t>
                            </w:r>
                            <w:r w:rsidR="00FD5FC7" w:rsidRPr="002C7355">
                              <w:rPr>
                                <w:rFonts w:cstheme="minorHAnsi"/>
                                <w:caps/>
                                <w:color w:val="0070C0"/>
                                <w:sz w:val="18"/>
                                <w:szCs w:val="18"/>
                              </w:rPr>
                              <w:t>AdvaNtages</w:t>
                            </w:r>
                          </w:p>
                          <w:p w14:paraId="28109131" w14:textId="048AEBC2" w:rsidR="002C7355" w:rsidRPr="002C7355" w:rsidRDefault="002C7355" w:rsidP="002C7355">
                            <w:pPr>
                              <w:pStyle w:val="NoSpacing"/>
                              <w:numPr>
                                <w:ilvl w:val="0"/>
                                <w:numId w:val="12"/>
                              </w:numPr>
                              <w:rPr>
                                <w:rFonts w:cstheme="minorHAnsi"/>
                                <w:caps/>
                                <w:color w:val="0070C0"/>
                                <w:sz w:val="18"/>
                                <w:szCs w:val="18"/>
                              </w:rPr>
                            </w:pPr>
                            <w:r w:rsidRPr="002C7355">
                              <w:rPr>
                                <w:rFonts w:cstheme="minorHAnsi"/>
                                <w:caps/>
                                <w:color w:val="0070C0"/>
                                <w:sz w:val="18"/>
                                <w:szCs w:val="18"/>
                              </w:rPr>
                              <w:t xml:space="preserve">olap techniques </w:t>
                            </w:r>
                          </w:p>
                          <w:p w14:paraId="42C0F733" w14:textId="09F9D631" w:rsidR="004256FD" w:rsidRDefault="00257161">
                            <w:pPr>
                              <w:pStyle w:val="NoSpacing"/>
                              <w:rPr>
                                <w:color w:val="C0504D" w:themeColor="accent2"/>
                                <w:sz w:val="26"/>
                                <w:szCs w:val="26"/>
                              </w:rPr>
                            </w:pPr>
                            <w:r>
                              <w:rPr>
                                <w:color w:val="C0504D" w:themeColor="accent2"/>
                                <w:sz w:val="26"/>
                                <w:szCs w:val="26"/>
                              </w:rPr>
                              <w:t xml:space="preserve">By </w:t>
                            </w:r>
                            <w:r w:rsidR="004256FD">
                              <w:rPr>
                                <w:color w:val="C0504D" w:themeColor="accent2"/>
                                <w:sz w:val="26"/>
                                <w:szCs w:val="26"/>
                              </w:rPr>
                              <w:t>19SW42</w:t>
                            </w:r>
                          </w:p>
                          <w:p w14:paraId="312BC9FE" w14:textId="437FDBAF" w:rsidR="004256FD" w:rsidRPr="00137FC1" w:rsidRDefault="00E542AA">
                            <w:pPr>
                              <w:pStyle w:val="NoSpacing"/>
                              <w:rPr>
                                <w:color w:val="0070C0"/>
                                <w:sz w:val="26"/>
                                <w:szCs w:val="26"/>
                              </w:rPr>
                            </w:pPr>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4256FD" w:rsidRPr="00137FC1">
                                  <w:rPr>
                                    <w:color w:val="0070C0"/>
                                    <w:sz w:val="26"/>
                                    <w:szCs w:val="26"/>
                                  </w:rPr>
                                  <w:t>Zohaib Hassan Soomro</w:t>
                                </w:r>
                              </w:sdtContent>
                            </w:sdt>
                          </w:p>
                          <w:p w14:paraId="77F0E704" w14:textId="721C7F43" w:rsidR="004256FD" w:rsidRPr="00137FC1" w:rsidRDefault="00E542AA" w:rsidP="00137FC1">
                            <w:pPr>
                              <w:pStyle w:val="NoSpacing"/>
                              <w:rPr>
                                <w:color w:val="0070C0"/>
                              </w:rPr>
                            </w:pPr>
                            <w:sdt>
                              <w:sdtPr>
                                <w:rPr>
                                  <w:color w:val="0070C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256FD" w:rsidRPr="00257161">
                                  <w:rPr>
                                    <w:color w:val="0070C0"/>
                                  </w:rPr>
                                  <w:t>Data Ware Housing</w:t>
                                </w:r>
                              </w:sdtContent>
                            </w:sdt>
                          </w:p>
                        </w:tc>
                      </w:tr>
                    </w:tbl>
                    <w:p w14:paraId="5477079A" w14:textId="77777777" w:rsidR="004256FD" w:rsidRDefault="004256FD"/>
                  </w:txbxContent>
                </v:textbox>
                <w10:wrap anchorx="page" anchory="page"/>
              </v:shape>
            </w:pict>
          </w:r>
          <w:r w:rsidR="004256FD" w:rsidRPr="00E542AA">
            <w:rPr>
              <w:rFonts w:asciiTheme="minorBidi" w:hAnsiTheme="minorBidi"/>
              <w:i/>
              <w:iCs/>
              <w:color w:val="0070C0"/>
              <w:sz w:val="24"/>
              <w:szCs w:val="24"/>
              <w:u w:val="single"/>
            </w:rPr>
            <w:br w:type="page"/>
          </w:r>
        </w:p>
      </w:sdtContent>
    </w:sdt>
    <w:p w14:paraId="4A548242" w14:textId="0D1835E7" w:rsidR="00FD5FC7" w:rsidRPr="00E542AA" w:rsidRDefault="00FD5FC7" w:rsidP="00FD5FC7">
      <w:pPr>
        <w:pStyle w:val="NoSpacing"/>
        <w:numPr>
          <w:ilvl w:val="0"/>
          <w:numId w:val="24"/>
        </w:numPr>
        <w:rPr>
          <w:rFonts w:asciiTheme="minorBidi" w:hAnsiTheme="minorBidi"/>
          <w:b/>
          <w:bCs/>
          <w:caps/>
          <w:color w:val="0070C0"/>
          <w:sz w:val="44"/>
          <w:szCs w:val="44"/>
          <w:u w:val="single"/>
        </w:rPr>
      </w:pPr>
      <w:r w:rsidRPr="00E542AA">
        <w:rPr>
          <w:rFonts w:asciiTheme="minorBidi" w:hAnsiTheme="minorBidi"/>
          <w:b/>
          <w:bCs/>
          <w:caps/>
          <w:color w:val="0070C0"/>
          <w:sz w:val="44"/>
          <w:szCs w:val="44"/>
          <w:u w:val="single"/>
        </w:rPr>
        <w:lastRenderedPageBreak/>
        <w:t>OLAP operations and AdvaNtages</w:t>
      </w:r>
    </w:p>
    <w:p w14:paraId="35365639" w14:textId="512070EC" w:rsidR="00FD5FC7" w:rsidRPr="00E542AA" w:rsidRDefault="00FD5FC7" w:rsidP="00FD5FC7">
      <w:pPr>
        <w:pStyle w:val="ListParagraph"/>
        <w:ind w:left="1080"/>
        <w:rPr>
          <w:rFonts w:asciiTheme="minorBidi" w:hAnsiTheme="minorBidi"/>
          <w:b/>
          <w:bCs/>
          <w:sz w:val="48"/>
          <w:szCs w:val="48"/>
        </w:rPr>
      </w:pPr>
    </w:p>
    <w:p w14:paraId="52C7E6B0" w14:textId="73D7B48C" w:rsidR="00B412D8" w:rsidRPr="00E542AA" w:rsidRDefault="00B412D8" w:rsidP="00D25638">
      <w:pPr>
        <w:rPr>
          <w:rFonts w:asciiTheme="minorBidi" w:hAnsiTheme="minorBidi"/>
          <w:b/>
          <w:bCs/>
          <w:sz w:val="32"/>
          <w:szCs w:val="32"/>
        </w:rPr>
      </w:pPr>
      <w:proofErr w:type="gramStart"/>
      <w:r w:rsidRPr="00E542AA">
        <w:rPr>
          <w:rFonts w:asciiTheme="minorBidi" w:hAnsiTheme="minorBidi"/>
          <w:b/>
          <w:bCs/>
          <w:sz w:val="32"/>
          <w:szCs w:val="32"/>
        </w:rPr>
        <w:t>OLAP(</w:t>
      </w:r>
      <w:proofErr w:type="gramEnd"/>
      <w:r w:rsidRPr="00E542AA">
        <w:rPr>
          <w:rFonts w:asciiTheme="minorBidi" w:hAnsiTheme="minorBidi"/>
          <w:b/>
          <w:bCs/>
          <w:sz w:val="32"/>
          <w:szCs w:val="32"/>
        </w:rPr>
        <w:t>Online Analytical Processing):</w:t>
      </w:r>
    </w:p>
    <w:p w14:paraId="7CC591A4" w14:textId="2076B6AD" w:rsidR="008A42C7" w:rsidRPr="00E542AA" w:rsidRDefault="008A42C7" w:rsidP="008A42C7">
      <w:pPr>
        <w:pStyle w:val="NormalWeb"/>
        <w:shd w:val="clear" w:color="auto" w:fill="FFFFFF"/>
        <w:spacing w:before="0" w:beforeAutospacing="0"/>
        <w:ind w:firstLine="720"/>
        <w:rPr>
          <w:rFonts w:asciiTheme="minorBidi" w:hAnsiTheme="minorBidi" w:cstheme="minorBidi"/>
          <w:color w:val="222222"/>
          <w:sz w:val="27"/>
          <w:szCs w:val="27"/>
          <w:lang w:val="en-US"/>
        </w:rPr>
      </w:pPr>
      <w:r w:rsidRPr="00E542AA">
        <w:rPr>
          <w:rStyle w:val="Strong"/>
          <w:rFonts w:asciiTheme="minorBidi" w:hAnsiTheme="minorBidi" w:cstheme="minorBidi"/>
          <w:color w:val="222222"/>
          <w:sz w:val="27"/>
          <w:szCs w:val="27"/>
          <w:lang w:val="en-US"/>
        </w:rPr>
        <w:t xml:space="preserve">           </w:t>
      </w:r>
      <w:r w:rsidRPr="00E542AA">
        <w:rPr>
          <w:rStyle w:val="Strong"/>
          <w:rFonts w:asciiTheme="minorBidi" w:hAnsiTheme="minorBidi" w:cstheme="minorBidi"/>
          <w:color w:val="222222"/>
          <w:sz w:val="27"/>
          <w:szCs w:val="27"/>
          <w:lang w:val="en-US"/>
        </w:rPr>
        <w:tab/>
      </w:r>
      <w:r w:rsidRPr="00E542AA">
        <w:rPr>
          <w:rStyle w:val="Strong"/>
          <w:rFonts w:asciiTheme="minorBidi" w:hAnsiTheme="minorBidi" w:cstheme="minorBidi"/>
          <w:color w:val="222222"/>
          <w:sz w:val="27"/>
          <w:szCs w:val="27"/>
          <w:lang w:val="en-US"/>
        </w:rPr>
        <w:tab/>
      </w:r>
      <w:r w:rsidRPr="00E542AA">
        <w:rPr>
          <w:rStyle w:val="Strong"/>
          <w:rFonts w:asciiTheme="minorBidi" w:hAnsiTheme="minorBidi" w:cstheme="minorBidi"/>
          <w:color w:val="222222"/>
          <w:sz w:val="27"/>
          <w:szCs w:val="27"/>
          <w:lang w:val="en-US"/>
        </w:rPr>
        <w:tab/>
      </w:r>
      <w:r w:rsidRPr="00E542AA">
        <w:rPr>
          <w:rStyle w:val="Strong"/>
          <w:rFonts w:asciiTheme="minorBidi" w:hAnsiTheme="minorBidi" w:cstheme="minorBidi"/>
          <w:color w:val="222222"/>
          <w:sz w:val="27"/>
          <w:szCs w:val="27"/>
        </w:rPr>
        <w:t>OLAP</w:t>
      </w:r>
      <w:r w:rsidRPr="00E542AA">
        <w:rPr>
          <w:rFonts w:asciiTheme="minorBidi" w:hAnsiTheme="minorBidi" w:cstheme="minorBidi"/>
          <w:color w:val="222222"/>
          <w:sz w:val="27"/>
          <w:szCs w:val="27"/>
        </w:rPr>
        <w:t xml:space="preserve"> is a category of software that allows users to </w:t>
      </w:r>
      <w:proofErr w:type="gramStart"/>
      <w:r w:rsidRPr="00E542AA">
        <w:rPr>
          <w:rFonts w:asciiTheme="minorBidi" w:hAnsiTheme="minorBidi" w:cstheme="minorBidi"/>
          <w:color w:val="222222"/>
          <w:sz w:val="27"/>
          <w:szCs w:val="27"/>
        </w:rPr>
        <w:t xml:space="preserve">analyse </w:t>
      </w:r>
      <w:r w:rsidRPr="00E542AA">
        <w:rPr>
          <w:rFonts w:asciiTheme="minorBidi" w:hAnsiTheme="minorBidi" w:cstheme="minorBidi"/>
          <w:color w:val="222222"/>
          <w:sz w:val="27"/>
          <w:szCs w:val="27"/>
          <w:lang w:val="en-US"/>
        </w:rPr>
        <w:t xml:space="preserve"> </w:t>
      </w:r>
      <w:r w:rsidRPr="00E542AA">
        <w:rPr>
          <w:rFonts w:asciiTheme="minorBidi" w:hAnsiTheme="minorBidi" w:cstheme="minorBidi"/>
          <w:color w:val="222222"/>
          <w:sz w:val="27"/>
          <w:szCs w:val="27"/>
        </w:rPr>
        <w:t>information</w:t>
      </w:r>
      <w:proofErr w:type="gramEnd"/>
      <w:r w:rsidRPr="00E542AA">
        <w:rPr>
          <w:rFonts w:asciiTheme="minorBidi" w:hAnsiTheme="minorBidi" w:cstheme="minorBidi"/>
          <w:color w:val="222222"/>
          <w:sz w:val="27"/>
          <w:szCs w:val="27"/>
        </w:rPr>
        <w:t xml:space="preserve"> from multiple database systems at the same time. It is a technology that enables analysts to extract and view business data from different points of view.</w:t>
      </w:r>
    </w:p>
    <w:p w14:paraId="42714BF2" w14:textId="77777777" w:rsidR="008A42C7" w:rsidRPr="00E542AA" w:rsidRDefault="008A42C7" w:rsidP="008A42C7">
      <w:pPr>
        <w:pStyle w:val="NormalWeb"/>
        <w:shd w:val="clear" w:color="auto" w:fill="FFFFFF"/>
        <w:spacing w:before="0" w:beforeAutospacing="0" w:after="0" w:afterAutospacing="0"/>
        <w:rPr>
          <w:rFonts w:asciiTheme="minorBidi" w:hAnsiTheme="minorBidi" w:cstheme="minorBidi"/>
          <w:color w:val="222222"/>
          <w:sz w:val="27"/>
          <w:szCs w:val="27"/>
        </w:rPr>
      </w:pPr>
      <w:r w:rsidRPr="00E542AA">
        <w:rPr>
          <w:rFonts w:asciiTheme="minorBidi" w:hAnsiTheme="minorBidi" w:cstheme="minorBidi"/>
          <w:color w:val="222222"/>
          <w:sz w:val="27"/>
          <w:szCs w:val="27"/>
        </w:rPr>
        <w:t>Analysts frequently need to group, aggregate and join data. These OLAP operations in data mining are resource intensive. With OLAP data can be pre-calculated and pre-aggregated, making analysis faster.</w:t>
      </w:r>
    </w:p>
    <w:p w14:paraId="0F7B5710" w14:textId="054AD1E2" w:rsidR="008A42C7" w:rsidRPr="00E542AA" w:rsidRDefault="008A42C7" w:rsidP="008A42C7">
      <w:pPr>
        <w:pStyle w:val="NormalWeb"/>
        <w:shd w:val="clear" w:color="auto" w:fill="FFFFFF"/>
        <w:spacing w:before="0" w:beforeAutospacing="0"/>
        <w:rPr>
          <w:rFonts w:asciiTheme="minorBidi" w:hAnsiTheme="minorBidi" w:cstheme="minorBidi"/>
          <w:color w:val="222222"/>
          <w:sz w:val="27"/>
          <w:szCs w:val="27"/>
          <w:shd w:val="clear" w:color="auto" w:fill="FFFFFF"/>
        </w:rPr>
      </w:pPr>
      <w:r w:rsidRPr="00E542AA">
        <w:rPr>
          <w:rFonts w:asciiTheme="minorBidi" w:hAnsiTheme="minorBidi" w:cstheme="minorBidi"/>
          <w:color w:val="222222"/>
          <w:sz w:val="27"/>
          <w:szCs w:val="27"/>
        </w:rPr>
        <w:t>OLAP databases are divided into one or more cubes. The cubes are designed in such a way that creating and viewing reports become easy</w:t>
      </w:r>
      <w:r w:rsidRPr="00E542AA">
        <w:rPr>
          <w:rFonts w:asciiTheme="minorBidi" w:hAnsiTheme="minorBidi" w:cstheme="minorBidi"/>
          <w:color w:val="222222"/>
          <w:sz w:val="27"/>
          <w:szCs w:val="27"/>
          <w:lang w:val="en-US"/>
        </w:rPr>
        <w:t xml:space="preserve">. </w:t>
      </w:r>
      <w:r w:rsidRPr="00E542AA">
        <w:rPr>
          <w:rFonts w:asciiTheme="minorBidi" w:hAnsiTheme="minorBidi" w:cstheme="minorBidi"/>
          <w:color w:val="222222"/>
          <w:sz w:val="27"/>
          <w:szCs w:val="27"/>
          <w:shd w:val="clear" w:color="auto" w:fill="FFFFFF"/>
        </w:rPr>
        <w:t>OLAP stands for Online Analytical Processing.</w:t>
      </w:r>
    </w:p>
    <w:p w14:paraId="64A64027" w14:textId="1F8AA6B5" w:rsidR="008A42C7" w:rsidRPr="00E542AA" w:rsidRDefault="008A42C7" w:rsidP="008A42C7">
      <w:pPr>
        <w:shd w:val="clear" w:color="auto" w:fill="FFFFFF"/>
        <w:spacing w:after="120" w:line="600" w:lineRule="atLeast"/>
        <w:outlineLvl w:val="1"/>
        <w:rPr>
          <w:rFonts w:asciiTheme="minorBidi" w:eastAsia="Times New Roman" w:hAnsiTheme="minorBidi"/>
          <w:b/>
          <w:bCs/>
          <w:color w:val="222222"/>
          <w:sz w:val="32"/>
          <w:szCs w:val="32"/>
          <w:lang w:val="en-PK" w:eastAsia="en-PK"/>
        </w:rPr>
      </w:pPr>
      <w:r w:rsidRPr="00E542AA">
        <w:rPr>
          <w:rFonts w:asciiTheme="minorBidi" w:eastAsia="Times New Roman" w:hAnsiTheme="minorBidi"/>
          <w:b/>
          <w:bCs/>
          <w:color w:val="222222"/>
          <w:sz w:val="32"/>
          <w:szCs w:val="32"/>
          <w:lang w:val="en-PK" w:eastAsia="en-PK"/>
        </w:rPr>
        <w:t>OLAP cube:</w:t>
      </w:r>
    </w:p>
    <w:p w14:paraId="252A4280" w14:textId="2656061B" w:rsidR="008A42C7" w:rsidRPr="00E542AA" w:rsidRDefault="008A42C7" w:rsidP="008A42C7">
      <w:pPr>
        <w:shd w:val="clear" w:color="auto" w:fill="FFFFFF"/>
        <w:spacing w:after="120" w:line="600" w:lineRule="atLeast"/>
        <w:ind w:left="1440"/>
        <w:outlineLvl w:val="1"/>
        <w:rPr>
          <w:rFonts w:asciiTheme="minorBidi" w:eastAsia="Times New Roman" w:hAnsiTheme="minorBidi"/>
          <w:b/>
          <w:bCs/>
          <w:color w:val="222222"/>
          <w:sz w:val="39"/>
          <w:szCs w:val="39"/>
          <w:lang w:eastAsia="en-PK"/>
        </w:rPr>
      </w:pPr>
      <w:r w:rsidRPr="00E542AA">
        <w:rPr>
          <w:rFonts w:asciiTheme="minorBidi" w:hAnsiTheme="minorBidi"/>
          <w:noProof/>
        </w:rPr>
        <w:drawing>
          <wp:inline distT="0" distB="0" distL="0" distR="0" wp14:anchorId="4D3500C4" wp14:editId="00A4B6FB">
            <wp:extent cx="3069203" cy="3104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3273" cy="3109078"/>
                    </a:xfrm>
                    <a:prstGeom prst="rect">
                      <a:avLst/>
                    </a:prstGeom>
                  </pic:spPr>
                </pic:pic>
              </a:graphicData>
            </a:graphic>
          </wp:inline>
        </w:drawing>
      </w:r>
    </w:p>
    <w:p w14:paraId="22628612" w14:textId="2CE108E6" w:rsidR="008A42C7" w:rsidRPr="00E542AA" w:rsidRDefault="00673899" w:rsidP="008A42C7">
      <w:pPr>
        <w:pStyle w:val="NormalWeb"/>
        <w:shd w:val="clear" w:color="auto" w:fill="FFFFFF"/>
        <w:spacing w:before="0" w:beforeAutospacing="0"/>
        <w:rPr>
          <w:rFonts w:asciiTheme="minorBidi" w:hAnsiTheme="minorBidi" w:cstheme="minorBidi"/>
          <w:color w:val="222222"/>
          <w:sz w:val="27"/>
          <w:szCs w:val="27"/>
          <w:shd w:val="clear" w:color="auto" w:fill="FFFFFF"/>
          <w:lang w:val="en-US"/>
        </w:rPr>
      </w:pPr>
      <w:r w:rsidRPr="00E542AA">
        <w:rPr>
          <w:rFonts w:asciiTheme="minorBidi" w:hAnsiTheme="minorBidi" w:cstheme="minorBidi"/>
          <w:color w:val="222222"/>
          <w:sz w:val="27"/>
          <w:szCs w:val="27"/>
          <w:shd w:val="clear" w:color="auto" w:fill="FFFFFF"/>
        </w:rPr>
        <w:t>At the core of the OLAP concept, is an OLAP Cube. The OLAP cube is a data structure optimized for very quick</w:t>
      </w:r>
      <w:r w:rsidRPr="00E542AA">
        <w:rPr>
          <w:rFonts w:asciiTheme="minorBidi" w:hAnsiTheme="minorBidi" w:cstheme="minorBidi"/>
          <w:color w:val="222222"/>
          <w:sz w:val="27"/>
          <w:szCs w:val="27"/>
          <w:shd w:val="clear" w:color="auto" w:fill="FFFFFF"/>
          <w:lang w:val="en-US"/>
        </w:rPr>
        <w:t xml:space="preserve"> data analysts.</w:t>
      </w:r>
    </w:p>
    <w:p w14:paraId="5158FFF9" w14:textId="77777777" w:rsidR="00673899" w:rsidRPr="00E542AA" w:rsidRDefault="00673899" w:rsidP="00673899">
      <w:pPr>
        <w:spacing w:after="0" w:line="240" w:lineRule="auto"/>
        <w:rPr>
          <w:rFonts w:asciiTheme="minorBidi" w:eastAsia="Times New Roman" w:hAnsiTheme="minorBidi"/>
          <w:sz w:val="24"/>
          <w:szCs w:val="24"/>
          <w:lang w:val="en-PK" w:eastAsia="en-PK"/>
        </w:rPr>
      </w:pPr>
      <w:r w:rsidRPr="00E542AA">
        <w:rPr>
          <w:rFonts w:asciiTheme="minorBidi" w:eastAsia="Times New Roman" w:hAnsiTheme="minorBidi"/>
          <w:color w:val="222222"/>
          <w:sz w:val="27"/>
          <w:szCs w:val="27"/>
          <w:shd w:val="clear" w:color="auto" w:fill="FFFFFF"/>
          <w:lang w:val="en-PK" w:eastAsia="en-PK"/>
        </w:rPr>
        <w:lastRenderedPageBreak/>
        <w:t>The OLAP Cube consists of numeric facts called measures which are categorized by dimensions. OLAP Cube is also called the </w:t>
      </w:r>
      <w:r w:rsidRPr="00E542AA">
        <w:rPr>
          <w:rFonts w:asciiTheme="minorBidi" w:eastAsia="Times New Roman" w:hAnsiTheme="minorBidi"/>
          <w:b/>
          <w:bCs/>
          <w:color w:val="222222"/>
          <w:sz w:val="27"/>
          <w:szCs w:val="27"/>
          <w:shd w:val="clear" w:color="auto" w:fill="FFFFFF"/>
          <w:lang w:val="en-PK" w:eastAsia="en-PK"/>
        </w:rPr>
        <w:t>hypercube</w:t>
      </w:r>
      <w:r w:rsidRPr="00E542AA">
        <w:rPr>
          <w:rFonts w:asciiTheme="minorBidi" w:eastAsia="Times New Roman" w:hAnsiTheme="minorBidi"/>
          <w:color w:val="222222"/>
          <w:sz w:val="27"/>
          <w:szCs w:val="27"/>
          <w:shd w:val="clear" w:color="auto" w:fill="FFFFFF"/>
          <w:lang w:val="en-PK" w:eastAsia="en-PK"/>
        </w:rPr>
        <w:t>.</w:t>
      </w:r>
    </w:p>
    <w:p w14:paraId="5E60DC94" w14:textId="07B2A3C6" w:rsidR="00673899" w:rsidRPr="00E542AA" w:rsidRDefault="00673899" w:rsidP="00673899">
      <w:pPr>
        <w:shd w:val="clear" w:color="auto" w:fill="FFFFFF"/>
        <w:spacing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Usually, data operations and analysis are performed using the simple spreadsheet, where data values are arranged in row and column format. This is ideal for two-dimensional data. However, OLAP contains multidimensional data, with data usually obtained from a different and unrelated source. Using a spreadsheet is not an optimal option. The cube can store and analyse multidimensional data in a logical and orderly manner.</w:t>
      </w:r>
    </w:p>
    <w:p w14:paraId="39B54CA1" w14:textId="77777777" w:rsidR="00673899" w:rsidRPr="00E542AA" w:rsidRDefault="00673899" w:rsidP="00673899">
      <w:pPr>
        <w:pStyle w:val="NormalWeb"/>
        <w:shd w:val="clear" w:color="auto" w:fill="FFFFFF"/>
        <w:spacing w:before="0" w:beforeAutospacing="0"/>
        <w:rPr>
          <w:rFonts w:asciiTheme="minorBidi" w:hAnsiTheme="minorBidi" w:cstheme="minorBidi"/>
          <w:color w:val="222222"/>
          <w:sz w:val="27"/>
          <w:szCs w:val="27"/>
        </w:rPr>
      </w:pPr>
      <w:r w:rsidRPr="00E542AA">
        <w:rPr>
          <w:rStyle w:val="Strong"/>
          <w:rFonts w:asciiTheme="minorBidi" w:hAnsiTheme="minorBidi" w:cstheme="minorBidi"/>
          <w:color w:val="222222"/>
          <w:sz w:val="27"/>
          <w:szCs w:val="27"/>
        </w:rPr>
        <w:t>How does it work?</w:t>
      </w:r>
    </w:p>
    <w:p w14:paraId="7B4997AC" w14:textId="77777777" w:rsidR="00673899" w:rsidRPr="00E542AA" w:rsidRDefault="00673899" w:rsidP="00673899">
      <w:pPr>
        <w:pStyle w:val="NormalWeb"/>
        <w:shd w:val="clear" w:color="auto" w:fill="FFFFFF"/>
        <w:spacing w:before="0" w:beforeAutospacing="0"/>
        <w:rPr>
          <w:rFonts w:asciiTheme="minorBidi" w:hAnsiTheme="minorBidi" w:cstheme="minorBidi"/>
          <w:color w:val="222222"/>
          <w:sz w:val="27"/>
          <w:szCs w:val="27"/>
        </w:rPr>
      </w:pPr>
      <w:r w:rsidRPr="00E542AA">
        <w:rPr>
          <w:rFonts w:asciiTheme="minorBidi" w:hAnsiTheme="minorBidi" w:cstheme="minorBidi"/>
          <w:color w:val="222222"/>
          <w:sz w:val="27"/>
          <w:szCs w:val="27"/>
        </w:rPr>
        <w:t>A Data warehouse would extract information from multiple data sources and formats like text files, excel sheet, multimedia files, etc.</w:t>
      </w:r>
    </w:p>
    <w:p w14:paraId="514CA3DC" w14:textId="77777777" w:rsidR="00673899" w:rsidRPr="00E542AA" w:rsidRDefault="00673899" w:rsidP="00673899">
      <w:pPr>
        <w:pStyle w:val="NormalWeb"/>
        <w:shd w:val="clear" w:color="auto" w:fill="FFFFFF"/>
        <w:spacing w:before="0" w:beforeAutospacing="0"/>
        <w:rPr>
          <w:rFonts w:asciiTheme="minorBidi" w:hAnsiTheme="minorBidi" w:cstheme="minorBidi"/>
          <w:color w:val="222222"/>
          <w:sz w:val="27"/>
          <w:szCs w:val="27"/>
        </w:rPr>
      </w:pPr>
      <w:r w:rsidRPr="00E542AA">
        <w:rPr>
          <w:rFonts w:asciiTheme="minorBidi" w:hAnsiTheme="minorBidi" w:cstheme="minorBidi"/>
          <w:color w:val="222222"/>
          <w:sz w:val="27"/>
          <w:szCs w:val="27"/>
        </w:rPr>
        <w:t>The extracted data is cleaned and transformed. Data is loaded into an OLAP server (or OLAP cube) where information is pre-calculated in advance for further analysis.</w:t>
      </w:r>
    </w:p>
    <w:p w14:paraId="04370ADD" w14:textId="77777777" w:rsidR="00673899" w:rsidRPr="00E542AA" w:rsidRDefault="00673899" w:rsidP="00673899">
      <w:pPr>
        <w:pStyle w:val="Heading2"/>
        <w:shd w:val="clear" w:color="auto" w:fill="FFFFFF"/>
        <w:spacing w:before="0" w:beforeAutospacing="0" w:after="120" w:afterAutospacing="0" w:line="600" w:lineRule="atLeast"/>
        <w:rPr>
          <w:rFonts w:asciiTheme="minorBidi" w:hAnsiTheme="minorBidi" w:cstheme="minorBidi"/>
          <w:color w:val="222222"/>
          <w:sz w:val="32"/>
          <w:szCs w:val="32"/>
        </w:rPr>
      </w:pPr>
      <w:r w:rsidRPr="00E542AA">
        <w:rPr>
          <w:rFonts w:asciiTheme="minorBidi" w:hAnsiTheme="minorBidi" w:cstheme="minorBidi"/>
          <w:color w:val="222222"/>
          <w:sz w:val="32"/>
          <w:szCs w:val="32"/>
        </w:rPr>
        <w:t>Basic analytical operations of OLAP</w:t>
      </w:r>
    </w:p>
    <w:p w14:paraId="4EA86EE4" w14:textId="77777777" w:rsidR="00673899" w:rsidRPr="00E542AA" w:rsidRDefault="00673899" w:rsidP="00673899">
      <w:pPr>
        <w:pStyle w:val="NormalWeb"/>
        <w:shd w:val="clear" w:color="auto" w:fill="FFFFFF"/>
        <w:spacing w:before="0" w:beforeAutospacing="0"/>
        <w:rPr>
          <w:rFonts w:asciiTheme="minorBidi" w:hAnsiTheme="minorBidi" w:cstheme="minorBidi"/>
          <w:color w:val="222222"/>
          <w:sz w:val="27"/>
          <w:szCs w:val="27"/>
        </w:rPr>
      </w:pPr>
      <w:r w:rsidRPr="00E542AA">
        <w:rPr>
          <w:rFonts w:asciiTheme="minorBidi" w:hAnsiTheme="minorBidi" w:cstheme="minorBidi"/>
          <w:color w:val="222222"/>
          <w:sz w:val="27"/>
          <w:szCs w:val="27"/>
        </w:rPr>
        <w:t>Four types of analytical OLAP operations are:</w:t>
      </w:r>
    </w:p>
    <w:p w14:paraId="2EB2F9EB" w14:textId="77777777" w:rsidR="00673899" w:rsidRPr="00E542AA" w:rsidRDefault="00673899" w:rsidP="00673899">
      <w:pPr>
        <w:numPr>
          <w:ilvl w:val="0"/>
          <w:numId w:val="14"/>
        </w:numPr>
        <w:shd w:val="clear" w:color="auto" w:fill="FFFFFF"/>
        <w:spacing w:before="100" w:beforeAutospacing="1" w:after="100" w:afterAutospacing="1" w:line="240" w:lineRule="auto"/>
        <w:rPr>
          <w:rFonts w:asciiTheme="minorBidi" w:hAnsiTheme="minorBidi"/>
          <w:color w:val="222222"/>
          <w:sz w:val="27"/>
          <w:szCs w:val="27"/>
        </w:rPr>
      </w:pPr>
      <w:r w:rsidRPr="00E542AA">
        <w:rPr>
          <w:rFonts w:asciiTheme="minorBidi" w:hAnsiTheme="minorBidi"/>
          <w:color w:val="222222"/>
          <w:sz w:val="27"/>
          <w:szCs w:val="27"/>
        </w:rPr>
        <w:t>Roll-up</w:t>
      </w:r>
    </w:p>
    <w:p w14:paraId="232A8517" w14:textId="77777777" w:rsidR="00673899" w:rsidRPr="00E542AA" w:rsidRDefault="00673899" w:rsidP="00673899">
      <w:pPr>
        <w:numPr>
          <w:ilvl w:val="0"/>
          <w:numId w:val="14"/>
        </w:numPr>
        <w:shd w:val="clear" w:color="auto" w:fill="FFFFFF"/>
        <w:spacing w:before="100" w:beforeAutospacing="1" w:after="100" w:afterAutospacing="1" w:line="240" w:lineRule="auto"/>
        <w:rPr>
          <w:rFonts w:asciiTheme="minorBidi" w:hAnsiTheme="minorBidi"/>
          <w:color w:val="222222"/>
          <w:sz w:val="27"/>
          <w:szCs w:val="27"/>
        </w:rPr>
      </w:pPr>
      <w:r w:rsidRPr="00E542AA">
        <w:rPr>
          <w:rFonts w:asciiTheme="minorBidi" w:hAnsiTheme="minorBidi"/>
          <w:color w:val="222222"/>
          <w:sz w:val="27"/>
          <w:szCs w:val="27"/>
        </w:rPr>
        <w:t>Drill-down</w:t>
      </w:r>
    </w:p>
    <w:p w14:paraId="3140793B" w14:textId="2679F645" w:rsidR="00673899" w:rsidRPr="00E542AA" w:rsidRDefault="00673899" w:rsidP="00673899">
      <w:pPr>
        <w:numPr>
          <w:ilvl w:val="0"/>
          <w:numId w:val="14"/>
        </w:numPr>
        <w:shd w:val="clear" w:color="auto" w:fill="FFFFFF"/>
        <w:spacing w:before="100" w:beforeAutospacing="1" w:after="100" w:afterAutospacing="1" w:line="240" w:lineRule="auto"/>
        <w:rPr>
          <w:rFonts w:asciiTheme="minorBidi" w:hAnsiTheme="minorBidi"/>
          <w:color w:val="222222"/>
          <w:sz w:val="27"/>
          <w:szCs w:val="27"/>
        </w:rPr>
      </w:pPr>
      <w:r w:rsidRPr="00E542AA">
        <w:rPr>
          <w:rFonts w:asciiTheme="minorBidi" w:hAnsiTheme="minorBidi"/>
          <w:color w:val="222222"/>
          <w:sz w:val="27"/>
          <w:szCs w:val="27"/>
        </w:rPr>
        <w:t>Slice and dice</w:t>
      </w:r>
    </w:p>
    <w:p w14:paraId="2FE975E1" w14:textId="2A135E10" w:rsidR="00FD5FC7" w:rsidRPr="00E542AA" w:rsidRDefault="00FD5FC7" w:rsidP="00FD5FC7">
      <w:pPr>
        <w:numPr>
          <w:ilvl w:val="0"/>
          <w:numId w:val="14"/>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Pivot (rotate)</w:t>
      </w:r>
    </w:p>
    <w:p w14:paraId="3C230D78" w14:textId="5B29B8E9" w:rsidR="00673899" w:rsidRPr="00E542AA" w:rsidRDefault="00673899" w:rsidP="00673899">
      <w:pPr>
        <w:pStyle w:val="ListParagraph"/>
        <w:numPr>
          <w:ilvl w:val="0"/>
          <w:numId w:val="16"/>
        </w:numPr>
        <w:shd w:val="clear" w:color="auto" w:fill="FFFFFF"/>
        <w:spacing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b/>
          <w:bCs/>
          <w:color w:val="222222"/>
          <w:sz w:val="27"/>
          <w:szCs w:val="27"/>
          <w:lang w:val="en-PK" w:eastAsia="en-PK"/>
        </w:rPr>
        <w:t>Roll-up:</w:t>
      </w:r>
    </w:p>
    <w:p w14:paraId="27C88811" w14:textId="77777777" w:rsidR="00673899" w:rsidRPr="00E542AA" w:rsidRDefault="00673899" w:rsidP="00673899">
      <w:pPr>
        <w:shd w:val="clear" w:color="auto" w:fill="FFFFFF"/>
        <w:spacing w:after="100" w:afterAutospacing="1" w:line="240" w:lineRule="auto"/>
        <w:ind w:left="720"/>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Roll-up is also known as “consolidation” or “aggregation.” The Roll-up operation can be performed in 2 ways</w:t>
      </w:r>
    </w:p>
    <w:p w14:paraId="5318B4FD" w14:textId="77777777" w:rsidR="00673899" w:rsidRPr="00E542AA" w:rsidRDefault="00673899" w:rsidP="00673899">
      <w:pPr>
        <w:numPr>
          <w:ilvl w:val="0"/>
          <w:numId w:val="15"/>
        </w:numPr>
        <w:shd w:val="clear" w:color="auto" w:fill="FFFFFF"/>
        <w:tabs>
          <w:tab w:val="num" w:pos="1440"/>
        </w:tabs>
        <w:spacing w:before="100" w:beforeAutospacing="1" w:after="100" w:afterAutospacing="1" w:line="240" w:lineRule="auto"/>
        <w:ind w:left="1080"/>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Reducing dimensions</w:t>
      </w:r>
    </w:p>
    <w:p w14:paraId="75E42C51" w14:textId="77777777" w:rsidR="00673899" w:rsidRPr="00E542AA" w:rsidRDefault="00673899" w:rsidP="00673899">
      <w:pPr>
        <w:numPr>
          <w:ilvl w:val="0"/>
          <w:numId w:val="15"/>
        </w:numPr>
        <w:shd w:val="clear" w:color="auto" w:fill="FFFFFF"/>
        <w:tabs>
          <w:tab w:val="num" w:pos="1440"/>
        </w:tabs>
        <w:spacing w:before="100" w:beforeAutospacing="1" w:after="100" w:afterAutospacing="1" w:line="240" w:lineRule="auto"/>
        <w:ind w:left="1080"/>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Climbing up concept hierarchy. Concept hierarchy is a system of grouping things based on their order or level.</w:t>
      </w:r>
    </w:p>
    <w:p w14:paraId="4D851A88" w14:textId="79BE727A" w:rsidR="00673899" w:rsidRPr="00E542AA" w:rsidRDefault="00673899" w:rsidP="00673899">
      <w:pPr>
        <w:shd w:val="clear" w:color="auto" w:fill="FFFFFF"/>
        <w:spacing w:after="100" w:afterAutospacing="1" w:line="240" w:lineRule="auto"/>
        <w:ind w:left="720"/>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Consider the following diagram</w:t>
      </w:r>
    </w:p>
    <w:p w14:paraId="1A3AB140" w14:textId="7A4CA31B" w:rsidR="00673899" w:rsidRPr="00E542AA" w:rsidRDefault="00673899" w:rsidP="00673899">
      <w:pPr>
        <w:shd w:val="clear" w:color="auto" w:fill="FFFFFF"/>
        <w:spacing w:after="100" w:afterAutospacing="1" w:line="240" w:lineRule="auto"/>
        <w:ind w:left="720"/>
        <w:rPr>
          <w:rFonts w:asciiTheme="minorBidi" w:eastAsia="Times New Roman" w:hAnsiTheme="minorBidi"/>
          <w:color w:val="222222"/>
          <w:sz w:val="27"/>
          <w:szCs w:val="27"/>
          <w:lang w:val="en-PK" w:eastAsia="en-PK"/>
        </w:rPr>
      </w:pPr>
      <w:r w:rsidRPr="00E542AA">
        <w:rPr>
          <w:rFonts w:asciiTheme="minorBidi" w:hAnsiTheme="minorBidi"/>
          <w:noProof/>
        </w:rPr>
        <w:lastRenderedPageBreak/>
        <w:drawing>
          <wp:inline distT="0" distB="0" distL="0" distR="0" wp14:anchorId="0C2A479F" wp14:editId="3B745E26">
            <wp:extent cx="4397071" cy="4211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2821" cy="4217019"/>
                    </a:xfrm>
                    <a:prstGeom prst="rect">
                      <a:avLst/>
                    </a:prstGeom>
                  </pic:spPr>
                </pic:pic>
              </a:graphicData>
            </a:graphic>
          </wp:inline>
        </w:drawing>
      </w:r>
    </w:p>
    <w:p w14:paraId="22284962" w14:textId="77777777" w:rsidR="00673899" w:rsidRPr="00E542AA" w:rsidRDefault="00673899" w:rsidP="00673899">
      <w:pPr>
        <w:numPr>
          <w:ilvl w:val="0"/>
          <w:numId w:val="17"/>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In this example, cities New jersey and Lost Angles and rolled up into country USA</w:t>
      </w:r>
    </w:p>
    <w:p w14:paraId="7E940B37" w14:textId="77777777" w:rsidR="00673899" w:rsidRPr="00E542AA" w:rsidRDefault="00673899" w:rsidP="00673899">
      <w:pPr>
        <w:numPr>
          <w:ilvl w:val="0"/>
          <w:numId w:val="17"/>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The sales figure of New Jersey and Los Angeles are 440 and 1560 respectively. They become 2000 after roll-up</w:t>
      </w:r>
    </w:p>
    <w:p w14:paraId="107F3C49" w14:textId="77777777" w:rsidR="00673899" w:rsidRPr="00E542AA" w:rsidRDefault="00673899" w:rsidP="00673899">
      <w:pPr>
        <w:numPr>
          <w:ilvl w:val="0"/>
          <w:numId w:val="17"/>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In this aggregation process, data is location hierarchy moves up from city to the country.</w:t>
      </w:r>
    </w:p>
    <w:p w14:paraId="7C38875F" w14:textId="77777777" w:rsidR="00673899" w:rsidRPr="00E542AA" w:rsidRDefault="00673899" w:rsidP="00673899">
      <w:pPr>
        <w:numPr>
          <w:ilvl w:val="0"/>
          <w:numId w:val="17"/>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In the roll-up process at least one or more dimensions need to be removed. In this example, Cities dimension is removed.</w:t>
      </w:r>
    </w:p>
    <w:p w14:paraId="5758A1CA" w14:textId="4CD70D2A" w:rsidR="00673899" w:rsidRPr="00E542AA" w:rsidRDefault="00673899" w:rsidP="00673899">
      <w:pPr>
        <w:spacing w:after="0" w:line="240" w:lineRule="auto"/>
        <w:rPr>
          <w:rFonts w:asciiTheme="minorBidi" w:eastAsia="Times New Roman" w:hAnsiTheme="minorBidi"/>
          <w:sz w:val="24"/>
          <w:szCs w:val="24"/>
          <w:lang w:val="en-PK" w:eastAsia="en-PK"/>
        </w:rPr>
      </w:pPr>
      <w:r w:rsidRPr="00E542AA">
        <w:rPr>
          <w:rFonts w:asciiTheme="minorBidi" w:eastAsia="Times New Roman" w:hAnsiTheme="minorBidi"/>
          <w:b/>
          <w:bCs/>
          <w:color w:val="222222"/>
          <w:sz w:val="27"/>
          <w:szCs w:val="27"/>
          <w:shd w:val="clear" w:color="auto" w:fill="FFFFFF"/>
          <w:lang w:eastAsia="en-PK"/>
        </w:rPr>
        <w:t xml:space="preserve">2. </w:t>
      </w:r>
      <w:r w:rsidRPr="00E542AA">
        <w:rPr>
          <w:rFonts w:asciiTheme="minorBidi" w:eastAsia="Times New Roman" w:hAnsiTheme="minorBidi"/>
          <w:b/>
          <w:bCs/>
          <w:color w:val="222222"/>
          <w:sz w:val="27"/>
          <w:szCs w:val="27"/>
          <w:shd w:val="clear" w:color="auto" w:fill="FFFFFF"/>
          <w:lang w:val="en-PK" w:eastAsia="en-PK"/>
        </w:rPr>
        <w:t xml:space="preserve"> Drill-down</w:t>
      </w:r>
    </w:p>
    <w:p w14:paraId="7E439A92" w14:textId="77777777" w:rsidR="00673899" w:rsidRPr="00E542AA" w:rsidRDefault="00673899" w:rsidP="00673899">
      <w:pPr>
        <w:shd w:val="clear" w:color="auto" w:fill="FFFFFF"/>
        <w:spacing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In drill-down data is fragmented into smaller parts. It is the opposite of the rollup process. It can be done via</w:t>
      </w:r>
    </w:p>
    <w:p w14:paraId="028DCB3A" w14:textId="77777777" w:rsidR="00673899" w:rsidRPr="00E542AA" w:rsidRDefault="00673899" w:rsidP="00673899">
      <w:pPr>
        <w:numPr>
          <w:ilvl w:val="0"/>
          <w:numId w:val="18"/>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Moving down the concept hierarchy</w:t>
      </w:r>
    </w:p>
    <w:p w14:paraId="14BA3109" w14:textId="77777777" w:rsidR="00673899" w:rsidRPr="00E542AA" w:rsidRDefault="00673899" w:rsidP="00673899">
      <w:pPr>
        <w:numPr>
          <w:ilvl w:val="0"/>
          <w:numId w:val="18"/>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Increasing a dimension</w:t>
      </w:r>
    </w:p>
    <w:p w14:paraId="691A31B3" w14:textId="453A1E3A" w:rsidR="00673899" w:rsidRPr="00E542AA" w:rsidRDefault="00673899" w:rsidP="00673899">
      <w:pPr>
        <w:shd w:val="clear" w:color="auto" w:fill="FFFFFF"/>
        <w:spacing w:after="100" w:afterAutospacing="1" w:line="240" w:lineRule="auto"/>
        <w:ind w:left="1440"/>
        <w:rPr>
          <w:rFonts w:asciiTheme="minorBidi" w:eastAsia="Times New Roman" w:hAnsiTheme="minorBidi"/>
          <w:color w:val="222222"/>
          <w:sz w:val="27"/>
          <w:szCs w:val="27"/>
          <w:lang w:eastAsia="en-PK"/>
        </w:rPr>
      </w:pPr>
      <w:r w:rsidRPr="00E542AA">
        <w:rPr>
          <w:rFonts w:asciiTheme="minorBidi" w:hAnsiTheme="minorBidi"/>
          <w:noProof/>
        </w:rPr>
        <w:lastRenderedPageBreak/>
        <w:drawing>
          <wp:inline distT="0" distB="0" distL="0" distR="0" wp14:anchorId="61A66E0F" wp14:editId="2E82C14D">
            <wp:extent cx="4834393" cy="4152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873" cy="4164539"/>
                    </a:xfrm>
                    <a:prstGeom prst="rect">
                      <a:avLst/>
                    </a:prstGeom>
                  </pic:spPr>
                </pic:pic>
              </a:graphicData>
            </a:graphic>
          </wp:inline>
        </w:drawing>
      </w:r>
    </w:p>
    <w:p w14:paraId="15F017E7" w14:textId="77777777" w:rsidR="00673899" w:rsidRPr="00E542AA" w:rsidRDefault="00673899" w:rsidP="00673899">
      <w:pPr>
        <w:shd w:val="clear" w:color="auto" w:fill="FFFFFF"/>
        <w:spacing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Consider the diagram above</w:t>
      </w:r>
    </w:p>
    <w:p w14:paraId="36D1B071" w14:textId="77777777" w:rsidR="00673899" w:rsidRPr="00E542AA" w:rsidRDefault="00673899" w:rsidP="00673899">
      <w:pPr>
        <w:numPr>
          <w:ilvl w:val="0"/>
          <w:numId w:val="19"/>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Quater Q1 is drilled down to months January, February, and March. Corresponding sales are also registers.</w:t>
      </w:r>
    </w:p>
    <w:p w14:paraId="256AA962" w14:textId="77777777" w:rsidR="00673899" w:rsidRPr="00E542AA" w:rsidRDefault="00673899" w:rsidP="00673899">
      <w:pPr>
        <w:numPr>
          <w:ilvl w:val="0"/>
          <w:numId w:val="19"/>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In this example, dimension months are added.</w:t>
      </w:r>
    </w:p>
    <w:p w14:paraId="3EEA4CE8" w14:textId="7A5DB68C" w:rsidR="00673899" w:rsidRPr="00E542AA" w:rsidRDefault="00673899" w:rsidP="00673899">
      <w:pPr>
        <w:pStyle w:val="ListParagraph"/>
        <w:numPr>
          <w:ilvl w:val="0"/>
          <w:numId w:val="15"/>
        </w:numPr>
        <w:shd w:val="clear" w:color="auto" w:fill="FFFFFF"/>
        <w:spacing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b/>
          <w:bCs/>
          <w:color w:val="222222"/>
          <w:sz w:val="27"/>
          <w:szCs w:val="27"/>
          <w:lang w:val="en-PK" w:eastAsia="en-PK"/>
        </w:rPr>
        <w:t xml:space="preserve"> Slice:</w:t>
      </w:r>
    </w:p>
    <w:p w14:paraId="3D953F5E" w14:textId="77777777" w:rsidR="00673899" w:rsidRPr="00E542AA" w:rsidRDefault="00673899" w:rsidP="00673899">
      <w:pPr>
        <w:pStyle w:val="ListParagraph"/>
        <w:numPr>
          <w:ilvl w:val="0"/>
          <w:numId w:val="19"/>
        </w:numPr>
        <w:shd w:val="clear" w:color="auto" w:fill="FFFFFF"/>
        <w:spacing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Here, one dimension is selected, and a new sub-cube is created.</w:t>
      </w:r>
    </w:p>
    <w:p w14:paraId="21ACBFE2" w14:textId="77777777" w:rsidR="00673899" w:rsidRPr="00E542AA" w:rsidRDefault="00673899" w:rsidP="00673899">
      <w:pPr>
        <w:pStyle w:val="ListParagraph"/>
        <w:numPr>
          <w:ilvl w:val="0"/>
          <w:numId w:val="19"/>
        </w:numPr>
        <w:shd w:val="clear" w:color="auto" w:fill="FFFFFF"/>
        <w:spacing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Following diagram explain how slice operation performed:</w:t>
      </w:r>
    </w:p>
    <w:p w14:paraId="6B419069" w14:textId="3B910BE2" w:rsidR="00673899" w:rsidRPr="00E542AA" w:rsidRDefault="00673899" w:rsidP="00673899">
      <w:pPr>
        <w:shd w:val="clear" w:color="auto" w:fill="FFFFFF"/>
        <w:spacing w:after="100" w:afterAutospacing="1" w:line="240" w:lineRule="auto"/>
        <w:ind w:left="1440"/>
        <w:rPr>
          <w:rFonts w:asciiTheme="minorBidi" w:eastAsia="Times New Roman" w:hAnsiTheme="minorBidi"/>
          <w:color w:val="222222"/>
          <w:sz w:val="27"/>
          <w:szCs w:val="27"/>
          <w:lang w:eastAsia="en-PK"/>
        </w:rPr>
      </w:pPr>
      <w:r w:rsidRPr="00E542AA">
        <w:rPr>
          <w:rFonts w:asciiTheme="minorBidi" w:hAnsiTheme="minorBidi"/>
          <w:noProof/>
        </w:rPr>
        <w:lastRenderedPageBreak/>
        <w:drawing>
          <wp:inline distT="0" distB="0" distL="0" distR="0" wp14:anchorId="4681AB67" wp14:editId="01E83262">
            <wp:extent cx="4086970" cy="501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3216" cy="5022885"/>
                    </a:xfrm>
                    <a:prstGeom prst="rect">
                      <a:avLst/>
                    </a:prstGeom>
                  </pic:spPr>
                </pic:pic>
              </a:graphicData>
            </a:graphic>
          </wp:inline>
        </w:drawing>
      </w:r>
    </w:p>
    <w:p w14:paraId="367EAE0A" w14:textId="77777777" w:rsidR="00673899" w:rsidRPr="00E542AA" w:rsidRDefault="00673899" w:rsidP="00673899">
      <w:pPr>
        <w:numPr>
          <w:ilvl w:val="0"/>
          <w:numId w:val="20"/>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Dimension Time is Sliced with Q1 as the filter.</w:t>
      </w:r>
    </w:p>
    <w:p w14:paraId="34E79611" w14:textId="77777777" w:rsidR="00673899" w:rsidRPr="00E542AA" w:rsidRDefault="00673899" w:rsidP="00673899">
      <w:pPr>
        <w:numPr>
          <w:ilvl w:val="0"/>
          <w:numId w:val="20"/>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A new cube is created altogether.</w:t>
      </w:r>
    </w:p>
    <w:p w14:paraId="68D0A292" w14:textId="77777777" w:rsidR="00673899" w:rsidRPr="00E542AA" w:rsidRDefault="00673899" w:rsidP="00673899">
      <w:pPr>
        <w:shd w:val="clear" w:color="auto" w:fill="FFFFFF"/>
        <w:spacing w:after="100" w:afterAutospacing="1" w:line="240" w:lineRule="auto"/>
        <w:ind w:left="360"/>
        <w:rPr>
          <w:rFonts w:asciiTheme="minorBidi" w:eastAsia="Times New Roman" w:hAnsiTheme="minorBidi"/>
          <w:color w:val="222222"/>
          <w:sz w:val="27"/>
          <w:szCs w:val="27"/>
          <w:lang w:val="en-PK" w:eastAsia="en-PK"/>
        </w:rPr>
      </w:pPr>
      <w:r w:rsidRPr="00E542AA">
        <w:rPr>
          <w:rFonts w:asciiTheme="minorBidi" w:eastAsia="Times New Roman" w:hAnsiTheme="minorBidi"/>
          <w:b/>
          <w:bCs/>
          <w:color w:val="222222"/>
          <w:sz w:val="27"/>
          <w:szCs w:val="27"/>
          <w:lang w:val="en-PK" w:eastAsia="en-PK"/>
        </w:rPr>
        <w:t>Dice:</w:t>
      </w:r>
    </w:p>
    <w:p w14:paraId="26F99747" w14:textId="77777777" w:rsidR="00673899" w:rsidRPr="00E542AA" w:rsidRDefault="00673899" w:rsidP="00673899">
      <w:pPr>
        <w:pStyle w:val="ListParagraph"/>
        <w:numPr>
          <w:ilvl w:val="0"/>
          <w:numId w:val="20"/>
        </w:numPr>
        <w:shd w:val="clear" w:color="auto" w:fill="FFFFFF"/>
        <w:spacing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This operation is similar to a slice. The difference in dice is you select 2 or more dimensions that result in the creation of a sub-cube.</w:t>
      </w:r>
    </w:p>
    <w:p w14:paraId="501F375F" w14:textId="0A113AA2" w:rsidR="00673899" w:rsidRPr="00E542AA" w:rsidRDefault="00673899" w:rsidP="00FD5FC7">
      <w:pPr>
        <w:pStyle w:val="NormalWeb"/>
        <w:shd w:val="clear" w:color="auto" w:fill="FFFFFF"/>
        <w:spacing w:before="0" w:beforeAutospacing="0"/>
        <w:ind w:left="1440" w:firstLine="720"/>
        <w:rPr>
          <w:rFonts w:asciiTheme="minorBidi" w:hAnsiTheme="minorBidi" w:cstheme="minorBidi"/>
          <w:color w:val="222222"/>
          <w:sz w:val="27"/>
          <w:szCs w:val="27"/>
          <w:lang w:val="en-US"/>
        </w:rPr>
      </w:pPr>
      <w:r w:rsidRPr="00E542AA">
        <w:rPr>
          <w:rFonts w:asciiTheme="minorBidi" w:hAnsiTheme="minorBidi" w:cstheme="minorBidi"/>
          <w:noProof/>
        </w:rPr>
        <w:lastRenderedPageBreak/>
        <w:drawing>
          <wp:inline distT="0" distB="0" distL="0" distR="0" wp14:anchorId="495E35C4" wp14:editId="541D7B54">
            <wp:extent cx="2767373" cy="4738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0146" cy="4743726"/>
                    </a:xfrm>
                    <a:prstGeom prst="rect">
                      <a:avLst/>
                    </a:prstGeom>
                  </pic:spPr>
                </pic:pic>
              </a:graphicData>
            </a:graphic>
          </wp:inline>
        </w:drawing>
      </w:r>
    </w:p>
    <w:p w14:paraId="0E5B190C" w14:textId="77777777" w:rsidR="00FD5FC7" w:rsidRPr="00E542AA" w:rsidRDefault="00FD5FC7" w:rsidP="00FD5FC7">
      <w:pPr>
        <w:shd w:val="clear" w:color="auto" w:fill="FFFFFF"/>
        <w:spacing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b/>
          <w:bCs/>
          <w:color w:val="222222"/>
          <w:sz w:val="27"/>
          <w:szCs w:val="27"/>
          <w:lang w:val="en-PK" w:eastAsia="en-PK"/>
        </w:rPr>
        <w:t>4) Pivot</w:t>
      </w:r>
    </w:p>
    <w:p w14:paraId="57DC8759" w14:textId="77777777" w:rsidR="00FD5FC7" w:rsidRPr="00E542AA" w:rsidRDefault="00FD5FC7" w:rsidP="00FD5FC7">
      <w:pPr>
        <w:shd w:val="clear" w:color="auto" w:fill="FFFFFF"/>
        <w:spacing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In Pivot, you rotate the data axes to provide a substitute presentation of data.</w:t>
      </w:r>
    </w:p>
    <w:p w14:paraId="42413EB1" w14:textId="77777777" w:rsidR="00FD5FC7" w:rsidRPr="00E542AA" w:rsidRDefault="00FD5FC7" w:rsidP="00FD5FC7">
      <w:pPr>
        <w:shd w:val="clear" w:color="auto" w:fill="FFFFFF"/>
        <w:spacing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In the following example, the pivot is based on item types.</w:t>
      </w:r>
    </w:p>
    <w:p w14:paraId="520308A8" w14:textId="1BC0F35B" w:rsidR="00673899" w:rsidRPr="00E542AA" w:rsidRDefault="00FD5FC7" w:rsidP="00FD5FC7">
      <w:pPr>
        <w:pStyle w:val="NormalWeb"/>
        <w:shd w:val="clear" w:color="auto" w:fill="FFFFFF"/>
        <w:spacing w:before="0" w:beforeAutospacing="0"/>
        <w:ind w:left="3600"/>
        <w:rPr>
          <w:rFonts w:asciiTheme="minorBidi" w:hAnsiTheme="minorBidi" w:cstheme="minorBidi"/>
          <w:color w:val="222222"/>
          <w:sz w:val="27"/>
          <w:szCs w:val="27"/>
          <w:lang w:val="en-US"/>
        </w:rPr>
      </w:pPr>
      <w:r w:rsidRPr="00E542AA">
        <w:rPr>
          <w:rFonts w:asciiTheme="minorBidi" w:hAnsiTheme="minorBidi" w:cstheme="minorBidi"/>
          <w:noProof/>
        </w:rPr>
        <w:lastRenderedPageBreak/>
        <w:drawing>
          <wp:inline distT="0" distB="0" distL="0" distR="0" wp14:anchorId="54449AD6" wp14:editId="111BE7AD">
            <wp:extent cx="3105150" cy="40051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1564" cy="4013388"/>
                    </a:xfrm>
                    <a:prstGeom prst="rect">
                      <a:avLst/>
                    </a:prstGeom>
                  </pic:spPr>
                </pic:pic>
              </a:graphicData>
            </a:graphic>
          </wp:inline>
        </w:drawing>
      </w:r>
    </w:p>
    <w:p w14:paraId="5D844D24" w14:textId="567F796B" w:rsidR="00173BA0" w:rsidRPr="00E542AA" w:rsidRDefault="00FD5FC7" w:rsidP="00D25638">
      <w:pPr>
        <w:rPr>
          <w:rFonts w:asciiTheme="minorBidi" w:hAnsiTheme="minorBidi"/>
          <w:b/>
          <w:bCs/>
          <w:sz w:val="32"/>
          <w:szCs w:val="32"/>
        </w:rPr>
      </w:pPr>
      <w:r w:rsidRPr="00E542AA">
        <w:rPr>
          <w:rFonts w:asciiTheme="minorBidi" w:hAnsiTheme="minorBidi"/>
          <w:b/>
          <w:bCs/>
          <w:sz w:val="32"/>
          <w:szCs w:val="32"/>
        </w:rPr>
        <w:t>Advantages of OLAP:</w:t>
      </w:r>
    </w:p>
    <w:p w14:paraId="004D63C8" w14:textId="77777777" w:rsidR="00FD5FC7" w:rsidRPr="00E542AA" w:rsidRDefault="00FD5FC7" w:rsidP="00FD5FC7">
      <w:pPr>
        <w:numPr>
          <w:ilvl w:val="0"/>
          <w:numId w:val="25"/>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OLAP is a platform for all type of business includes planning, budgeting, reporting, and analysis.</w:t>
      </w:r>
    </w:p>
    <w:p w14:paraId="33F9968C" w14:textId="77777777" w:rsidR="00FD5FC7" w:rsidRPr="00E542AA" w:rsidRDefault="00FD5FC7" w:rsidP="00FD5FC7">
      <w:pPr>
        <w:numPr>
          <w:ilvl w:val="0"/>
          <w:numId w:val="25"/>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Information and calculations are consistent in an OLAP cube. This is a crucial benefit.</w:t>
      </w:r>
    </w:p>
    <w:p w14:paraId="091136C1" w14:textId="77777777" w:rsidR="00FD5FC7" w:rsidRPr="00E542AA" w:rsidRDefault="00FD5FC7" w:rsidP="00FD5FC7">
      <w:pPr>
        <w:numPr>
          <w:ilvl w:val="0"/>
          <w:numId w:val="25"/>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 xml:space="preserve">Quickly create and </w:t>
      </w:r>
      <w:proofErr w:type="spellStart"/>
      <w:r w:rsidRPr="00E542AA">
        <w:rPr>
          <w:rFonts w:asciiTheme="minorBidi" w:eastAsia="Times New Roman" w:hAnsiTheme="minorBidi"/>
          <w:color w:val="222222"/>
          <w:sz w:val="27"/>
          <w:szCs w:val="27"/>
          <w:lang w:val="en-PK" w:eastAsia="en-PK"/>
        </w:rPr>
        <w:t>analyze</w:t>
      </w:r>
      <w:proofErr w:type="spellEnd"/>
      <w:r w:rsidRPr="00E542AA">
        <w:rPr>
          <w:rFonts w:asciiTheme="minorBidi" w:eastAsia="Times New Roman" w:hAnsiTheme="minorBidi"/>
          <w:color w:val="222222"/>
          <w:sz w:val="27"/>
          <w:szCs w:val="27"/>
          <w:lang w:val="en-PK" w:eastAsia="en-PK"/>
        </w:rPr>
        <w:t xml:space="preserve"> “What if” scenarios</w:t>
      </w:r>
    </w:p>
    <w:p w14:paraId="746E4D52" w14:textId="77777777" w:rsidR="00FD5FC7" w:rsidRPr="00E542AA" w:rsidRDefault="00FD5FC7" w:rsidP="00FD5FC7">
      <w:pPr>
        <w:numPr>
          <w:ilvl w:val="0"/>
          <w:numId w:val="25"/>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Easily search OLAP database for broad or specific terms.</w:t>
      </w:r>
    </w:p>
    <w:p w14:paraId="4699405E" w14:textId="77777777" w:rsidR="00FD5FC7" w:rsidRPr="00E542AA" w:rsidRDefault="00FD5FC7" w:rsidP="00FD5FC7">
      <w:pPr>
        <w:numPr>
          <w:ilvl w:val="0"/>
          <w:numId w:val="25"/>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 xml:space="preserve">OLAP provides the building blocks for business </w:t>
      </w:r>
      <w:proofErr w:type="spellStart"/>
      <w:r w:rsidRPr="00E542AA">
        <w:rPr>
          <w:rFonts w:asciiTheme="minorBidi" w:eastAsia="Times New Roman" w:hAnsiTheme="minorBidi"/>
          <w:color w:val="222222"/>
          <w:sz w:val="27"/>
          <w:szCs w:val="27"/>
          <w:lang w:val="en-PK" w:eastAsia="en-PK"/>
        </w:rPr>
        <w:t>modeling</w:t>
      </w:r>
      <w:proofErr w:type="spellEnd"/>
      <w:r w:rsidRPr="00E542AA">
        <w:rPr>
          <w:rFonts w:asciiTheme="minorBidi" w:eastAsia="Times New Roman" w:hAnsiTheme="minorBidi"/>
          <w:color w:val="222222"/>
          <w:sz w:val="27"/>
          <w:szCs w:val="27"/>
          <w:lang w:val="en-PK" w:eastAsia="en-PK"/>
        </w:rPr>
        <w:t xml:space="preserve"> tools, Data mining tools, performance reporting tools.</w:t>
      </w:r>
    </w:p>
    <w:p w14:paraId="0047407A" w14:textId="77777777" w:rsidR="00FD5FC7" w:rsidRPr="00E542AA" w:rsidRDefault="00FD5FC7" w:rsidP="00FD5FC7">
      <w:pPr>
        <w:numPr>
          <w:ilvl w:val="0"/>
          <w:numId w:val="25"/>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Allows users to do slice and dice cube data all by various dimensions, measures, and filters.</w:t>
      </w:r>
    </w:p>
    <w:p w14:paraId="48813221" w14:textId="1F53F4E7" w:rsidR="00FD5FC7" w:rsidRPr="00E542AA" w:rsidRDefault="00FD5FC7" w:rsidP="00FD5FC7">
      <w:pPr>
        <w:numPr>
          <w:ilvl w:val="0"/>
          <w:numId w:val="25"/>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It is good for analysing time series.</w:t>
      </w:r>
    </w:p>
    <w:p w14:paraId="1F6D0378" w14:textId="77777777" w:rsidR="00FD5FC7" w:rsidRPr="00E542AA" w:rsidRDefault="00FD5FC7" w:rsidP="00FD5FC7">
      <w:pPr>
        <w:numPr>
          <w:ilvl w:val="0"/>
          <w:numId w:val="25"/>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Finding some clusters and outliers is easy with OLAP.</w:t>
      </w:r>
    </w:p>
    <w:p w14:paraId="342ACE8A" w14:textId="228BE7EA" w:rsidR="00FD5FC7" w:rsidRPr="00E542AA" w:rsidRDefault="00FD5FC7" w:rsidP="00FD5FC7">
      <w:pPr>
        <w:numPr>
          <w:ilvl w:val="0"/>
          <w:numId w:val="25"/>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It is a powerful visualization online analytical process system which provides faster response times</w:t>
      </w:r>
      <w:r w:rsidRPr="00E542AA">
        <w:rPr>
          <w:rFonts w:asciiTheme="minorBidi" w:eastAsia="Times New Roman" w:hAnsiTheme="minorBidi"/>
          <w:color w:val="222222"/>
          <w:sz w:val="27"/>
          <w:szCs w:val="27"/>
          <w:lang w:eastAsia="en-PK"/>
        </w:rPr>
        <w:t>.</w:t>
      </w:r>
    </w:p>
    <w:p w14:paraId="6164BB27" w14:textId="77777777" w:rsidR="00FD5FC7" w:rsidRPr="00E542AA" w:rsidRDefault="00FD5FC7" w:rsidP="00FD5FC7">
      <w:pPr>
        <w:shd w:val="clear" w:color="auto" w:fill="FFFFFF"/>
        <w:spacing w:after="120" w:line="600" w:lineRule="atLeast"/>
        <w:outlineLvl w:val="1"/>
        <w:rPr>
          <w:rFonts w:asciiTheme="minorBidi" w:eastAsia="Times New Roman" w:hAnsiTheme="minorBidi"/>
          <w:b/>
          <w:bCs/>
          <w:color w:val="222222"/>
          <w:sz w:val="39"/>
          <w:szCs w:val="39"/>
          <w:lang w:val="en-PK" w:eastAsia="en-PK"/>
        </w:rPr>
      </w:pPr>
      <w:r w:rsidRPr="00E542AA">
        <w:rPr>
          <w:rFonts w:asciiTheme="minorBidi" w:eastAsia="Times New Roman" w:hAnsiTheme="minorBidi"/>
          <w:b/>
          <w:bCs/>
          <w:color w:val="222222"/>
          <w:sz w:val="39"/>
          <w:szCs w:val="39"/>
          <w:lang w:val="en-PK" w:eastAsia="en-PK"/>
        </w:rPr>
        <w:t>Disadvantages of OLAP</w:t>
      </w:r>
    </w:p>
    <w:p w14:paraId="706CA98C" w14:textId="77777777" w:rsidR="00FD5FC7" w:rsidRPr="00E542AA" w:rsidRDefault="00FD5FC7" w:rsidP="00FD5FC7">
      <w:pPr>
        <w:numPr>
          <w:ilvl w:val="0"/>
          <w:numId w:val="26"/>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lastRenderedPageBreak/>
        <w:t>OLAP requires organizing data into a star or snowflake schema. These schemas are complicated to implement and administer</w:t>
      </w:r>
    </w:p>
    <w:p w14:paraId="13B14CA9" w14:textId="77777777" w:rsidR="00FD5FC7" w:rsidRPr="00E542AA" w:rsidRDefault="00FD5FC7" w:rsidP="00FD5FC7">
      <w:pPr>
        <w:numPr>
          <w:ilvl w:val="0"/>
          <w:numId w:val="26"/>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You cannot have large number of dimensions in a single OLAP cube</w:t>
      </w:r>
    </w:p>
    <w:p w14:paraId="13D698FC" w14:textId="77777777" w:rsidR="00FD5FC7" w:rsidRPr="00E542AA" w:rsidRDefault="00FD5FC7" w:rsidP="00FD5FC7">
      <w:pPr>
        <w:numPr>
          <w:ilvl w:val="0"/>
          <w:numId w:val="26"/>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Transactional data cannot be accessed with OLAP system.</w:t>
      </w:r>
    </w:p>
    <w:p w14:paraId="2AB7A7C2" w14:textId="42311131" w:rsidR="00FD5FC7" w:rsidRPr="00E542AA" w:rsidRDefault="00FD5FC7" w:rsidP="00FD5FC7">
      <w:pPr>
        <w:numPr>
          <w:ilvl w:val="0"/>
          <w:numId w:val="26"/>
        </w:numPr>
        <w:shd w:val="clear" w:color="auto" w:fill="FFFFFF"/>
        <w:spacing w:before="100" w:beforeAutospacing="1" w:after="100" w:afterAutospacing="1" w:line="240" w:lineRule="auto"/>
        <w:rPr>
          <w:rFonts w:asciiTheme="minorBidi" w:eastAsia="Times New Roman" w:hAnsiTheme="minorBidi"/>
          <w:color w:val="222222"/>
          <w:sz w:val="27"/>
          <w:szCs w:val="27"/>
          <w:lang w:val="en-PK" w:eastAsia="en-PK"/>
        </w:rPr>
      </w:pPr>
      <w:r w:rsidRPr="00E542AA">
        <w:rPr>
          <w:rFonts w:asciiTheme="minorBidi" w:eastAsia="Times New Roman" w:hAnsiTheme="minorBidi"/>
          <w:color w:val="222222"/>
          <w:sz w:val="27"/>
          <w:szCs w:val="27"/>
          <w:lang w:val="en-PK" w:eastAsia="en-PK"/>
        </w:rPr>
        <w:t>Any modification in an OLAP cube needs a full update of the cube. This is a time-consuming process</w:t>
      </w:r>
    </w:p>
    <w:p w14:paraId="7B79AD25" w14:textId="05F45F07" w:rsidR="00811610" w:rsidRPr="00E542AA" w:rsidRDefault="00811610" w:rsidP="00811610">
      <w:pPr>
        <w:shd w:val="clear" w:color="auto" w:fill="FFFFFF"/>
        <w:spacing w:before="100" w:beforeAutospacing="1" w:after="100" w:afterAutospacing="1" w:line="240" w:lineRule="auto"/>
        <w:ind w:left="720"/>
        <w:rPr>
          <w:rFonts w:asciiTheme="minorBidi" w:eastAsia="Times New Roman" w:hAnsiTheme="minorBidi"/>
          <w:color w:val="FF0000"/>
          <w:sz w:val="27"/>
          <w:szCs w:val="27"/>
          <w:lang w:eastAsia="en-PK"/>
        </w:rPr>
      </w:pPr>
      <w:r w:rsidRPr="00E542AA">
        <w:rPr>
          <w:rFonts w:asciiTheme="minorBidi" w:eastAsia="Times New Roman" w:hAnsiTheme="minorBidi"/>
          <w:color w:val="FF0000"/>
          <w:sz w:val="27"/>
          <w:szCs w:val="27"/>
          <w:lang w:eastAsia="en-PK"/>
        </w:rPr>
        <w:t>Reference:</w:t>
      </w:r>
    </w:p>
    <w:p w14:paraId="7D05D5FF" w14:textId="7A6FB083" w:rsidR="00811610" w:rsidRPr="00E542AA" w:rsidRDefault="00E542AA" w:rsidP="00811610">
      <w:pPr>
        <w:shd w:val="clear" w:color="auto" w:fill="FFFFFF"/>
        <w:spacing w:before="100" w:beforeAutospacing="1" w:after="100" w:afterAutospacing="1" w:line="240" w:lineRule="auto"/>
        <w:ind w:left="720"/>
        <w:rPr>
          <w:rFonts w:asciiTheme="minorBidi" w:eastAsia="Times New Roman" w:hAnsiTheme="minorBidi"/>
          <w:color w:val="222222"/>
          <w:sz w:val="27"/>
          <w:szCs w:val="27"/>
          <w:lang w:eastAsia="en-PK"/>
        </w:rPr>
      </w:pPr>
      <w:hyperlink r:id="rId13" w:history="1">
        <w:r w:rsidR="00811610" w:rsidRPr="00E542AA">
          <w:rPr>
            <w:rStyle w:val="Hyperlink"/>
            <w:rFonts w:asciiTheme="minorBidi" w:eastAsia="Times New Roman" w:hAnsiTheme="minorBidi"/>
            <w:sz w:val="27"/>
            <w:szCs w:val="27"/>
            <w:lang w:eastAsia="en-PK"/>
          </w:rPr>
          <w:t>https://www.guru99.com/online-analytical-processing.html</w:t>
        </w:r>
      </w:hyperlink>
    </w:p>
    <w:p w14:paraId="727F5D9F" w14:textId="77777777" w:rsidR="00811610" w:rsidRPr="00E542AA" w:rsidRDefault="00811610" w:rsidP="00811610">
      <w:pPr>
        <w:shd w:val="clear" w:color="auto" w:fill="FFFFFF"/>
        <w:spacing w:before="100" w:beforeAutospacing="1" w:after="100" w:afterAutospacing="1" w:line="240" w:lineRule="auto"/>
        <w:ind w:left="720"/>
        <w:rPr>
          <w:rFonts w:asciiTheme="minorBidi" w:eastAsia="Times New Roman" w:hAnsiTheme="minorBidi"/>
          <w:color w:val="222222"/>
          <w:sz w:val="27"/>
          <w:szCs w:val="27"/>
          <w:lang w:eastAsia="en-PK"/>
        </w:rPr>
      </w:pPr>
    </w:p>
    <w:p w14:paraId="01802A60" w14:textId="1A66758B" w:rsidR="00FD5FC7" w:rsidRPr="00E542AA" w:rsidRDefault="00FD5FC7" w:rsidP="00FD5FC7">
      <w:pPr>
        <w:pStyle w:val="NoSpacing"/>
        <w:numPr>
          <w:ilvl w:val="0"/>
          <w:numId w:val="16"/>
        </w:numPr>
        <w:rPr>
          <w:rFonts w:asciiTheme="minorBidi" w:hAnsiTheme="minorBidi"/>
          <w:b/>
          <w:bCs/>
          <w:caps/>
          <w:color w:val="0070C0"/>
          <w:sz w:val="44"/>
          <w:szCs w:val="44"/>
          <w:u w:val="single"/>
        </w:rPr>
      </w:pPr>
      <w:r w:rsidRPr="00E542AA">
        <w:rPr>
          <w:rFonts w:asciiTheme="minorBidi" w:hAnsiTheme="minorBidi"/>
          <w:b/>
          <w:bCs/>
          <w:caps/>
          <w:color w:val="0070C0"/>
          <w:sz w:val="44"/>
          <w:szCs w:val="44"/>
          <w:u w:val="single"/>
        </w:rPr>
        <w:t xml:space="preserve"> OLAP Tehniques</w:t>
      </w:r>
    </w:p>
    <w:p w14:paraId="7EAA3EF5" w14:textId="77777777" w:rsidR="006E3B8F" w:rsidRPr="00E542AA" w:rsidRDefault="006E3B8F" w:rsidP="006E3B8F">
      <w:pPr>
        <w:ind w:left="720" w:firstLine="720"/>
        <w:rPr>
          <w:rFonts w:asciiTheme="minorBidi" w:hAnsiTheme="minorBidi"/>
          <w:color w:val="000000" w:themeColor="text1"/>
          <w:sz w:val="28"/>
          <w:szCs w:val="28"/>
          <w:shd w:val="clear" w:color="auto" w:fill="FFFFFF"/>
        </w:rPr>
      </w:pPr>
      <w:r w:rsidRPr="00E542AA">
        <w:rPr>
          <w:rFonts w:asciiTheme="minorBidi" w:hAnsiTheme="minorBidi"/>
          <w:color w:val="000000" w:themeColor="text1"/>
          <w:sz w:val="27"/>
          <w:szCs w:val="27"/>
          <w:shd w:val="clear" w:color="auto" w:fill="FFFFFF"/>
        </w:rPr>
        <w:t xml:space="preserve">     </w:t>
      </w:r>
      <w:r w:rsidRPr="00E542AA">
        <w:rPr>
          <w:rFonts w:asciiTheme="minorBidi" w:hAnsiTheme="minorBidi"/>
          <w:color w:val="000000" w:themeColor="text1"/>
          <w:sz w:val="27"/>
          <w:szCs w:val="27"/>
          <w:shd w:val="clear" w:color="auto" w:fill="FFFFFF"/>
        </w:rPr>
        <w:tab/>
      </w:r>
      <w:r w:rsidRPr="00E542AA">
        <w:rPr>
          <w:rFonts w:asciiTheme="minorBidi" w:hAnsiTheme="minorBidi"/>
          <w:color w:val="000000" w:themeColor="text1"/>
          <w:sz w:val="27"/>
          <w:szCs w:val="27"/>
          <w:shd w:val="clear" w:color="auto" w:fill="FFFFFF"/>
        </w:rPr>
        <w:tab/>
      </w:r>
      <w:r w:rsidRPr="00E542AA">
        <w:rPr>
          <w:rFonts w:asciiTheme="minorBidi" w:hAnsiTheme="minorBidi"/>
          <w:color w:val="000000" w:themeColor="text1"/>
          <w:sz w:val="28"/>
          <w:szCs w:val="28"/>
          <w:shd w:val="clear" w:color="auto" w:fill="FFFFFF"/>
        </w:rPr>
        <w:t>There are different OLAP types based upon the storage modes which are utilized for data discovery with complex analytical calculations, limitless record viewing, and predictive “what if” scenarios.</w:t>
      </w:r>
    </w:p>
    <w:p w14:paraId="682BB0D1" w14:textId="6A48ED5C" w:rsidR="006E3B8F" w:rsidRPr="00E542AA" w:rsidRDefault="006E3B8F" w:rsidP="006E3B8F">
      <w:pPr>
        <w:pStyle w:val="ListParagraph"/>
        <w:numPr>
          <w:ilvl w:val="1"/>
          <w:numId w:val="26"/>
        </w:numPr>
        <w:rPr>
          <w:rFonts w:asciiTheme="minorBidi" w:hAnsiTheme="minorBidi"/>
          <w:b/>
          <w:bCs/>
          <w:color w:val="000000" w:themeColor="text1"/>
          <w:sz w:val="32"/>
          <w:szCs w:val="32"/>
          <w:shd w:val="clear" w:color="auto" w:fill="FFFFFF"/>
        </w:rPr>
      </w:pPr>
      <w:r w:rsidRPr="00E542AA">
        <w:rPr>
          <w:rFonts w:asciiTheme="minorBidi" w:hAnsiTheme="minorBidi"/>
          <w:b/>
          <w:bCs/>
          <w:color w:val="1375B0"/>
          <w:sz w:val="32"/>
          <w:szCs w:val="32"/>
        </w:rPr>
        <w:t xml:space="preserve"> </w:t>
      </w:r>
      <w:r w:rsidRPr="00E542AA">
        <w:rPr>
          <w:rFonts w:asciiTheme="minorBidi" w:hAnsiTheme="minorBidi"/>
          <w:b/>
          <w:bCs/>
          <w:color w:val="000000" w:themeColor="text1"/>
          <w:sz w:val="32"/>
          <w:szCs w:val="32"/>
        </w:rPr>
        <w:t>Multi-dimensional OLAP (MOLAP):</w:t>
      </w:r>
    </w:p>
    <w:p w14:paraId="6F2B20DB" w14:textId="27F089F3" w:rsidR="006E3B8F" w:rsidRPr="00E542AA" w:rsidRDefault="00A26061" w:rsidP="006E3B8F">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000000" w:themeColor="text1"/>
          <w:sz w:val="27"/>
          <w:szCs w:val="27"/>
          <w:lang w:val="en-US"/>
        </w:rPr>
        <w:t xml:space="preserve">  </w:t>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006E3B8F" w:rsidRPr="00E542AA">
        <w:rPr>
          <w:rFonts w:asciiTheme="minorBidi" w:hAnsiTheme="minorBidi" w:cstheme="minorBidi"/>
          <w:color w:val="000000" w:themeColor="text1"/>
          <w:sz w:val="27"/>
          <w:szCs w:val="27"/>
          <w:lang w:val="en-US"/>
        </w:rPr>
        <w:t>These are</w:t>
      </w:r>
      <w:r w:rsidR="006E3B8F" w:rsidRPr="00E542AA">
        <w:rPr>
          <w:rFonts w:asciiTheme="minorBidi" w:hAnsiTheme="minorBidi" w:cstheme="minorBidi"/>
          <w:color w:val="000000" w:themeColor="text1"/>
          <w:sz w:val="27"/>
          <w:szCs w:val="27"/>
        </w:rPr>
        <w:t xml:space="preserve"> broadly known as the classic OLAP type. This server utilizes a multi-dimensional Database (MDDB) for storing and analysing information. MDDB can proficiently store summaries, giving a method for quick questioning and recovering information from the database for processing. Multi-dimensional database management system and users visualize the held data as a 3-D Cube. These Data blocks are put away in memory called CubeCache.</w:t>
      </w:r>
    </w:p>
    <w:p w14:paraId="64987714" w14:textId="2D4CFA5C" w:rsidR="006E3B8F" w:rsidRPr="00E542AA" w:rsidRDefault="00A26061" w:rsidP="006E3B8F">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000000" w:themeColor="text1"/>
          <w:sz w:val="27"/>
          <w:szCs w:val="27"/>
          <w:lang w:val="en-US"/>
        </w:rPr>
        <w:t xml:space="preserve">  </w:t>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006E3B8F" w:rsidRPr="00E542AA">
        <w:rPr>
          <w:rFonts w:asciiTheme="minorBidi" w:hAnsiTheme="minorBidi" w:cstheme="minorBidi"/>
          <w:color w:val="000000" w:themeColor="text1"/>
          <w:sz w:val="27"/>
          <w:szCs w:val="27"/>
        </w:rPr>
        <w:t>Information is moved from an information source into </w:t>
      </w:r>
      <w:r w:rsidR="006E3B8F" w:rsidRPr="00E542AA">
        <w:rPr>
          <w:rFonts w:asciiTheme="minorBidi" w:hAnsiTheme="minorBidi" w:cstheme="minorBidi"/>
          <w:color w:val="000000" w:themeColor="text1"/>
          <w:sz w:val="27"/>
          <w:szCs w:val="27"/>
          <w:lang w:val="en-US"/>
        </w:rPr>
        <w:t xml:space="preserve">the multidimensional database </w:t>
      </w:r>
      <w:r w:rsidR="006E3B8F" w:rsidRPr="00E542AA">
        <w:rPr>
          <w:rFonts w:asciiTheme="minorBidi" w:hAnsiTheme="minorBidi" w:cstheme="minorBidi"/>
          <w:color w:val="000000" w:themeColor="text1"/>
          <w:sz w:val="27"/>
          <w:szCs w:val="27"/>
        </w:rPr>
        <w:t>which sits between the customer and the server, and after that, the database is aggregated. MOLAP stores the data summaries in binary files and keep it away from the relational database. It is imperative to comprehend that MOLAP additionally makes a duplicate copy of the fact and dimension information in a unique binary file.</w:t>
      </w:r>
    </w:p>
    <w:p w14:paraId="4E5932C6" w14:textId="0948A593" w:rsidR="006E3B8F" w:rsidRPr="00E542AA" w:rsidRDefault="00A26061" w:rsidP="006E3B8F">
      <w:pPr>
        <w:shd w:val="clear" w:color="auto" w:fill="FFFFFF"/>
        <w:spacing w:after="332" w:line="240" w:lineRule="auto"/>
        <w:rPr>
          <w:rFonts w:asciiTheme="minorBidi" w:eastAsia="Times New Roman" w:hAnsiTheme="minorBidi"/>
          <w:color w:val="000000" w:themeColor="text1"/>
          <w:sz w:val="27"/>
          <w:szCs w:val="27"/>
          <w:lang w:val="en-PK" w:eastAsia="en-PK"/>
        </w:rPr>
      </w:pPr>
      <w:r w:rsidRPr="00E542AA">
        <w:rPr>
          <w:rFonts w:asciiTheme="minorBidi" w:eastAsia="Times New Roman" w:hAnsiTheme="minorBidi"/>
          <w:color w:val="000000" w:themeColor="text1"/>
          <w:sz w:val="27"/>
          <w:szCs w:val="27"/>
          <w:lang w:eastAsia="en-PK"/>
        </w:rPr>
        <w:t xml:space="preserve">  </w:t>
      </w:r>
      <w:r w:rsidRPr="00E542AA">
        <w:rPr>
          <w:rFonts w:asciiTheme="minorBidi" w:eastAsia="Times New Roman" w:hAnsiTheme="minorBidi"/>
          <w:color w:val="000000" w:themeColor="text1"/>
          <w:sz w:val="27"/>
          <w:szCs w:val="27"/>
          <w:lang w:eastAsia="en-PK"/>
        </w:rPr>
        <w:tab/>
      </w:r>
      <w:r w:rsidRPr="00E542AA">
        <w:rPr>
          <w:rFonts w:asciiTheme="minorBidi" w:eastAsia="Times New Roman" w:hAnsiTheme="minorBidi"/>
          <w:color w:val="000000" w:themeColor="text1"/>
          <w:sz w:val="27"/>
          <w:szCs w:val="27"/>
          <w:lang w:eastAsia="en-PK"/>
        </w:rPr>
        <w:tab/>
      </w:r>
      <w:r w:rsidRPr="00E542AA">
        <w:rPr>
          <w:rFonts w:asciiTheme="minorBidi" w:eastAsia="Times New Roman" w:hAnsiTheme="minorBidi"/>
          <w:color w:val="000000" w:themeColor="text1"/>
          <w:sz w:val="27"/>
          <w:szCs w:val="27"/>
          <w:lang w:eastAsia="en-PK"/>
        </w:rPr>
        <w:tab/>
      </w:r>
      <w:r w:rsidR="006E3B8F" w:rsidRPr="00E542AA">
        <w:rPr>
          <w:rFonts w:asciiTheme="minorBidi" w:eastAsia="Times New Roman" w:hAnsiTheme="minorBidi"/>
          <w:color w:val="000000" w:themeColor="text1"/>
          <w:sz w:val="27"/>
          <w:szCs w:val="27"/>
          <w:lang w:val="en-PK" w:eastAsia="en-PK"/>
        </w:rPr>
        <w:t>It offers fast indexing to precomputed aggregations, thus making it faster for computations. It effectively stores and works with numeric information.</w:t>
      </w:r>
    </w:p>
    <w:p w14:paraId="4EFDB995" w14:textId="77777777" w:rsidR="006E3B8F" w:rsidRPr="00E542AA" w:rsidRDefault="006E3B8F" w:rsidP="006E3B8F">
      <w:pPr>
        <w:shd w:val="clear" w:color="auto" w:fill="FFFFFF"/>
        <w:spacing w:after="332" w:line="240" w:lineRule="auto"/>
        <w:rPr>
          <w:rFonts w:asciiTheme="minorBidi" w:eastAsia="Times New Roman" w:hAnsiTheme="minorBidi"/>
          <w:color w:val="000000" w:themeColor="text1"/>
          <w:sz w:val="27"/>
          <w:szCs w:val="27"/>
          <w:lang w:val="en-PK" w:eastAsia="en-PK"/>
        </w:rPr>
      </w:pPr>
      <w:r w:rsidRPr="00E542AA">
        <w:rPr>
          <w:rFonts w:asciiTheme="minorBidi" w:eastAsia="Times New Roman" w:hAnsiTheme="minorBidi"/>
          <w:color w:val="000000" w:themeColor="text1"/>
          <w:sz w:val="27"/>
          <w:szCs w:val="27"/>
          <w:lang w:val="en-PK" w:eastAsia="en-PK"/>
        </w:rPr>
        <w:lastRenderedPageBreak/>
        <w:t>In any case, the constraints for the utilization of MOLAP incorporates:</w:t>
      </w:r>
    </w:p>
    <w:p w14:paraId="76C5794B" w14:textId="09901E7E" w:rsidR="006E3B8F" w:rsidRPr="00E542AA" w:rsidRDefault="00A26061" w:rsidP="006E3B8F">
      <w:pPr>
        <w:shd w:val="clear" w:color="auto" w:fill="FFFFFF"/>
        <w:spacing w:after="332" w:line="240" w:lineRule="auto"/>
        <w:rPr>
          <w:rFonts w:asciiTheme="minorBidi" w:eastAsia="Times New Roman" w:hAnsiTheme="minorBidi"/>
          <w:color w:val="000000" w:themeColor="text1"/>
          <w:sz w:val="27"/>
          <w:szCs w:val="27"/>
          <w:lang w:val="en-PK" w:eastAsia="en-PK"/>
        </w:rPr>
      </w:pPr>
      <w:r w:rsidRPr="00E542AA">
        <w:rPr>
          <w:rFonts w:asciiTheme="minorBidi" w:eastAsia="Times New Roman" w:hAnsiTheme="minorBidi"/>
          <w:color w:val="000000" w:themeColor="text1"/>
          <w:sz w:val="27"/>
          <w:szCs w:val="27"/>
          <w:lang w:eastAsia="en-PK"/>
        </w:rPr>
        <w:t xml:space="preserve">   </w:t>
      </w:r>
      <w:r w:rsidRPr="00E542AA">
        <w:rPr>
          <w:rFonts w:asciiTheme="minorBidi" w:eastAsia="Times New Roman" w:hAnsiTheme="minorBidi"/>
          <w:color w:val="000000" w:themeColor="text1"/>
          <w:sz w:val="27"/>
          <w:szCs w:val="27"/>
          <w:lang w:eastAsia="en-PK"/>
        </w:rPr>
        <w:tab/>
      </w:r>
      <w:r w:rsidRPr="00E542AA">
        <w:rPr>
          <w:rFonts w:asciiTheme="minorBidi" w:eastAsia="Times New Roman" w:hAnsiTheme="minorBidi"/>
          <w:color w:val="000000" w:themeColor="text1"/>
          <w:sz w:val="27"/>
          <w:szCs w:val="27"/>
          <w:lang w:eastAsia="en-PK"/>
        </w:rPr>
        <w:tab/>
      </w:r>
      <w:r w:rsidRPr="00E542AA">
        <w:rPr>
          <w:rFonts w:asciiTheme="minorBidi" w:eastAsia="Times New Roman" w:hAnsiTheme="minorBidi"/>
          <w:color w:val="000000" w:themeColor="text1"/>
          <w:sz w:val="27"/>
          <w:szCs w:val="27"/>
          <w:lang w:eastAsia="en-PK"/>
        </w:rPr>
        <w:tab/>
      </w:r>
      <w:r w:rsidR="006E3B8F" w:rsidRPr="00E542AA">
        <w:rPr>
          <w:rFonts w:asciiTheme="minorBidi" w:eastAsia="Times New Roman" w:hAnsiTheme="minorBidi"/>
          <w:color w:val="000000" w:themeColor="text1"/>
          <w:sz w:val="27"/>
          <w:szCs w:val="27"/>
          <w:lang w:val="en-PK" w:eastAsia="en-PK"/>
        </w:rPr>
        <w:t>Less versatility as it can just deal with a restricted measure of information, the speed of MOLAP is quicker for little to medium informational indexes yet normal for bigger informational indexes, the MOLAP storage may likewise incorporate excess information.</w:t>
      </w:r>
    </w:p>
    <w:p w14:paraId="75E887EE" w14:textId="77777777" w:rsidR="006E3B8F" w:rsidRPr="00E542AA" w:rsidRDefault="006E3B8F" w:rsidP="006E3B8F">
      <w:pPr>
        <w:shd w:val="clear" w:color="auto" w:fill="FFFFFF"/>
        <w:spacing w:after="332" w:line="240" w:lineRule="auto"/>
        <w:rPr>
          <w:rFonts w:asciiTheme="minorBidi" w:eastAsia="Times New Roman" w:hAnsiTheme="minorBidi"/>
          <w:color w:val="000000" w:themeColor="text1"/>
          <w:sz w:val="27"/>
          <w:szCs w:val="27"/>
          <w:lang w:eastAsia="en-PK"/>
        </w:rPr>
      </w:pPr>
      <w:r w:rsidRPr="00E542AA">
        <w:rPr>
          <w:rFonts w:asciiTheme="minorBidi" w:eastAsia="Times New Roman" w:hAnsiTheme="minorBidi"/>
          <w:b/>
          <w:bCs/>
          <w:color w:val="000000" w:themeColor="text1"/>
          <w:sz w:val="27"/>
          <w:szCs w:val="27"/>
          <w:lang w:val="en-PK" w:eastAsia="en-PK"/>
        </w:rPr>
        <w:t>MOLAP Applications: </w:t>
      </w:r>
      <w:r w:rsidRPr="00E542AA">
        <w:rPr>
          <w:rFonts w:asciiTheme="minorBidi" w:eastAsia="Times New Roman" w:hAnsiTheme="minorBidi"/>
          <w:color w:val="000000" w:themeColor="text1"/>
          <w:sz w:val="27"/>
          <w:szCs w:val="27"/>
          <w:lang w:val="en-PK" w:eastAsia="en-PK"/>
        </w:rPr>
        <w:t>Essbase, Express Server, Yellowfin, Clear Analytics, SAP Business Intelligence</w:t>
      </w:r>
      <w:r w:rsidRPr="00E542AA">
        <w:rPr>
          <w:rFonts w:asciiTheme="minorBidi" w:eastAsia="Times New Roman" w:hAnsiTheme="minorBidi"/>
          <w:color w:val="000000" w:themeColor="text1"/>
          <w:sz w:val="27"/>
          <w:szCs w:val="27"/>
          <w:lang w:eastAsia="en-PK"/>
        </w:rPr>
        <w:t>.</w:t>
      </w:r>
    </w:p>
    <w:p w14:paraId="2FC5E2AB" w14:textId="593FD64F" w:rsidR="006E3B8F" w:rsidRPr="00E542AA" w:rsidRDefault="006E3B8F" w:rsidP="00A26061">
      <w:pPr>
        <w:pStyle w:val="ListParagraph"/>
        <w:numPr>
          <w:ilvl w:val="1"/>
          <w:numId w:val="26"/>
        </w:numPr>
        <w:shd w:val="clear" w:color="auto" w:fill="FFFFFF"/>
        <w:spacing w:after="332" w:line="240" w:lineRule="auto"/>
        <w:rPr>
          <w:rFonts w:asciiTheme="minorBidi" w:eastAsia="Times New Roman" w:hAnsiTheme="minorBidi"/>
          <w:color w:val="000000" w:themeColor="text1"/>
          <w:sz w:val="27"/>
          <w:szCs w:val="27"/>
          <w:lang w:eastAsia="en-PK"/>
        </w:rPr>
      </w:pPr>
      <w:r w:rsidRPr="00E542AA">
        <w:rPr>
          <w:rFonts w:asciiTheme="minorBidi" w:hAnsiTheme="minorBidi"/>
          <w:color w:val="1375B0"/>
          <w:sz w:val="27"/>
          <w:szCs w:val="27"/>
        </w:rPr>
        <w:t xml:space="preserve"> </w:t>
      </w:r>
      <w:r w:rsidRPr="00E542AA">
        <w:rPr>
          <w:rFonts w:asciiTheme="minorBidi" w:hAnsiTheme="minorBidi"/>
          <w:b/>
          <w:bCs/>
          <w:color w:val="000000" w:themeColor="text1"/>
          <w:sz w:val="32"/>
          <w:szCs w:val="32"/>
        </w:rPr>
        <w:t>ROLAP; Relational On-Line Analytical Processing:</w:t>
      </w:r>
    </w:p>
    <w:p w14:paraId="55959442" w14:textId="358B1E94" w:rsidR="006E3B8F" w:rsidRPr="00E542AA" w:rsidRDefault="006E3B8F" w:rsidP="006E3B8F">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4D5968"/>
          <w:sz w:val="27"/>
          <w:szCs w:val="27"/>
          <w:lang w:val="en-US"/>
        </w:rPr>
        <w:t xml:space="preserve"> </w:t>
      </w:r>
      <w:r w:rsidRPr="00E542AA">
        <w:rPr>
          <w:rFonts w:asciiTheme="minorBidi" w:hAnsiTheme="minorBidi" w:cstheme="minorBidi"/>
          <w:color w:val="4D5968"/>
          <w:sz w:val="27"/>
          <w:szCs w:val="27"/>
          <w:lang w:val="en-US"/>
        </w:rPr>
        <w:tab/>
      </w:r>
      <w:r w:rsidRPr="00E542AA">
        <w:rPr>
          <w:rFonts w:asciiTheme="minorBidi" w:hAnsiTheme="minorBidi" w:cstheme="minorBidi"/>
          <w:color w:val="4D5968"/>
          <w:sz w:val="27"/>
          <w:szCs w:val="27"/>
          <w:lang w:val="en-US"/>
        </w:rPr>
        <w:tab/>
      </w:r>
      <w:r w:rsidRPr="00E542AA">
        <w:rPr>
          <w:rFonts w:asciiTheme="minorBidi" w:hAnsiTheme="minorBidi" w:cstheme="minorBidi"/>
          <w:color w:val="4D5968"/>
          <w:sz w:val="27"/>
          <w:szCs w:val="27"/>
          <w:lang w:val="en-US"/>
        </w:rPr>
        <w:tab/>
      </w:r>
      <w:r w:rsidRPr="00E542AA">
        <w:rPr>
          <w:rFonts w:asciiTheme="minorBidi" w:hAnsiTheme="minorBidi" w:cstheme="minorBidi"/>
          <w:color w:val="000000" w:themeColor="text1"/>
          <w:sz w:val="27"/>
          <w:szCs w:val="27"/>
        </w:rPr>
        <w:t>The term ROLAP indicates that the OLAP server involves storage that is relational in nature. They utilize a relational database management system to keep and control the data. These are the servers that exist between the database and the user. ROLAP systems work on the information that resides in a relational database.</w:t>
      </w:r>
    </w:p>
    <w:p w14:paraId="66659585" w14:textId="3393BF4B" w:rsidR="006E3B8F" w:rsidRPr="00E542AA" w:rsidRDefault="006E3B8F" w:rsidP="006E3B8F">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000000" w:themeColor="text1"/>
          <w:sz w:val="27"/>
          <w:szCs w:val="27"/>
          <w:lang w:val="en-US"/>
        </w:rPr>
        <w:t xml:space="preserve">  </w:t>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rPr>
        <w:t>ROLAP builds indexed views to store the data summaries in those views in the relational database. It additionally leaves both, fact and dimension, the information in the relational table.</w:t>
      </w:r>
    </w:p>
    <w:p w14:paraId="6225FE95" w14:textId="684B80A9" w:rsidR="006E3B8F" w:rsidRPr="00E542AA" w:rsidRDefault="006E3B8F" w:rsidP="006E3B8F">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000000" w:themeColor="text1"/>
          <w:sz w:val="27"/>
          <w:szCs w:val="27"/>
          <w:lang w:val="en-US"/>
        </w:rPr>
        <w:t xml:space="preserve">  </w:t>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rPr>
        <w:t>ROLAP servers support large amounts of information than MOLAP servers do. It productively oversees both numeric and textual information. It allows clients to drill down to the most minimal level of a hierarchy structure</w:t>
      </w:r>
    </w:p>
    <w:p w14:paraId="66A49037" w14:textId="77777777" w:rsidR="006E3B8F" w:rsidRPr="00E542AA" w:rsidRDefault="006E3B8F" w:rsidP="006E3B8F">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000000" w:themeColor="text1"/>
          <w:sz w:val="27"/>
          <w:szCs w:val="27"/>
        </w:rPr>
        <w:t>DSS server of Microstrategy embraces the ROLAP approach</w:t>
      </w:r>
    </w:p>
    <w:p w14:paraId="3FD3265A" w14:textId="77777777" w:rsidR="00811610" w:rsidRPr="00E542AA" w:rsidRDefault="006E3B8F" w:rsidP="00811610">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000000" w:themeColor="text1"/>
          <w:sz w:val="27"/>
          <w:szCs w:val="27"/>
          <w:lang w:val="en-US"/>
        </w:rPr>
        <w:t xml:space="preserve">  </w:t>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rPr>
        <w:t>The main argument against RDBs is that querying a massive database with SQL to get information usually brings about complex queries. Subsequently, ROLAP applications show a slower performance and may not be perfect for the performance of certain calculations.</w:t>
      </w:r>
    </w:p>
    <w:p w14:paraId="6D843FD0" w14:textId="2369AF45" w:rsidR="00811610" w:rsidRPr="00E542AA" w:rsidRDefault="00811610" w:rsidP="00811610">
      <w:pPr>
        <w:pStyle w:val="NormalWeb"/>
        <w:numPr>
          <w:ilvl w:val="1"/>
          <w:numId w:val="26"/>
        </w:numPr>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b/>
          <w:bCs/>
          <w:color w:val="000000" w:themeColor="text1"/>
          <w:sz w:val="32"/>
          <w:szCs w:val="32"/>
        </w:rPr>
        <w:t>HOLAP</w:t>
      </w:r>
      <w:r w:rsidRPr="00E542AA">
        <w:rPr>
          <w:rFonts w:asciiTheme="minorBidi" w:hAnsiTheme="minorBidi" w:cstheme="minorBidi"/>
          <w:b/>
          <w:bCs/>
          <w:color w:val="000000" w:themeColor="text1"/>
          <w:sz w:val="32"/>
          <w:szCs w:val="32"/>
          <w:lang w:val="en-US"/>
        </w:rPr>
        <w:t>;</w:t>
      </w:r>
      <w:r w:rsidRPr="00E542AA">
        <w:rPr>
          <w:rFonts w:asciiTheme="minorBidi" w:hAnsiTheme="minorBidi" w:cstheme="minorBidi"/>
          <w:b/>
          <w:bCs/>
          <w:color w:val="000000" w:themeColor="text1"/>
          <w:sz w:val="32"/>
          <w:szCs w:val="32"/>
        </w:rPr>
        <w:t xml:space="preserve"> Hybrid OLAP</w:t>
      </w:r>
      <w:r w:rsidRPr="00E542AA">
        <w:rPr>
          <w:rFonts w:asciiTheme="minorBidi" w:hAnsiTheme="minorBidi" w:cstheme="minorBidi"/>
          <w:b/>
          <w:bCs/>
          <w:color w:val="000000" w:themeColor="text1"/>
          <w:sz w:val="32"/>
          <w:szCs w:val="32"/>
          <w:lang w:val="en-US"/>
        </w:rPr>
        <w:t>:</w:t>
      </w:r>
    </w:p>
    <w:p w14:paraId="059110F1" w14:textId="4F861ECF" w:rsidR="00811610" w:rsidRPr="00E542AA" w:rsidRDefault="00811610" w:rsidP="00811610">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4D5968"/>
          <w:sz w:val="27"/>
          <w:szCs w:val="27"/>
          <w:lang w:val="en-US"/>
        </w:rPr>
        <w:t xml:space="preserve">  </w:t>
      </w:r>
      <w:r w:rsidRPr="00E542AA">
        <w:rPr>
          <w:rFonts w:asciiTheme="minorBidi" w:hAnsiTheme="minorBidi" w:cstheme="minorBidi"/>
          <w:color w:val="4D5968"/>
          <w:sz w:val="27"/>
          <w:szCs w:val="27"/>
          <w:lang w:val="en-US"/>
        </w:rPr>
        <w:tab/>
      </w:r>
      <w:r w:rsidRPr="00E542AA">
        <w:rPr>
          <w:rFonts w:asciiTheme="minorBidi" w:hAnsiTheme="minorBidi" w:cstheme="minorBidi"/>
          <w:color w:val="4D5968"/>
          <w:sz w:val="27"/>
          <w:szCs w:val="27"/>
          <w:lang w:val="en-US"/>
        </w:rPr>
        <w:tab/>
      </w:r>
      <w:r w:rsidRPr="00E542AA">
        <w:rPr>
          <w:rFonts w:asciiTheme="minorBidi" w:hAnsiTheme="minorBidi" w:cstheme="minorBidi"/>
          <w:color w:val="4D5968"/>
          <w:sz w:val="27"/>
          <w:szCs w:val="27"/>
          <w:lang w:val="en-US"/>
        </w:rPr>
        <w:tab/>
      </w:r>
      <w:r w:rsidRPr="00E542AA">
        <w:rPr>
          <w:rFonts w:asciiTheme="minorBidi" w:hAnsiTheme="minorBidi" w:cstheme="minorBidi"/>
          <w:color w:val="000000" w:themeColor="text1"/>
          <w:sz w:val="27"/>
          <w:szCs w:val="27"/>
        </w:rPr>
        <w:t>It is a blend of MOLAP and ROLAP. By utilizing both </w:t>
      </w:r>
      <w:r w:rsidRPr="00E542AA">
        <w:rPr>
          <w:rFonts w:asciiTheme="minorBidi" w:hAnsiTheme="minorBidi" w:cstheme="minorBidi"/>
          <w:b/>
          <w:bCs/>
          <w:color w:val="000000" w:themeColor="text1"/>
          <w:sz w:val="27"/>
          <w:szCs w:val="27"/>
          <w:lang w:val="en-US"/>
        </w:rPr>
        <w:t>ROLAP AND MOLAP</w:t>
      </w:r>
      <w:r w:rsidRPr="00E542AA">
        <w:rPr>
          <w:rFonts w:asciiTheme="minorBidi" w:hAnsiTheme="minorBidi" w:cstheme="minorBidi"/>
          <w:color w:val="000000" w:themeColor="text1"/>
          <w:sz w:val="27"/>
          <w:szCs w:val="27"/>
        </w:rPr>
        <w:t xml:space="preserve"> information stores, Hybrid OLAP offers the qualities of both techniques. HOLAP stores data summaries in the binary files </w:t>
      </w:r>
      <w:r w:rsidRPr="00E542AA">
        <w:rPr>
          <w:rFonts w:asciiTheme="minorBidi" w:hAnsiTheme="minorBidi" w:cstheme="minorBidi"/>
          <w:color w:val="000000" w:themeColor="text1"/>
          <w:sz w:val="27"/>
          <w:szCs w:val="27"/>
        </w:rPr>
        <w:lastRenderedPageBreak/>
        <w:t>or in the pre-calculated cubes. It leaves the quantities of fact and dimension information in the relational database.</w:t>
      </w:r>
    </w:p>
    <w:p w14:paraId="2943A320" w14:textId="6758C137" w:rsidR="00811610" w:rsidRPr="00E542AA" w:rsidRDefault="00811610" w:rsidP="00811610">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000000" w:themeColor="text1"/>
          <w:sz w:val="27"/>
          <w:szCs w:val="27"/>
          <w:lang w:val="en-US"/>
        </w:rPr>
        <w:t xml:space="preserve">   </w:t>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rPr>
        <w:t>HOLAP approach can be commonly executed if any of the accompanying circumstances exists:</w:t>
      </w:r>
    </w:p>
    <w:p w14:paraId="22D5D799" w14:textId="45AA6309" w:rsidR="00811610" w:rsidRPr="00E542AA" w:rsidRDefault="00811610" w:rsidP="00811610">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000000" w:themeColor="text1"/>
          <w:sz w:val="27"/>
          <w:szCs w:val="27"/>
          <w:lang w:val="en-US"/>
        </w:rPr>
        <w:t xml:space="preserve">  </w:t>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rPr>
        <w:t>If there exists a massive amount of data, if there is performance congestion on a server or if you are making use of saved information sources which are summarized.</w:t>
      </w:r>
    </w:p>
    <w:p w14:paraId="00BCBB50" w14:textId="10B20E5C" w:rsidR="00811610" w:rsidRPr="00E542AA" w:rsidRDefault="00811610" w:rsidP="00811610">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000000" w:themeColor="text1"/>
          <w:sz w:val="27"/>
          <w:szCs w:val="27"/>
          <w:lang w:val="en-US"/>
        </w:rPr>
        <w:t xml:space="preserve">   </w:t>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t xml:space="preserve">           </w:t>
      </w:r>
      <w:r w:rsidRPr="00E542AA">
        <w:rPr>
          <w:rFonts w:asciiTheme="minorBidi" w:hAnsiTheme="minorBidi" w:cstheme="minorBidi"/>
          <w:color w:val="000000" w:themeColor="text1"/>
          <w:sz w:val="27"/>
          <w:szCs w:val="27"/>
        </w:rPr>
        <w:t>The HOLAP servers store information in the most functional way possible. The HOLAP component offers flexibility in designing, accessing, and maintaining HOLAP data groups. </w:t>
      </w:r>
      <w:r w:rsidRPr="00E542AA">
        <w:rPr>
          <w:rFonts w:asciiTheme="minorBidi" w:hAnsiTheme="minorBidi" w:cstheme="minorBidi"/>
          <w:color w:val="000000" w:themeColor="text1"/>
          <w:sz w:val="27"/>
          <w:szCs w:val="27"/>
          <w:lang w:val="en-US"/>
        </w:rPr>
        <w:t>HOLAP</w:t>
      </w:r>
      <w:r w:rsidRPr="00E542AA">
        <w:rPr>
          <w:rFonts w:asciiTheme="minorBidi" w:hAnsiTheme="minorBidi" w:cstheme="minorBidi"/>
          <w:color w:val="000000" w:themeColor="text1"/>
          <w:sz w:val="27"/>
          <w:szCs w:val="27"/>
        </w:rPr>
        <w:t xml:space="preserve"> integrates both multi-dimensional and relational information storage that can be utilized to address issues with scalability and performance.</w:t>
      </w:r>
    </w:p>
    <w:p w14:paraId="56304145" w14:textId="77777777" w:rsidR="00811610" w:rsidRPr="00E542AA" w:rsidRDefault="00811610" w:rsidP="00811610">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000000" w:themeColor="text1"/>
          <w:sz w:val="27"/>
          <w:szCs w:val="27"/>
          <w:lang w:val="en-US"/>
        </w:rPr>
        <w:t xml:space="preserve">  </w:t>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lang w:val="en-US"/>
        </w:rPr>
        <w:tab/>
      </w:r>
      <w:r w:rsidRPr="00E542AA">
        <w:rPr>
          <w:rFonts w:asciiTheme="minorBidi" w:hAnsiTheme="minorBidi" w:cstheme="minorBidi"/>
          <w:color w:val="000000" w:themeColor="text1"/>
          <w:sz w:val="27"/>
          <w:szCs w:val="27"/>
        </w:rPr>
        <w:t>Apart from the previously mentioned three sorts which are generally identified and utilized, we additionally have a couple of more kinds of OLAP which are not all that prevalent yet unquestionably worth referencing and understanding.</w:t>
      </w:r>
    </w:p>
    <w:p w14:paraId="0C4C24C0" w14:textId="142C3A57" w:rsidR="00811610" w:rsidRPr="00E542AA" w:rsidRDefault="00811610" w:rsidP="00811610">
      <w:pPr>
        <w:pStyle w:val="NormalWeb"/>
        <w:numPr>
          <w:ilvl w:val="1"/>
          <w:numId w:val="26"/>
        </w:numPr>
        <w:shd w:val="clear" w:color="auto" w:fill="FFFFFF"/>
        <w:spacing w:before="0" w:beforeAutospacing="0" w:after="332" w:afterAutospacing="0"/>
        <w:rPr>
          <w:rFonts w:asciiTheme="minorBidi" w:hAnsiTheme="minorBidi" w:cstheme="minorBidi"/>
          <w:b/>
          <w:bCs/>
          <w:color w:val="000000" w:themeColor="text1"/>
          <w:sz w:val="32"/>
          <w:szCs w:val="32"/>
        </w:rPr>
      </w:pPr>
      <w:r w:rsidRPr="00E542AA">
        <w:rPr>
          <w:rFonts w:asciiTheme="minorBidi" w:hAnsiTheme="minorBidi" w:cstheme="minorBidi"/>
          <w:b/>
          <w:bCs/>
          <w:color w:val="000000" w:themeColor="text1"/>
          <w:sz w:val="32"/>
          <w:szCs w:val="32"/>
        </w:rPr>
        <w:t>WOLAP</w:t>
      </w:r>
      <w:r w:rsidRPr="00E542AA">
        <w:rPr>
          <w:rFonts w:asciiTheme="minorBidi" w:hAnsiTheme="minorBidi" w:cstheme="minorBidi"/>
          <w:b/>
          <w:bCs/>
          <w:color w:val="000000" w:themeColor="text1"/>
          <w:sz w:val="32"/>
          <w:szCs w:val="32"/>
          <w:lang w:val="en-US"/>
        </w:rPr>
        <w:t>:</w:t>
      </w:r>
    </w:p>
    <w:p w14:paraId="5CA84B42" w14:textId="77777777" w:rsidR="00811610" w:rsidRPr="00E542AA" w:rsidRDefault="00811610" w:rsidP="00811610">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000000" w:themeColor="text1"/>
          <w:sz w:val="27"/>
          <w:szCs w:val="27"/>
        </w:rPr>
        <w:t>A Web OLAP which is known as Web-enabled OLAP is utilized through the internet browser. It very well may be utilized on the off chance that you are thinking about something on a truly minimal effort spending plan since it requires just a web connection and an internet browser to get to the information. In contrast with different kinds of OLAP, WOLAP functionality and performance are undermined.</w:t>
      </w:r>
    </w:p>
    <w:p w14:paraId="5AE34277" w14:textId="26DB329A" w:rsidR="00811610" w:rsidRPr="00E542AA" w:rsidRDefault="00811610" w:rsidP="00811610">
      <w:pPr>
        <w:pStyle w:val="NormalWeb"/>
        <w:numPr>
          <w:ilvl w:val="1"/>
          <w:numId w:val="26"/>
        </w:numPr>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b/>
          <w:bCs/>
          <w:color w:val="000000" w:themeColor="text1"/>
          <w:sz w:val="32"/>
          <w:szCs w:val="32"/>
          <w:lang w:val="en-US"/>
        </w:rPr>
        <w:t xml:space="preserve"> D</w:t>
      </w:r>
      <w:r w:rsidRPr="00E542AA">
        <w:rPr>
          <w:rFonts w:asciiTheme="minorBidi" w:hAnsiTheme="minorBidi" w:cstheme="minorBidi"/>
          <w:b/>
          <w:bCs/>
          <w:color w:val="000000" w:themeColor="text1"/>
          <w:sz w:val="32"/>
          <w:szCs w:val="32"/>
        </w:rPr>
        <w:t>OLAP</w:t>
      </w:r>
      <w:r w:rsidRPr="00E542AA">
        <w:rPr>
          <w:rFonts w:asciiTheme="minorBidi" w:hAnsiTheme="minorBidi" w:cstheme="minorBidi"/>
          <w:b/>
          <w:bCs/>
          <w:color w:val="000000" w:themeColor="text1"/>
          <w:sz w:val="32"/>
          <w:szCs w:val="32"/>
          <w:lang w:val="en-US"/>
        </w:rPr>
        <w:t>:</w:t>
      </w:r>
    </w:p>
    <w:p w14:paraId="2CA137B9" w14:textId="77777777" w:rsidR="00811610" w:rsidRPr="00E542AA" w:rsidRDefault="00811610" w:rsidP="00811610">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000000" w:themeColor="text1"/>
          <w:sz w:val="27"/>
          <w:szCs w:val="27"/>
        </w:rPr>
        <w:t>Desktop On-Line Analytical Processing (DOLAP) is a single-tier, desktop-based OLAP technology. Functionality is limited in contrast to other OLAP applications. It has a more cost-effective value and is beneficial for mobile clients who can’t generally connect to the data warehouse.</w:t>
      </w:r>
    </w:p>
    <w:p w14:paraId="68A50330" w14:textId="6AC51C4A" w:rsidR="00811610" w:rsidRPr="00E542AA" w:rsidRDefault="00811610" w:rsidP="00811610">
      <w:pPr>
        <w:pStyle w:val="NormalWeb"/>
        <w:numPr>
          <w:ilvl w:val="1"/>
          <w:numId w:val="26"/>
        </w:numPr>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b/>
          <w:bCs/>
          <w:color w:val="000000" w:themeColor="text1"/>
          <w:sz w:val="32"/>
          <w:szCs w:val="32"/>
          <w:lang w:val="en-US"/>
        </w:rPr>
        <w:t>S</w:t>
      </w:r>
      <w:r w:rsidRPr="00E542AA">
        <w:rPr>
          <w:rFonts w:asciiTheme="minorBidi" w:hAnsiTheme="minorBidi" w:cstheme="minorBidi"/>
          <w:b/>
          <w:bCs/>
          <w:color w:val="000000" w:themeColor="text1"/>
          <w:sz w:val="32"/>
          <w:szCs w:val="32"/>
        </w:rPr>
        <w:t>OLAP</w:t>
      </w:r>
      <w:r w:rsidRPr="00E542AA">
        <w:rPr>
          <w:rFonts w:asciiTheme="minorBidi" w:hAnsiTheme="minorBidi" w:cstheme="minorBidi"/>
          <w:b/>
          <w:bCs/>
          <w:color w:val="000000" w:themeColor="text1"/>
          <w:sz w:val="32"/>
          <w:szCs w:val="32"/>
          <w:lang w:val="en-US"/>
        </w:rPr>
        <w:t>:</w:t>
      </w:r>
    </w:p>
    <w:p w14:paraId="1D7831DD" w14:textId="77777777" w:rsidR="00811610" w:rsidRPr="00E542AA" w:rsidRDefault="00811610" w:rsidP="00811610">
      <w:pPr>
        <w:pStyle w:val="NormalWeb"/>
        <w:shd w:val="clear" w:color="auto" w:fill="FFFFFF"/>
        <w:spacing w:before="0" w:beforeAutospacing="0" w:after="332" w:afterAutospacing="0"/>
        <w:rPr>
          <w:rFonts w:asciiTheme="minorBidi" w:hAnsiTheme="minorBidi" w:cstheme="minorBidi"/>
          <w:color w:val="000000" w:themeColor="text1"/>
          <w:sz w:val="27"/>
          <w:szCs w:val="27"/>
        </w:rPr>
      </w:pPr>
      <w:r w:rsidRPr="00E542AA">
        <w:rPr>
          <w:rFonts w:asciiTheme="minorBidi" w:hAnsiTheme="minorBidi" w:cstheme="minorBidi"/>
          <w:color w:val="000000" w:themeColor="text1"/>
          <w:sz w:val="27"/>
          <w:szCs w:val="27"/>
        </w:rPr>
        <w:lastRenderedPageBreak/>
        <w:t>The wide use of geo-referenced information has added the need to upgrade OLAP with spatial analysis tools. Spatial OLAP (SOLAP) devices have been implemented to tackle issues in the field of Geo-Business Intelligence. SOLAP tools help perform spatial analysis of information. These devices combine OLAP analysis with GIS frameworks for spatial visualization. There are nevertheless lookup going on to enhance technological know-how for improved optimization of complicated queries and data visualization.</w:t>
      </w:r>
    </w:p>
    <w:p w14:paraId="0C937793" w14:textId="77777777" w:rsidR="00811610" w:rsidRPr="00E542AA" w:rsidRDefault="00811610" w:rsidP="00811610">
      <w:pPr>
        <w:shd w:val="clear" w:color="auto" w:fill="FFFFFF"/>
        <w:spacing w:before="100" w:beforeAutospacing="1" w:after="100" w:afterAutospacing="1" w:line="240" w:lineRule="auto"/>
        <w:rPr>
          <w:rFonts w:asciiTheme="minorBidi" w:eastAsia="Times New Roman" w:hAnsiTheme="minorBidi"/>
          <w:color w:val="FF0000"/>
          <w:sz w:val="27"/>
          <w:szCs w:val="27"/>
          <w:lang w:eastAsia="en-PK"/>
        </w:rPr>
      </w:pPr>
      <w:r w:rsidRPr="00E542AA">
        <w:rPr>
          <w:rFonts w:asciiTheme="minorBidi" w:eastAsia="Times New Roman" w:hAnsiTheme="minorBidi"/>
          <w:color w:val="FF0000"/>
          <w:sz w:val="27"/>
          <w:szCs w:val="27"/>
          <w:lang w:eastAsia="en-PK"/>
        </w:rPr>
        <w:t>Reference:</w:t>
      </w:r>
    </w:p>
    <w:p w14:paraId="36DCAF4B" w14:textId="15CEDADD" w:rsidR="00811610" w:rsidRPr="00E542AA" w:rsidRDefault="00E542AA" w:rsidP="006E3B8F">
      <w:pPr>
        <w:pStyle w:val="NormalWeb"/>
        <w:shd w:val="clear" w:color="auto" w:fill="FFFFFF"/>
        <w:spacing w:before="0" w:beforeAutospacing="0" w:after="332" w:afterAutospacing="0"/>
        <w:rPr>
          <w:rFonts w:asciiTheme="minorBidi" w:hAnsiTheme="minorBidi" w:cstheme="minorBidi"/>
          <w:color w:val="222222"/>
          <w:sz w:val="27"/>
          <w:szCs w:val="27"/>
          <w:lang w:val="en-US"/>
        </w:rPr>
      </w:pPr>
      <w:hyperlink r:id="rId14" w:history="1">
        <w:r w:rsidR="00811610" w:rsidRPr="00E542AA">
          <w:rPr>
            <w:rStyle w:val="Hyperlink"/>
            <w:rFonts w:asciiTheme="minorBidi" w:hAnsiTheme="minorBidi" w:cstheme="minorBidi"/>
            <w:sz w:val="27"/>
            <w:szCs w:val="27"/>
            <w:lang w:val="en-US"/>
          </w:rPr>
          <w:t>https://www.educba.com/types-of-olap/</w:t>
        </w:r>
      </w:hyperlink>
    </w:p>
    <w:p w14:paraId="6606DBAC" w14:textId="77777777" w:rsidR="00811610" w:rsidRPr="00E542AA" w:rsidRDefault="00811610" w:rsidP="006E3B8F">
      <w:pPr>
        <w:pStyle w:val="NormalWeb"/>
        <w:shd w:val="clear" w:color="auto" w:fill="FFFFFF"/>
        <w:spacing w:before="0" w:beforeAutospacing="0" w:after="332" w:afterAutospacing="0"/>
        <w:rPr>
          <w:rFonts w:asciiTheme="minorBidi" w:hAnsiTheme="minorBidi" w:cstheme="minorBidi"/>
          <w:color w:val="000000" w:themeColor="text1"/>
          <w:sz w:val="27"/>
          <w:szCs w:val="27"/>
        </w:rPr>
      </w:pPr>
    </w:p>
    <w:p w14:paraId="6FB5070F" w14:textId="77777777" w:rsidR="006E3B8F" w:rsidRPr="00E542AA" w:rsidRDefault="006E3B8F" w:rsidP="006E3B8F">
      <w:pPr>
        <w:shd w:val="clear" w:color="auto" w:fill="FFFFFF"/>
        <w:spacing w:after="332" w:line="240" w:lineRule="auto"/>
        <w:rPr>
          <w:rFonts w:asciiTheme="minorBidi" w:eastAsia="Times New Roman" w:hAnsiTheme="minorBidi"/>
          <w:color w:val="000000" w:themeColor="text1"/>
          <w:sz w:val="27"/>
          <w:szCs w:val="27"/>
          <w:lang w:eastAsia="en-PK"/>
        </w:rPr>
      </w:pPr>
    </w:p>
    <w:p w14:paraId="3BC07C88" w14:textId="77777777" w:rsidR="006E3B8F" w:rsidRPr="00E542AA" w:rsidRDefault="006E3B8F" w:rsidP="006E3B8F">
      <w:pPr>
        <w:pStyle w:val="NormalWeb"/>
        <w:shd w:val="clear" w:color="auto" w:fill="FFFFFF"/>
        <w:spacing w:before="0" w:beforeAutospacing="0" w:after="332" w:afterAutospacing="0"/>
        <w:rPr>
          <w:rFonts w:asciiTheme="minorBidi" w:hAnsiTheme="minorBidi" w:cstheme="minorBidi"/>
          <w:color w:val="000000" w:themeColor="text1"/>
          <w:sz w:val="28"/>
          <w:szCs w:val="28"/>
        </w:rPr>
      </w:pPr>
    </w:p>
    <w:p w14:paraId="534AC38F" w14:textId="77777777" w:rsidR="006E3B8F" w:rsidRPr="00E542AA" w:rsidRDefault="006E3B8F" w:rsidP="006E3B8F">
      <w:pPr>
        <w:ind w:left="720" w:firstLine="720"/>
        <w:rPr>
          <w:rFonts w:asciiTheme="minorBidi" w:hAnsiTheme="minorBidi"/>
          <w:color w:val="000000" w:themeColor="text1"/>
          <w:sz w:val="28"/>
          <w:szCs w:val="28"/>
        </w:rPr>
      </w:pPr>
    </w:p>
    <w:p w14:paraId="750D5D97" w14:textId="77777777" w:rsidR="00FD5FC7" w:rsidRPr="00E542AA" w:rsidRDefault="00FD5FC7" w:rsidP="00D25638">
      <w:pPr>
        <w:rPr>
          <w:rFonts w:asciiTheme="minorBidi" w:hAnsiTheme="minorBidi"/>
          <w:b/>
          <w:bCs/>
          <w:sz w:val="28"/>
          <w:szCs w:val="28"/>
        </w:rPr>
      </w:pPr>
    </w:p>
    <w:sectPr w:rsidR="00FD5FC7" w:rsidRPr="00E542AA" w:rsidSect="004256F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754"/>
    <w:multiLevelType w:val="multilevel"/>
    <w:tmpl w:val="8DDC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4521A"/>
    <w:multiLevelType w:val="multilevel"/>
    <w:tmpl w:val="D34C9DA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F706C"/>
    <w:multiLevelType w:val="multilevel"/>
    <w:tmpl w:val="41F8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5" w15:restartNumberingAfterBreak="0">
    <w:nsid w:val="14BA5FFA"/>
    <w:multiLevelType w:val="hybridMultilevel"/>
    <w:tmpl w:val="D9E4B50C"/>
    <w:lvl w:ilvl="0" w:tplc="5CD2753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16AC0165"/>
    <w:multiLevelType w:val="hybridMultilevel"/>
    <w:tmpl w:val="FEA25A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90921A8"/>
    <w:multiLevelType w:val="multilevel"/>
    <w:tmpl w:val="A396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9"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10"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11"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2" w15:restartNumberingAfterBreak="0">
    <w:nsid w:val="30585BFC"/>
    <w:multiLevelType w:val="hybridMultilevel"/>
    <w:tmpl w:val="2D2A04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4"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abstractNum w:abstractNumId="16" w15:restartNumberingAfterBreak="0">
    <w:nsid w:val="39326F77"/>
    <w:multiLevelType w:val="multilevel"/>
    <w:tmpl w:val="0E6454F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bCs/>
        <w:color w:val="000000" w:themeColor="text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8B698F"/>
    <w:multiLevelType w:val="hybridMultilevel"/>
    <w:tmpl w:val="2CEEEABE"/>
    <w:lvl w:ilvl="0" w:tplc="2C2CECE8">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0883ACA"/>
    <w:multiLevelType w:val="hybridMultilevel"/>
    <w:tmpl w:val="03D8DE90"/>
    <w:lvl w:ilvl="0" w:tplc="CF72EA30">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D117E7"/>
    <w:multiLevelType w:val="multilevel"/>
    <w:tmpl w:val="3858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985ABB"/>
    <w:multiLevelType w:val="hybridMultilevel"/>
    <w:tmpl w:val="9C607EB0"/>
    <w:lvl w:ilvl="0" w:tplc="A51A6FA6">
      <w:start w:val="1"/>
      <w:numFmt w:val="decimal"/>
      <w:lvlText w:val="%1."/>
      <w:lvlJc w:val="left"/>
      <w:pPr>
        <w:ind w:left="1080" w:hanging="720"/>
      </w:pPr>
      <w:rPr>
        <w:rFonts w:asciiTheme="minorHAnsi" w:eastAsiaTheme="minorEastAsia" w:hAnsiTheme="minorHAnsi" w:cstheme="minorHAns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AA63E66"/>
    <w:multiLevelType w:val="hybridMultilevel"/>
    <w:tmpl w:val="B232BD38"/>
    <w:lvl w:ilvl="0" w:tplc="0B26F98A">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AA551F"/>
    <w:multiLevelType w:val="multilevel"/>
    <w:tmpl w:val="BAAC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D731D3"/>
    <w:multiLevelType w:val="hybridMultilevel"/>
    <w:tmpl w:val="98AC78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9877206"/>
    <w:multiLevelType w:val="multilevel"/>
    <w:tmpl w:val="49B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DA1FAD"/>
    <w:multiLevelType w:val="multilevel"/>
    <w:tmpl w:val="B9B6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FA537C"/>
    <w:multiLevelType w:val="hybridMultilevel"/>
    <w:tmpl w:val="8AF2D0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13"/>
  </w:num>
  <w:num w:numId="5">
    <w:abstractNumId w:val="9"/>
  </w:num>
  <w:num w:numId="6">
    <w:abstractNumId w:val="15"/>
  </w:num>
  <w:num w:numId="7">
    <w:abstractNumId w:val="10"/>
  </w:num>
  <w:num w:numId="8">
    <w:abstractNumId w:val="8"/>
  </w:num>
  <w:num w:numId="9">
    <w:abstractNumId w:val="14"/>
  </w:num>
  <w:num w:numId="10">
    <w:abstractNumId w:val="26"/>
  </w:num>
  <w:num w:numId="11">
    <w:abstractNumId w:val="18"/>
  </w:num>
  <w:num w:numId="12">
    <w:abstractNumId w:val="6"/>
  </w:num>
  <w:num w:numId="13">
    <w:abstractNumId w:val="17"/>
  </w:num>
  <w:num w:numId="14">
    <w:abstractNumId w:val="25"/>
  </w:num>
  <w:num w:numId="15">
    <w:abstractNumId w:val="1"/>
  </w:num>
  <w:num w:numId="16">
    <w:abstractNumId w:val="21"/>
  </w:num>
  <w:num w:numId="17">
    <w:abstractNumId w:val="22"/>
  </w:num>
  <w:num w:numId="18">
    <w:abstractNumId w:val="24"/>
  </w:num>
  <w:num w:numId="19">
    <w:abstractNumId w:val="19"/>
  </w:num>
  <w:num w:numId="20">
    <w:abstractNumId w:val="0"/>
  </w:num>
  <w:num w:numId="21">
    <w:abstractNumId w:val="7"/>
  </w:num>
  <w:num w:numId="22">
    <w:abstractNumId w:val="20"/>
  </w:num>
  <w:num w:numId="23">
    <w:abstractNumId w:val="5"/>
  </w:num>
  <w:num w:numId="24">
    <w:abstractNumId w:val="23"/>
  </w:num>
  <w:num w:numId="25">
    <w:abstractNumId w:val="2"/>
  </w:num>
  <w:num w:numId="26">
    <w:abstractNumId w:val="1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0728AD"/>
    <w:rsid w:val="00137FC1"/>
    <w:rsid w:val="00173BA0"/>
    <w:rsid w:val="00257161"/>
    <w:rsid w:val="002B0651"/>
    <w:rsid w:val="002C7355"/>
    <w:rsid w:val="003C04D3"/>
    <w:rsid w:val="004256FD"/>
    <w:rsid w:val="004B2F9C"/>
    <w:rsid w:val="00567372"/>
    <w:rsid w:val="00673899"/>
    <w:rsid w:val="006E3B8F"/>
    <w:rsid w:val="00736F91"/>
    <w:rsid w:val="00811610"/>
    <w:rsid w:val="00856978"/>
    <w:rsid w:val="00883FF9"/>
    <w:rsid w:val="008A42C7"/>
    <w:rsid w:val="008E4E7D"/>
    <w:rsid w:val="00A26061"/>
    <w:rsid w:val="00A44E23"/>
    <w:rsid w:val="00AE3124"/>
    <w:rsid w:val="00B412D8"/>
    <w:rsid w:val="00B47CD5"/>
    <w:rsid w:val="00D25638"/>
    <w:rsid w:val="00D4663D"/>
    <w:rsid w:val="00D56A75"/>
    <w:rsid w:val="00DC64E7"/>
    <w:rsid w:val="00E542AA"/>
    <w:rsid w:val="00E80825"/>
    <w:rsid w:val="00F85924"/>
    <w:rsid w:val="00FD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42C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4">
    <w:name w:val="heading 4"/>
    <w:basedOn w:val="Normal"/>
    <w:next w:val="Normal"/>
    <w:link w:val="Heading4Char"/>
    <w:uiPriority w:val="9"/>
    <w:semiHidden/>
    <w:unhideWhenUsed/>
    <w:qFormat/>
    <w:rsid w:val="006E3B8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 w:type="paragraph" w:styleId="NoSpacing">
    <w:name w:val="No Spacing"/>
    <w:link w:val="NoSpacingChar"/>
    <w:uiPriority w:val="1"/>
    <w:qFormat/>
    <w:rsid w:val="004256FD"/>
    <w:pPr>
      <w:spacing w:after="0" w:line="240" w:lineRule="auto"/>
    </w:pPr>
    <w:rPr>
      <w:rFonts w:eastAsiaTheme="minorEastAsia"/>
    </w:rPr>
  </w:style>
  <w:style w:type="character" w:customStyle="1" w:styleId="NoSpacingChar">
    <w:name w:val="No Spacing Char"/>
    <w:basedOn w:val="DefaultParagraphFont"/>
    <w:link w:val="NoSpacing"/>
    <w:uiPriority w:val="1"/>
    <w:rsid w:val="004256FD"/>
    <w:rPr>
      <w:rFonts w:eastAsiaTheme="minorEastAsia"/>
    </w:rPr>
  </w:style>
  <w:style w:type="character" w:styleId="Hyperlink">
    <w:name w:val="Hyperlink"/>
    <w:basedOn w:val="DefaultParagraphFont"/>
    <w:uiPriority w:val="99"/>
    <w:unhideWhenUsed/>
    <w:rsid w:val="00D4663D"/>
    <w:rPr>
      <w:color w:val="0000FF" w:themeColor="hyperlink"/>
      <w:u w:val="single"/>
    </w:rPr>
  </w:style>
  <w:style w:type="character" w:styleId="UnresolvedMention">
    <w:name w:val="Unresolved Mention"/>
    <w:basedOn w:val="DefaultParagraphFont"/>
    <w:uiPriority w:val="99"/>
    <w:semiHidden/>
    <w:unhideWhenUsed/>
    <w:rsid w:val="00D4663D"/>
    <w:rPr>
      <w:color w:val="605E5C"/>
      <w:shd w:val="clear" w:color="auto" w:fill="E1DFDD"/>
    </w:rPr>
  </w:style>
  <w:style w:type="character" w:styleId="FollowedHyperlink">
    <w:name w:val="FollowedHyperlink"/>
    <w:basedOn w:val="DefaultParagraphFont"/>
    <w:uiPriority w:val="99"/>
    <w:semiHidden/>
    <w:unhideWhenUsed/>
    <w:rsid w:val="00D4663D"/>
    <w:rPr>
      <w:color w:val="800080" w:themeColor="followedHyperlink"/>
      <w:u w:val="single"/>
    </w:rPr>
  </w:style>
  <w:style w:type="paragraph" w:styleId="NormalWeb">
    <w:name w:val="Normal (Web)"/>
    <w:basedOn w:val="Normal"/>
    <w:uiPriority w:val="99"/>
    <w:unhideWhenUsed/>
    <w:rsid w:val="008A42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8A42C7"/>
    <w:rPr>
      <w:b/>
      <w:bCs/>
    </w:rPr>
  </w:style>
  <w:style w:type="character" w:customStyle="1" w:styleId="Heading2Char">
    <w:name w:val="Heading 2 Char"/>
    <w:basedOn w:val="DefaultParagraphFont"/>
    <w:link w:val="Heading2"/>
    <w:uiPriority w:val="9"/>
    <w:rsid w:val="008A42C7"/>
    <w:rPr>
      <w:rFonts w:ascii="Times New Roman" w:eastAsia="Times New Roman" w:hAnsi="Times New Roman" w:cs="Times New Roman"/>
      <w:b/>
      <w:bCs/>
      <w:sz w:val="36"/>
      <w:szCs w:val="36"/>
      <w:lang w:val="en-PK" w:eastAsia="en-PK"/>
    </w:rPr>
  </w:style>
  <w:style w:type="character" w:customStyle="1" w:styleId="Heading4Char">
    <w:name w:val="Heading 4 Char"/>
    <w:basedOn w:val="DefaultParagraphFont"/>
    <w:link w:val="Heading4"/>
    <w:uiPriority w:val="9"/>
    <w:semiHidden/>
    <w:rsid w:val="006E3B8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7999">
      <w:bodyDiv w:val="1"/>
      <w:marLeft w:val="0"/>
      <w:marRight w:val="0"/>
      <w:marTop w:val="0"/>
      <w:marBottom w:val="0"/>
      <w:divBdr>
        <w:top w:val="none" w:sz="0" w:space="0" w:color="auto"/>
        <w:left w:val="none" w:sz="0" w:space="0" w:color="auto"/>
        <w:bottom w:val="none" w:sz="0" w:space="0" w:color="auto"/>
        <w:right w:val="none" w:sz="0" w:space="0" w:color="auto"/>
      </w:divBdr>
    </w:div>
    <w:div w:id="109712169">
      <w:bodyDiv w:val="1"/>
      <w:marLeft w:val="0"/>
      <w:marRight w:val="0"/>
      <w:marTop w:val="0"/>
      <w:marBottom w:val="0"/>
      <w:divBdr>
        <w:top w:val="none" w:sz="0" w:space="0" w:color="auto"/>
        <w:left w:val="none" w:sz="0" w:space="0" w:color="auto"/>
        <w:bottom w:val="none" w:sz="0" w:space="0" w:color="auto"/>
        <w:right w:val="none" w:sz="0" w:space="0" w:color="auto"/>
      </w:divBdr>
    </w:div>
    <w:div w:id="146677238">
      <w:bodyDiv w:val="1"/>
      <w:marLeft w:val="0"/>
      <w:marRight w:val="0"/>
      <w:marTop w:val="0"/>
      <w:marBottom w:val="0"/>
      <w:divBdr>
        <w:top w:val="none" w:sz="0" w:space="0" w:color="auto"/>
        <w:left w:val="none" w:sz="0" w:space="0" w:color="auto"/>
        <w:bottom w:val="none" w:sz="0" w:space="0" w:color="auto"/>
        <w:right w:val="none" w:sz="0" w:space="0" w:color="auto"/>
      </w:divBdr>
    </w:div>
    <w:div w:id="165676364">
      <w:bodyDiv w:val="1"/>
      <w:marLeft w:val="0"/>
      <w:marRight w:val="0"/>
      <w:marTop w:val="0"/>
      <w:marBottom w:val="0"/>
      <w:divBdr>
        <w:top w:val="none" w:sz="0" w:space="0" w:color="auto"/>
        <w:left w:val="none" w:sz="0" w:space="0" w:color="auto"/>
        <w:bottom w:val="none" w:sz="0" w:space="0" w:color="auto"/>
        <w:right w:val="none" w:sz="0" w:space="0" w:color="auto"/>
      </w:divBdr>
    </w:div>
    <w:div w:id="561869831">
      <w:bodyDiv w:val="1"/>
      <w:marLeft w:val="0"/>
      <w:marRight w:val="0"/>
      <w:marTop w:val="0"/>
      <w:marBottom w:val="0"/>
      <w:divBdr>
        <w:top w:val="none" w:sz="0" w:space="0" w:color="auto"/>
        <w:left w:val="none" w:sz="0" w:space="0" w:color="auto"/>
        <w:bottom w:val="none" w:sz="0" w:space="0" w:color="auto"/>
        <w:right w:val="none" w:sz="0" w:space="0" w:color="auto"/>
      </w:divBdr>
    </w:div>
    <w:div w:id="722606185">
      <w:bodyDiv w:val="1"/>
      <w:marLeft w:val="0"/>
      <w:marRight w:val="0"/>
      <w:marTop w:val="0"/>
      <w:marBottom w:val="0"/>
      <w:divBdr>
        <w:top w:val="none" w:sz="0" w:space="0" w:color="auto"/>
        <w:left w:val="none" w:sz="0" w:space="0" w:color="auto"/>
        <w:bottom w:val="none" w:sz="0" w:space="0" w:color="auto"/>
        <w:right w:val="none" w:sz="0" w:space="0" w:color="auto"/>
      </w:divBdr>
    </w:div>
    <w:div w:id="856888261">
      <w:bodyDiv w:val="1"/>
      <w:marLeft w:val="0"/>
      <w:marRight w:val="0"/>
      <w:marTop w:val="0"/>
      <w:marBottom w:val="0"/>
      <w:divBdr>
        <w:top w:val="none" w:sz="0" w:space="0" w:color="auto"/>
        <w:left w:val="none" w:sz="0" w:space="0" w:color="auto"/>
        <w:bottom w:val="none" w:sz="0" w:space="0" w:color="auto"/>
        <w:right w:val="none" w:sz="0" w:space="0" w:color="auto"/>
      </w:divBdr>
    </w:div>
    <w:div w:id="920990468">
      <w:bodyDiv w:val="1"/>
      <w:marLeft w:val="0"/>
      <w:marRight w:val="0"/>
      <w:marTop w:val="0"/>
      <w:marBottom w:val="0"/>
      <w:divBdr>
        <w:top w:val="none" w:sz="0" w:space="0" w:color="auto"/>
        <w:left w:val="none" w:sz="0" w:space="0" w:color="auto"/>
        <w:bottom w:val="none" w:sz="0" w:space="0" w:color="auto"/>
        <w:right w:val="none" w:sz="0" w:space="0" w:color="auto"/>
      </w:divBdr>
    </w:div>
    <w:div w:id="997998838">
      <w:bodyDiv w:val="1"/>
      <w:marLeft w:val="0"/>
      <w:marRight w:val="0"/>
      <w:marTop w:val="0"/>
      <w:marBottom w:val="0"/>
      <w:divBdr>
        <w:top w:val="none" w:sz="0" w:space="0" w:color="auto"/>
        <w:left w:val="none" w:sz="0" w:space="0" w:color="auto"/>
        <w:bottom w:val="none" w:sz="0" w:space="0" w:color="auto"/>
        <w:right w:val="none" w:sz="0" w:space="0" w:color="auto"/>
      </w:divBdr>
    </w:div>
    <w:div w:id="1239906248">
      <w:bodyDiv w:val="1"/>
      <w:marLeft w:val="0"/>
      <w:marRight w:val="0"/>
      <w:marTop w:val="0"/>
      <w:marBottom w:val="0"/>
      <w:divBdr>
        <w:top w:val="none" w:sz="0" w:space="0" w:color="auto"/>
        <w:left w:val="none" w:sz="0" w:space="0" w:color="auto"/>
        <w:bottom w:val="none" w:sz="0" w:space="0" w:color="auto"/>
        <w:right w:val="none" w:sz="0" w:space="0" w:color="auto"/>
      </w:divBdr>
    </w:div>
    <w:div w:id="1323317235">
      <w:bodyDiv w:val="1"/>
      <w:marLeft w:val="0"/>
      <w:marRight w:val="0"/>
      <w:marTop w:val="0"/>
      <w:marBottom w:val="0"/>
      <w:divBdr>
        <w:top w:val="none" w:sz="0" w:space="0" w:color="auto"/>
        <w:left w:val="none" w:sz="0" w:space="0" w:color="auto"/>
        <w:bottom w:val="none" w:sz="0" w:space="0" w:color="auto"/>
        <w:right w:val="none" w:sz="0" w:space="0" w:color="auto"/>
      </w:divBdr>
    </w:div>
    <w:div w:id="1339188454">
      <w:bodyDiv w:val="1"/>
      <w:marLeft w:val="0"/>
      <w:marRight w:val="0"/>
      <w:marTop w:val="0"/>
      <w:marBottom w:val="0"/>
      <w:divBdr>
        <w:top w:val="none" w:sz="0" w:space="0" w:color="auto"/>
        <w:left w:val="none" w:sz="0" w:space="0" w:color="auto"/>
        <w:bottom w:val="none" w:sz="0" w:space="0" w:color="auto"/>
        <w:right w:val="none" w:sz="0" w:space="0" w:color="auto"/>
      </w:divBdr>
    </w:div>
    <w:div w:id="1371497397">
      <w:bodyDiv w:val="1"/>
      <w:marLeft w:val="0"/>
      <w:marRight w:val="0"/>
      <w:marTop w:val="0"/>
      <w:marBottom w:val="0"/>
      <w:divBdr>
        <w:top w:val="none" w:sz="0" w:space="0" w:color="auto"/>
        <w:left w:val="none" w:sz="0" w:space="0" w:color="auto"/>
        <w:bottom w:val="none" w:sz="0" w:space="0" w:color="auto"/>
        <w:right w:val="none" w:sz="0" w:space="0" w:color="auto"/>
      </w:divBdr>
    </w:div>
    <w:div w:id="1431075264">
      <w:bodyDiv w:val="1"/>
      <w:marLeft w:val="0"/>
      <w:marRight w:val="0"/>
      <w:marTop w:val="0"/>
      <w:marBottom w:val="0"/>
      <w:divBdr>
        <w:top w:val="none" w:sz="0" w:space="0" w:color="auto"/>
        <w:left w:val="none" w:sz="0" w:space="0" w:color="auto"/>
        <w:bottom w:val="none" w:sz="0" w:space="0" w:color="auto"/>
        <w:right w:val="none" w:sz="0" w:space="0" w:color="auto"/>
      </w:divBdr>
    </w:div>
    <w:div w:id="1811366081">
      <w:bodyDiv w:val="1"/>
      <w:marLeft w:val="0"/>
      <w:marRight w:val="0"/>
      <w:marTop w:val="0"/>
      <w:marBottom w:val="0"/>
      <w:divBdr>
        <w:top w:val="none" w:sz="0" w:space="0" w:color="auto"/>
        <w:left w:val="none" w:sz="0" w:space="0" w:color="auto"/>
        <w:bottom w:val="none" w:sz="0" w:space="0" w:color="auto"/>
        <w:right w:val="none" w:sz="0" w:space="0" w:color="auto"/>
      </w:divBdr>
    </w:div>
    <w:div w:id="2070497545">
      <w:bodyDiv w:val="1"/>
      <w:marLeft w:val="0"/>
      <w:marRight w:val="0"/>
      <w:marTop w:val="0"/>
      <w:marBottom w:val="0"/>
      <w:divBdr>
        <w:top w:val="none" w:sz="0" w:space="0" w:color="auto"/>
        <w:left w:val="none" w:sz="0" w:space="0" w:color="auto"/>
        <w:bottom w:val="none" w:sz="0" w:space="0" w:color="auto"/>
        <w:right w:val="none" w:sz="0" w:space="0" w:color="auto"/>
      </w:divBdr>
      <w:divsChild>
        <w:div w:id="132993196">
          <w:marLeft w:val="0"/>
          <w:marRight w:val="0"/>
          <w:marTop w:val="0"/>
          <w:marBottom w:val="0"/>
          <w:divBdr>
            <w:top w:val="none" w:sz="0" w:space="0" w:color="auto"/>
            <w:left w:val="none" w:sz="0" w:space="0" w:color="auto"/>
            <w:bottom w:val="none" w:sz="0" w:space="0" w:color="auto"/>
            <w:right w:val="none" w:sz="0" w:space="0" w:color="auto"/>
          </w:divBdr>
        </w:div>
      </w:divsChild>
    </w:div>
    <w:div w:id="2073262898">
      <w:bodyDiv w:val="1"/>
      <w:marLeft w:val="0"/>
      <w:marRight w:val="0"/>
      <w:marTop w:val="0"/>
      <w:marBottom w:val="0"/>
      <w:divBdr>
        <w:top w:val="none" w:sz="0" w:space="0" w:color="auto"/>
        <w:left w:val="none" w:sz="0" w:space="0" w:color="auto"/>
        <w:bottom w:val="none" w:sz="0" w:space="0" w:color="auto"/>
        <w:right w:val="none" w:sz="0" w:space="0" w:color="auto"/>
      </w:divBdr>
    </w:div>
    <w:div w:id="2081294970">
      <w:bodyDiv w:val="1"/>
      <w:marLeft w:val="0"/>
      <w:marRight w:val="0"/>
      <w:marTop w:val="0"/>
      <w:marBottom w:val="0"/>
      <w:divBdr>
        <w:top w:val="none" w:sz="0" w:space="0" w:color="auto"/>
        <w:left w:val="none" w:sz="0" w:space="0" w:color="auto"/>
        <w:bottom w:val="none" w:sz="0" w:space="0" w:color="auto"/>
        <w:right w:val="none" w:sz="0" w:space="0" w:color="auto"/>
      </w:divBdr>
    </w:div>
    <w:div w:id="209408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uru99.com/online-analytical-processing.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educba.com/types-of-ol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OLAP Techniques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12</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DWH Assignment</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DWH Assignment</dc:title>
  <dc:subject>By 19SW42</dc:subject>
  <dc:creator>Zohaib Hassan Soomro</dc:creator>
  <cp:keywords/>
  <dc:description/>
  <cp:lastModifiedBy>Zohaib Hassan</cp:lastModifiedBy>
  <cp:revision>20</cp:revision>
  <cp:lastPrinted>2021-10-23T11:10:00Z</cp:lastPrinted>
  <dcterms:created xsi:type="dcterms:W3CDTF">2021-01-18T10:24:00Z</dcterms:created>
  <dcterms:modified xsi:type="dcterms:W3CDTF">2021-10-23T12:50:00Z</dcterms:modified>
  <cp:category>Data Ware Housing</cp:category>
</cp:coreProperties>
</file>