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40F1CB15" w:rsidR="00EB47CA" w:rsidRDefault="00EB47CA">
          <w:pPr>
            <w:rPr>
              <w:rFonts w:ascii="Arial" w:hAnsi="Arial" w:cs="Arial"/>
            </w:rPr>
          </w:pPr>
          <w:r>
            <w:rPr>
              <w:noProof/>
            </w:rPr>
            <mc:AlternateContent>
              <mc:Choice Requires="wps">
                <w:drawing>
                  <wp:anchor distT="0" distB="0" distL="114300" distR="114300" simplePos="0" relativeHeight="251662336" behindDoc="0" locked="0" layoutInCell="1" allowOverlap="1" wp14:anchorId="508FDC43" wp14:editId="3A01C3D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0C1FBB8" wp14:editId="5CE2B708">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188C4959" w14:textId="0F19160D" w:rsidR="00EB47CA" w:rsidRDefault="00EB47CA">
                              <w:pPr>
                                <w:pStyle w:val="NoSpacing"/>
                                <w:jc w:val="right"/>
                                <w:rPr>
                                  <w:caps/>
                                  <w:color w:val="262626" w:themeColor="text1" w:themeTint="D9"/>
                                  <w:sz w:val="28"/>
                                  <w:szCs w:val="28"/>
                                </w:rPr>
                              </w:pPr>
                              <w:r>
                                <w:rPr>
                                  <w:caps/>
                                  <w:color w:val="262626" w:themeColor="text1" w:themeTint="D9"/>
                                  <w:sz w:val="28"/>
                                  <w:szCs w:val="28"/>
                                </w:rPr>
                                <w:t>zohaib waqar</w:t>
                              </w:r>
                            </w:p>
                          </w:sdtContent>
                        </w:sdt>
                        <w:p w14:paraId="58E69ACC" w14:textId="30DBEC5D" w:rsidR="00EB47CA" w:rsidRDefault="00000000">
                          <w:pPr>
                            <w:pStyle w:val="NoSpacing"/>
                            <w:jc w:val="right"/>
                            <w:rPr>
                              <w:caps/>
                              <w:color w:val="262626" w:themeColor="text1" w:themeTint="D9"/>
                              <w:sz w:val="20"/>
                              <w:szCs w:val="20"/>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EB47CA">
                                <w:rPr>
                                  <w:caps/>
                                  <w:color w:val="262626" w:themeColor="text1" w:themeTint="D9"/>
                                  <w:sz w:val="20"/>
                                  <w:szCs w:val="20"/>
                                </w:rPr>
                                <w:t>ex dev &amp; Technical business analyst</w:t>
                              </w:r>
                            </w:sdtContent>
                          </w:sdt>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0948B0C" wp14:editId="5DA6F65E">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4056EED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FE33E2">
                                <w:rPr>
                                  <w:rFonts w:ascii="Arial" w:hAnsi="Arial" w:cs="Arial"/>
                                  <w:caps/>
                                  <w:color w:val="323E4F" w:themeColor="text2" w:themeShade="BF"/>
                                  <w:sz w:val="44"/>
                                  <w:szCs w:val="44"/>
                                </w:rPr>
                                <w:t>REQUIREMENT ELICITATION</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5FBFAACA"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5E140E" w:rsidRPr="005E140E">
                                <w:rPr>
                                  <w:rFonts w:ascii="Arial" w:hAnsi="Arial" w:cs="Arial"/>
                                  <w:smallCaps/>
                                  <w:color w:val="44546A" w:themeColor="text2"/>
                                  <w:sz w:val="28"/>
                                  <w:szCs w:val="28"/>
                                </w:rPr>
                                <w:t>3</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69465807" wp14:editId="4AABEEB7">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E8D40DF" id="Group 115"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p w14:paraId="26E6E9D3" w14:textId="1EEAAA93" w:rsidR="00EB05E4" w:rsidRPr="00EB05E4" w:rsidRDefault="00D3068C" w:rsidP="00F767A6">
      <w:pPr>
        <w:spacing w:line="240" w:lineRule="auto"/>
        <w:jc w:val="both"/>
        <w:rPr>
          <w:rFonts w:ascii="Arial" w:hAnsi="Arial" w:cs="Arial"/>
          <w:b/>
          <w:bCs/>
          <w:sz w:val="28"/>
          <w:szCs w:val="28"/>
        </w:rPr>
      </w:pPr>
      <w:r w:rsidRPr="00D3068C">
        <w:rPr>
          <w:rFonts w:ascii="Arial" w:hAnsi="Arial" w:cs="Arial"/>
          <w:b/>
          <w:bCs/>
          <w:sz w:val="28"/>
          <w:szCs w:val="28"/>
        </w:rPr>
        <w:lastRenderedPageBreak/>
        <w:t>Purpose</w:t>
      </w:r>
    </w:p>
    <w:p w14:paraId="530217BA" w14:textId="3A1D6284" w:rsidR="002A50E9" w:rsidRPr="00EB05E4" w:rsidRDefault="00D3068C" w:rsidP="00EB05E4">
      <w:pPr>
        <w:jc w:val="both"/>
        <w:rPr>
          <w:rFonts w:ascii="Arial" w:hAnsi="Arial" w:cs="Arial"/>
        </w:rPr>
      </w:pPr>
      <w:r w:rsidRPr="00D3068C">
        <w:rPr>
          <w:rFonts w:ascii="Arial" w:hAnsi="Arial" w:cs="Arial"/>
        </w:rPr>
        <w:t>This document aims to gather and structure the initial business and technical requirements for the LMS by identifying key stakeholders and designing a targeted questionnaire to extract detailed insights</w:t>
      </w:r>
      <w:r w:rsidR="002A50E9" w:rsidRPr="00EB05E4">
        <w:rPr>
          <w:rFonts w:ascii="Arial" w:hAnsi="Arial" w:cs="Arial"/>
        </w:rPr>
        <w:t>.</w:t>
      </w:r>
    </w:p>
    <w:tbl>
      <w:tblPr>
        <w:tblStyle w:val="TableGrid"/>
        <w:tblW w:w="0" w:type="auto"/>
        <w:tblLook w:val="04A0" w:firstRow="1" w:lastRow="0" w:firstColumn="1" w:lastColumn="0" w:noHBand="0" w:noVBand="1"/>
      </w:tblPr>
      <w:tblGrid>
        <w:gridCol w:w="527"/>
        <w:gridCol w:w="1905"/>
        <w:gridCol w:w="1810"/>
        <w:gridCol w:w="1694"/>
        <w:gridCol w:w="1436"/>
        <w:gridCol w:w="1978"/>
      </w:tblGrid>
      <w:tr w:rsidR="00E52AB6" w14:paraId="583BD6D7" w14:textId="77777777" w:rsidTr="00E52AB6">
        <w:tc>
          <w:tcPr>
            <w:tcW w:w="527" w:type="dxa"/>
          </w:tcPr>
          <w:p w14:paraId="590A865B" w14:textId="35432C0F" w:rsidR="00D3068C" w:rsidRDefault="00D3068C" w:rsidP="00D3068C">
            <w:pPr>
              <w:rPr>
                <w:rFonts w:ascii="Arial" w:hAnsi="Arial" w:cs="Arial"/>
                <w:b/>
                <w:bCs/>
              </w:rPr>
            </w:pPr>
            <w:r>
              <w:rPr>
                <w:rFonts w:ascii="Arial" w:hAnsi="Arial" w:cs="Arial"/>
                <w:b/>
                <w:bCs/>
              </w:rPr>
              <w:t>S No</w:t>
            </w:r>
          </w:p>
        </w:tc>
        <w:tc>
          <w:tcPr>
            <w:tcW w:w="1906" w:type="dxa"/>
          </w:tcPr>
          <w:p w14:paraId="03D12AFA" w14:textId="228148CD" w:rsidR="00D3068C" w:rsidRDefault="00D3068C" w:rsidP="00D3068C">
            <w:pPr>
              <w:rPr>
                <w:rFonts w:ascii="Arial" w:hAnsi="Arial" w:cs="Arial"/>
                <w:b/>
                <w:bCs/>
              </w:rPr>
            </w:pPr>
            <w:r w:rsidRPr="00D3068C">
              <w:rPr>
                <w:rFonts w:ascii="Arial" w:hAnsi="Arial" w:cs="Arial"/>
                <w:b/>
                <w:bCs/>
              </w:rPr>
              <w:t>Stakeholder</w:t>
            </w:r>
          </w:p>
        </w:tc>
        <w:tc>
          <w:tcPr>
            <w:tcW w:w="1811" w:type="dxa"/>
          </w:tcPr>
          <w:p w14:paraId="0A6A6B1A" w14:textId="54D2B61D" w:rsidR="00D3068C" w:rsidRDefault="00D3068C" w:rsidP="00D3068C">
            <w:pPr>
              <w:rPr>
                <w:rFonts w:ascii="Arial" w:hAnsi="Arial" w:cs="Arial"/>
                <w:b/>
                <w:bCs/>
              </w:rPr>
            </w:pPr>
            <w:r w:rsidRPr="00D3068C">
              <w:rPr>
                <w:rFonts w:ascii="Arial" w:hAnsi="Arial" w:cs="Arial"/>
                <w:b/>
                <w:bCs/>
              </w:rPr>
              <w:t>Role</w:t>
            </w:r>
          </w:p>
        </w:tc>
        <w:tc>
          <w:tcPr>
            <w:tcW w:w="1695" w:type="dxa"/>
          </w:tcPr>
          <w:p w14:paraId="2F9B735A" w14:textId="32A167FA" w:rsidR="00D3068C" w:rsidRDefault="00D3068C" w:rsidP="00D3068C">
            <w:pPr>
              <w:rPr>
                <w:rFonts w:ascii="Arial" w:hAnsi="Arial" w:cs="Arial"/>
                <w:b/>
                <w:bCs/>
              </w:rPr>
            </w:pPr>
            <w:r w:rsidRPr="00D3068C">
              <w:rPr>
                <w:rFonts w:ascii="Arial" w:hAnsi="Arial" w:cs="Arial"/>
                <w:b/>
                <w:bCs/>
              </w:rPr>
              <w:t>Department</w:t>
            </w:r>
          </w:p>
        </w:tc>
        <w:tc>
          <w:tcPr>
            <w:tcW w:w="1434" w:type="dxa"/>
          </w:tcPr>
          <w:p w14:paraId="79A5124B" w14:textId="751EBBCE" w:rsidR="00D3068C" w:rsidRDefault="00D3068C" w:rsidP="00D3068C">
            <w:pPr>
              <w:rPr>
                <w:rFonts w:ascii="Arial" w:hAnsi="Arial" w:cs="Arial"/>
                <w:b/>
                <w:bCs/>
              </w:rPr>
            </w:pPr>
            <w:r w:rsidRPr="00D3068C">
              <w:rPr>
                <w:rFonts w:ascii="Arial" w:hAnsi="Arial" w:cs="Arial"/>
                <w:b/>
                <w:bCs/>
              </w:rPr>
              <w:t>Objectives</w:t>
            </w:r>
          </w:p>
        </w:tc>
        <w:tc>
          <w:tcPr>
            <w:tcW w:w="1977" w:type="dxa"/>
          </w:tcPr>
          <w:p w14:paraId="4CBBB5D7" w14:textId="3717D3CF" w:rsidR="00D3068C" w:rsidRDefault="00D3068C" w:rsidP="00D3068C">
            <w:pPr>
              <w:rPr>
                <w:rFonts w:ascii="Arial" w:hAnsi="Arial" w:cs="Arial"/>
                <w:b/>
                <w:bCs/>
              </w:rPr>
            </w:pPr>
            <w:r w:rsidRPr="00D3068C">
              <w:rPr>
                <w:rFonts w:ascii="Arial" w:hAnsi="Arial" w:cs="Arial"/>
                <w:b/>
                <w:bCs/>
              </w:rPr>
              <w:t>Communication Method</w:t>
            </w:r>
          </w:p>
        </w:tc>
      </w:tr>
      <w:tr w:rsidR="00E52AB6" w14:paraId="07204944" w14:textId="77777777" w:rsidTr="00E52AB6">
        <w:tc>
          <w:tcPr>
            <w:tcW w:w="527" w:type="dxa"/>
          </w:tcPr>
          <w:p w14:paraId="0AADD8DD" w14:textId="4A86BB30" w:rsidR="00D3068C" w:rsidRPr="00D3068C" w:rsidRDefault="00255220" w:rsidP="00D3068C">
            <w:pPr>
              <w:rPr>
                <w:rFonts w:ascii="Arial" w:hAnsi="Arial" w:cs="Arial"/>
              </w:rPr>
            </w:pPr>
            <w:r>
              <w:rPr>
                <w:rFonts w:ascii="Arial" w:hAnsi="Arial" w:cs="Arial"/>
              </w:rPr>
              <w:t>1</w:t>
            </w:r>
          </w:p>
        </w:tc>
        <w:tc>
          <w:tcPr>
            <w:tcW w:w="1906" w:type="dxa"/>
          </w:tcPr>
          <w:p w14:paraId="4A655932" w14:textId="08432817" w:rsidR="00D3068C" w:rsidRPr="00D3068C" w:rsidRDefault="00D3068C" w:rsidP="00D3068C">
            <w:pPr>
              <w:rPr>
                <w:rFonts w:ascii="Arial" w:hAnsi="Arial" w:cs="Arial"/>
              </w:rPr>
            </w:pPr>
            <w:r w:rsidRPr="00D3068C">
              <w:rPr>
                <w:rFonts w:ascii="Arial" w:hAnsi="Arial" w:cs="Arial"/>
              </w:rPr>
              <w:t>Educational VP</w:t>
            </w:r>
          </w:p>
        </w:tc>
        <w:tc>
          <w:tcPr>
            <w:tcW w:w="1811" w:type="dxa"/>
          </w:tcPr>
          <w:p w14:paraId="2D1BB4DF" w14:textId="5A00CF0D" w:rsidR="00D3068C" w:rsidRPr="00D3068C" w:rsidRDefault="00D3068C" w:rsidP="00D3068C">
            <w:pPr>
              <w:rPr>
                <w:rFonts w:ascii="Arial" w:hAnsi="Arial" w:cs="Arial"/>
              </w:rPr>
            </w:pPr>
            <w:r w:rsidRPr="00D3068C">
              <w:rPr>
                <w:rFonts w:ascii="Arial" w:hAnsi="Arial" w:cs="Arial"/>
              </w:rPr>
              <w:t>Vision &amp; academic strategy</w:t>
            </w:r>
          </w:p>
        </w:tc>
        <w:tc>
          <w:tcPr>
            <w:tcW w:w="1695" w:type="dxa"/>
          </w:tcPr>
          <w:p w14:paraId="1AF6A375" w14:textId="049E38E4" w:rsidR="00D3068C" w:rsidRPr="00D3068C" w:rsidRDefault="00D3068C" w:rsidP="00D3068C">
            <w:pPr>
              <w:rPr>
                <w:rFonts w:ascii="Arial" w:hAnsi="Arial" w:cs="Arial"/>
              </w:rPr>
            </w:pPr>
            <w:r w:rsidRPr="00CC10A7">
              <w:t>Executive</w:t>
            </w:r>
          </w:p>
        </w:tc>
        <w:tc>
          <w:tcPr>
            <w:tcW w:w="1434" w:type="dxa"/>
          </w:tcPr>
          <w:p w14:paraId="02E98E2F" w14:textId="296506F0" w:rsidR="00D3068C" w:rsidRPr="00D3068C" w:rsidRDefault="00D3068C" w:rsidP="00D3068C">
            <w:pPr>
              <w:rPr>
                <w:rFonts w:ascii="Arial" w:hAnsi="Arial" w:cs="Arial"/>
              </w:rPr>
            </w:pPr>
            <w:r w:rsidRPr="00D3068C">
              <w:rPr>
                <w:rFonts w:ascii="Arial" w:hAnsi="Arial" w:cs="Arial"/>
              </w:rPr>
              <w:t>Improve teaching quality</w:t>
            </w:r>
          </w:p>
        </w:tc>
        <w:tc>
          <w:tcPr>
            <w:tcW w:w="1977" w:type="dxa"/>
          </w:tcPr>
          <w:p w14:paraId="550049E9" w14:textId="475B1991" w:rsidR="00D3068C" w:rsidRPr="00D3068C" w:rsidRDefault="00D3068C" w:rsidP="00D3068C">
            <w:pPr>
              <w:rPr>
                <w:rFonts w:ascii="Arial" w:hAnsi="Arial" w:cs="Arial"/>
              </w:rPr>
            </w:pPr>
            <w:r w:rsidRPr="00D3068C">
              <w:rPr>
                <w:rFonts w:ascii="Arial" w:hAnsi="Arial" w:cs="Arial"/>
              </w:rPr>
              <w:t>Reports, workshops</w:t>
            </w:r>
          </w:p>
        </w:tc>
      </w:tr>
      <w:tr w:rsidR="00E52AB6" w14:paraId="3F97B899" w14:textId="77777777" w:rsidTr="00E52AB6">
        <w:tc>
          <w:tcPr>
            <w:tcW w:w="527" w:type="dxa"/>
          </w:tcPr>
          <w:p w14:paraId="7CA7631B" w14:textId="2DC7F09D" w:rsidR="00D3068C" w:rsidRPr="00D3068C" w:rsidRDefault="00255220" w:rsidP="00D3068C">
            <w:pPr>
              <w:rPr>
                <w:rFonts w:ascii="Arial" w:hAnsi="Arial" w:cs="Arial"/>
              </w:rPr>
            </w:pPr>
            <w:r>
              <w:rPr>
                <w:rFonts w:ascii="Arial" w:hAnsi="Arial" w:cs="Arial"/>
              </w:rPr>
              <w:t>2</w:t>
            </w:r>
          </w:p>
        </w:tc>
        <w:tc>
          <w:tcPr>
            <w:tcW w:w="1906" w:type="dxa"/>
          </w:tcPr>
          <w:p w14:paraId="3C9205DC" w14:textId="5806C56F" w:rsidR="00D3068C" w:rsidRPr="00D3068C" w:rsidRDefault="00D3068C" w:rsidP="00D3068C">
            <w:pPr>
              <w:rPr>
                <w:rFonts w:ascii="Arial" w:hAnsi="Arial" w:cs="Arial"/>
              </w:rPr>
            </w:pPr>
            <w:r w:rsidRPr="00D3068C">
              <w:rPr>
                <w:rFonts w:ascii="Arial" w:hAnsi="Arial" w:cs="Arial"/>
              </w:rPr>
              <w:t>Commercial VP</w:t>
            </w:r>
          </w:p>
        </w:tc>
        <w:tc>
          <w:tcPr>
            <w:tcW w:w="1811" w:type="dxa"/>
          </w:tcPr>
          <w:p w14:paraId="48F796EC" w14:textId="1A53C3AD" w:rsidR="00D3068C" w:rsidRPr="00D3068C" w:rsidRDefault="00D3068C" w:rsidP="00D3068C">
            <w:pPr>
              <w:rPr>
                <w:rFonts w:ascii="Arial" w:hAnsi="Arial" w:cs="Arial"/>
              </w:rPr>
            </w:pPr>
            <w:r w:rsidRPr="00D3068C">
              <w:rPr>
                <w:rFonts w:ascii="Arial" w:hAnsi="Arial" w:cs="Arial"/>
              </w:rPr>
              <w:t>Revenue, admissions growth</w:t>
            </w:r>
          </w:p>
        </w:tc>
        <w:tc>
          <w:tcPr>
            <w:tcW w:w="1695" w:type="dxa"/>
          </w:tcPr>
          <w:p w14:paraId="5D65B8F2" w14:textId="44F9230C" w:rsidR="00D3068C" w:rsidRPr="00D3068C" w:rsidRDefault="00D3068C" w:rsidP="00D3068C">
            <w:pPr>
              <w:rPr>
                <w:rFonts w:ascii="Arial" w:hAnsi="Arial" w:cs="Arial"/>
              </w:rPr>
            </w:pPr>
            <w:r w:rsidRPr="00CC10A7">
              <w:t>Executive</w:t>
            </w:r>
          </w:p>
        </w:tc>
        <w:tc>
          <w:tcPr>
            <w:tcW w:w="1434" w:type="dxa"/>
          </w:tcPr>
          <w:p w14:paraId="2274F442" w14:textId="10775B30" w:rsidR="00D3068C" w:rsidRPr="00D3068C" w:rsidRDefault="00D3068C" w:rsidP="00D3068C">
            <w:pPr>
              <w:rPr>
                <w:rFonts w:ascii="Arial" w:hAnsi="Arial" w:cs="Arial"/>
              </w:rPr>
            </w:pPr>
            <w:r w:rsidRPr="00D3068C">
              <w:rPr>
                <w:rFonts w:ascii="Arial" w:hAnsi="Arial" w:cs="Arial"/>
              </w:rPr>
              <w:t>Increase student numbers</w:t>
            </w:r>
          </w:p>
        </w:tc>
        <w:tc>
          <w:tcPr>
            <w:tcW w:w="1977" w:type="dxa"/>
          </w:tcPr>
          <w:p w14:paraId="7BCB415E" w14:textId="0DF9107A" w:rsidR="00D3068C" w:rsidRPr="00D3068C" w:rsidRDefault="00D3068C" w:rsidP="00D3068C">
            <w:pPr>
              <w:rPr>
                <w:rFonts w:ascii="Arial" w:hAnsi="Arial" w:cs="Arial"/>
              </w:rPr>
            </w:pPr>
            <w:r w:rsidRPr="00D3068C">
              <w:rPr>
                <w:rFonts w:ascii="Arial" w:hAnsi="Arial" w:cs="Arial"/>
              </w:rPr>
              <w:t>Presentations, KPIs</w:t>
            </w:r>
          </w:p>
        </w:tc>
      </w:tr>
      <w:tr w:rsidR="00E52AB6" w14:paraId="6BAE4C86" w14:textId="77777777" w:rsidTr="00E52AB6">
        <w:tc>
          <w:tcPr>
            <w:tcW w:w="527" w:type="dxa"/>
          </w:tcPr>
          <w:p w14:paraId="3A918C64" w14:textId="6A667825" w:rsidR="00D3068C" w:rsidRPr="00D3068C" w:rsidRDefault="00255220" w:rsidP="00D3068C">
            <w:pPr>
              <w:rPr>
                <w:rFonts w:ascii="Arial" w:hAnsi="Arial" w:cs="Arial"/>
              </w:rPr>
            </w:pPr>
            <w:r>
              <w:rPr>
                <w:rFonts w:ascii="Arial" w:hAnsi="Arial" w:cs="Arial"/>
              </w:rPr>
              <w:t>3</w:t>
            </w:r>
          </w:p>
        </w:tc>
        <w:tc>
          <w:tcPr>
            <w:tcW w:w="1906" w:type="dxa"/>
          </w:tcPr>
          <w:p w14:paraId="7CC3A4C0" w14:textId="58735D92" w:rsidR="00D3068C" w:rsidRPr="00D3068C" w:rsidRDefault="00D3068C" w:rsidP="00D3068C">
            <w:pPr>
              <w:rPr>
                <w:rFonts w:ascii="Arial" w:hAnsi="Arial" w:cs="Arial"/>
              </w:rPr>
            </w:pPr>
            <w:r w:rsidRPr="00D3068C">
              <w:rPr>
                <w:rFonts w:ascii="Arial" w:hAnsi="Arial" w:cs="Arial"/>
              </w:rPr>
              <w:t>Dept. Heads</w:t>
            </w:r>
          </w:p>
        </w:tc>
        <w:tc>
          <w:tcPr>
            <w:tcW w:w="1811" w:type="dxa"/>
          </w:tcPr>
          <w:p w14:paraId="78946470" w14:textId="285C6BEE" w:rsidR="00D3068C" w:rsidRPr="00D3068C" w:rsidRDefault="00D3068C" w:rsidP="00D3068C">
            <w:pPr>
              <w:rPr>
                <w:rFonts w:ascii="Arial" w:hAnsi="Arial" w:cs="Arial"/>
              </w:rPr>
            </w:pPr>
            <w:r w:rsidRPr="00D3068C">
              <w:rPr>
                <w:rFonts w:ascii="Arial" w:hAnsi="Arial" w:cs="Arial"/>
              </w:rPr>
              <w:t>Academic leadership</w:t>
            </w:r>
          </w:p>
        </w:tc>
        <w:tc>
          <w:tcPr>
            <w:tcW w:w="1695" w:type="dxa"/>
          </w:tcPr>
          <w:p w14:paraId="6FDE2547" w14:textId="2CFE0BB5" w:rsidR="00D3068C" w:rsidRPr="00D3068C" w:rsidRDefault="00D3068C" w:rsidP="00D3068C">
            <w:pPr>
              <w:rPr>
                <w:rFonts w:ascii="Arial" w:hAnsi="Arial" w:cs="Arial"/>
              </w:rPr>
            </w:pPr>
            <w:r w:rsidRPr="00DE0473">
              <w:t>Academic</w:t>
            </w:r>
          </w:p>
        </w:tc>
        <w:tc>
          <w:tcPr>
            <w:tcW w:w="1434" w:type="dxa"/>
          </w:tcPr>
          <w:p w14:paraId="38491A17" w14:textId="0DCD5B33" w:rsidR="00D3068C" w:rsidRPr="00D3068C" w:rsidRDefault="00D3068C" w:rsidP="00D3068C">
            <w:pPr>
              <w:rPr>
                <w:rFonts w:ascii="Arial" w:hAnsi="Arial" w:cs="Arial"/>
              </w:rPr>
            </w:pPr>
            <w:r w:rsidRPr="00D3068C">
              <w:rPr>
                <w:rFonts w:ascii="Arial" w:hAnsi="Arial" w:cs="Arial"/>
              </w:rPr>
              <w:t>Curriculum delivery</w:t>
            </w:r>
          </w:p>
        </w:tc>
        <w:tc>
          <w:tcPr>
            <w:tcW w:w="1977" w:type="dxa"/>
          </w:tcPr>
          <w:p w14:paraId="677AC396" w14:textId="386F06EE" w:rsidR="00D3068C" w:rsidRPr="00D3068C" w:rsidRDefault="00D3068C" w:rsidP="00D3068C">
            <w:pPr>
              <w:rPr>
                <w:rFonts w:ascii="Arial" w:hAnsi="Arial" w:cs="Arial"/>
              </w:rPr>
            </w:pPr>
            <w:r w:rsidRPr="00D3068C">
              <w:rPr>
                <w:rFonts w:ascii="Arial" w:hAnsi="Arial" w:cs="Arial"/>
              </w:rPr>
              <w:t>Meetings, interviews</w:t>
            </w:r>
          </w:p>
        </w:tc>
      </w:tr>
      <w:tr w:rsidR="00E52AB6" w14:paraId="629F7638" w14:textId="77777777" w:rsidTr="00E52AB6">
        <w:tc>
          <w:tcPr>
            <w:tcW w:w="527" w:type="dxa"/>
          </w:tcPr>
          <w:p w14:paraId="18BA9443" w14:textId="781C1DB9" w:rsidR="00D3068C" w:rsidRPr="00D3068C" w:rsidRDefault="00255220" w:rsidP="00D3068C">
            <w:pPr>
              <w:rPr>
                <w:rFonts w:ascii="Arial" w:hAnsi="Arial" w:cs="Arial"/>
              </w:rPr>
            </w:pPr>
            <w:r>
              <w:rPr>
                <w:rFonts w:ascii="Arial" w:hAnsi="Arial" w:cs="Arial"/>
              </w:rPr>
              <w:t>4</w:t>
            </w:r>
          </w:p>
        </w:tc>
        <w:tc>
          <w:tcPr>
            <w:tcW w:w="1906" w:type="dxa"/>
          </w:tcPr>
          <w:p w14:paraId="48D69140" w14:textId="1DFF0250" w:rsidR="00D3068C" w:rsidRPr="00D3068C" w:rsidRDefault="00D3068C" w:rsidP="00D3068C">
            <w:pPr>
              <w:rPr>
                <w:rFonts w:ascii="Arial" w:hAnsi="Arial" w:cs="Arial"/>
              </w:rPr>
            </w:pPr>
            <w:r w:rsidRPr="00D3068C">
              <w:rPr>
                <w:rFonts w:ascii="Arial" w:hAnsi="Arial" w:cs="Arial"/>
              </w:rPr>
              <w:t>Senior Lecturers</w:t>
            </w:r>
          </w:p>
        </w:tc>
        <w:tc>
          <w:tcPr>
            <w:tcW w:w="1811" w:type="dxa"/>
          </w:tcPr>
          <w:p w14:paraId="6A8F25F4" w14:textId="2123AE68" w:rsidR="00D3068C" w:rsidRPr="00D3068C" w:rsidRDefault="00D3068C" w:rsidP="00D3068C">
            <w:pPr>
              <w:rPr>
                <w:rFonts w:ascii="Arial" w:hAnsi="Arial" w:cs="Arial"/>
              </w:rPr>
            </w:pPr>
            <w:r w:rsidRPr="00D3068C">
              <w:rPr>
                <w:rFonts w:ascii="Arial" w:hAnsi="Arial" w:cs="Arial"/>
              </w:rPr>
              <w:t>Subject delivery experts</w:t>
            </w:r>
          </w:p>
        </w:tc>
        <w:tc>
          <w:tcPr>
            <w:tcW w:w="1695" w:type="dxa"/>
          </w:tcPr>
          <w:p w14:paraId="10AFFC74" w14:textId="2913FBAB" w:rsidR="00D3068C" w:rsidRPr="00D3068C" w:rsidRDefault="00D3068C" w:rsidP="00D3068C">
            <w:pPr>
              <w:rPr>
                <w:rFonts w:ascii="Arial" w:hAnsi="Arial" w:cs="Arial"/>
              </w:rPr>
            </w:pPr>
            <w:r w:rsidRPr="00DE0473">
              <w:t>Academic</w:t>
            </w:r>
          </w:p>
        </w:tc>
        <w:tc>
          <w:tcPr>
            <w:tcW w:w="1434" w:type="dxa"/>
          </w:tcPr>
          <w:p w14:paraId="4A749674" w14:textId="54856DB1" w:rsidR="00D3068C" w:rsidRPr="00D3068C" w:rsidRDefault="00D3068C" w:rsidP="00D3068C">
            <w:pPr>
              <w:rPr>
                <w:rFonts w:ascii="Arial" w:hAnsi="Arial" w:cs="Arial"/>
              </w:rPr>
            </w:pPr>
            <w:r w:rsidRPr="00D3068C">
              <w:rPr>
                <w:rFonts w:ascii="Arial" w:hAnsi="Arial" w:cs="Arial"/>
              </w:rPr>
              <w:t>Course tools, grading</w:t>
            </w:r>
          </w:p>
        </w:tc>
        <w:tc>
          <w:tcPr>
            <w:tcW w:w="1977" w:type="dxa"/>
          </w:tcPr>
          <w:p w14:paraId="75BCAF56" w14:textId="123D3E32" w:rsidR="00D3068C" w:rsidRPr="00D3068C" w:rsidRDefault="00D3068C" w:rsidP="00D3068C">
            <w:pPr>
              <w:rPr>
                <w:rFonts w:ascii="Arial" w:hAnsi="Arial" w:cs="Arial"/>
              </w:rPr>
            </w:pPr>
            <w:r w:rsidRPr="00D3068C">
              <w:rPr>
                <w:rFonts w:ascii="Arial" w:hAnsi="Arial" w:cs="Arial"/>
              </w:rPr>
              <w:t>Surveys, workshops</w:t>
            </w:r>
          </w:p>
        </w:tc>
      </w:tr>
      <w:tr w:rsidR="00E52AB6" w14:paraId="4065EBDC" w14:textId="77777777" w:rsidTr="00E52AB6">
        <w:tc>
          <w:tcPr>
            <w:tcW w:w="527" w:type="dxa"/>
          </w:tcPr>
          <w:p w14:paraId="1A87257A" w14:textId="69AD2CD4" w:rsidR="00D3068C" w:rsidRPr="00D3068C" w:rsidRDefault="00255220" w:rsidP="00D3068C">
            <w:pPr>
              <w:rPr>
                <w:rFonts w:ascii="Arial" w:hAnsi="Arial" w:cs="Arial"/>
              </w:rPr>
            </w:pPr>
            <w:r>
              <w:rPr>
                <w:rFonts w:ascii="Arial" w:hAnsi="Arial" w:cs="Arial"/>
              </w:rPr>
              <w:t>5</w:t>
            </w:r>
          </w:p>
        </w:tc>
        <w:tc>
          <w:tcPr>
            <w:tcW w:w="1906" w:type="dxa"/>
          </w:tcPr>
          <w:p w14:paraId="4DB578B6" w14:textId="38462BEC" w:rsidR="00D3068C" w:rsidRPr="00D3068C" w:rsidRDefault="00D3068C" w:rsidP="00D3068C">
            <w:pPr>
              <w:rPr>
                <w:rFonts w:ascii="Arial" w:hAnsi="Arial" w:cs="Arial"/>
              </w:rPr>
            </w:pPr>
            <w:r w:rsidRPr="00D3068C">
              <w:rPr>
                <w:rFonts w:ascii="Arial" w:hAnsi="Arial" w:cs="Arial"/>
              </w:rPr>
              <w:t>Lecturers/Tutors</w:t>
            </w:r>
          </w:p>
        </w:tc>
        <w:tc>
          <w:tcPr>
            <w:tcW w:w="1811" w:type="dxa"/>
          </w:tcPr>
          <w:p w14:paraId="45E4AB38" w14:textId="72F57E4A" w:rsidR="00D3068C" w:rsidRPr="00D3068C" w:rsidRDefault="00D3068C" w:rsidP="00D3068C">
            <w:pPr>
              <w:rPr>
                <w:rFonts w:ascii="Arial" w:hAnsi="Arial" w:cs="Arial"/>
              </w:rPr>
            </w:pPr>
            <w:r w:rsidRPr="00D3068C">
              <w:rPr>
                <w:rFonts w:ascii="Arial" w:hAnsi="Arial" w:cs="Arial"/>
              </w:rPr>
              <w:t>Day-to-day users</w:t>
            </w:r>
          </w:p>
        </w:tc>
        <w:tc>
          <w:tcPr>
            <w:tcW w:w="1695" w:type="dxa"/>
          </w:tcPr>
          <w:p w14:paraId="708959A9" w14:textId="7EAA8B96" w:rsidR="00D3068C" w:rsidRPr="00D3068C" w:rsidRDefault="00D3068C" w:rsidP="00D3068C">
            <w:pPr>
              <w:rPr>
                <w:rFonts w:ascii="Arial" w:hAnsi="Arial" w:cs="Arial"/>
              </w:rPr>
            </w:pPr>
            <w:r w:rsidRPr="00DE0473">
              <w:t>Academic</w:t>
            </w:r>
          </w:p>
        </w:tc>
        <w:tc>
          <w:tcPr>
            <w:tcW w:w="1434" w:type="dxa"/>
          </w:tcPr>
          <w:p w14:paraId="60418BD3" w14:textId="38D6C1B4" w:rsidR="00D3068C" w:rsidRPr="00D3068C" w:rsidRDefault="00D3068C" w:rsidP="00D3068C">
            <w:pPr>
              <w:rPr>
                <w:rFonts w:ascii="Arial" w:hAnsi="Arial" w:cs="Arial"/>
              </w:rPr>
            </w:pPr>
            <w:r w:rsidRPr="00D3068C">
              <w:rPr>
                <w:rFonts w:ascii="Arial" w:hAnsi="Arial" w:cs="Arial"/>
              </w:rPr>
              <w:t>Teaching &amp; content delivery</w:t>
            </w:r>
          </w:p>
        </w:tc>
        <w:tc>
          <w:tcPr>
            <w:tcW w:w="1977" w:type="dxa"/>
          </w:tcPr>
          <w:p w14:paraId="4D9DF8FD" w14:textId="076ECF40" w:rsidR="00D3068C" w:rsidRPr="00D3068C" w:rsidRDefault="00D3068C" w:rsidP="00D3068C">
            <w:pPr>
              <w:rPr>
                <w:rFonts w:ascii="Arial" w:hAnsi="Arial" w:cs="Arial"/>
              </w:rPr>
            </w:pPr>
            <w:r w:rsidRPr="00D3068C">
              <w:rPr>
                <w:rFonts w:ascii="Arial" w:hAnsi="Arial" w:cs="Arial"/>
              </w:rPr>
              <w:t>Surveys</w:t>
            </w:r>
          </w:p>
        </w:tc>
      </w:tr>
      <w:tr w:rsidR="00D3068C" w14:paraId="24F623B4" w14:textId="77777777" w:rsidTr="00E52AB6">
        <w:tc>
          <w:tcPr>
            <w:tcW w:w="527" w:type="dxa"/>
          </w:tcPr>
          <w:p w14:paraId="361E0383" w14:textId="339DAD23" w:rsidR="00D3068C" w:rsidRPr="00D3068C" w:rsidRDefault="00255220" w:rsidP="00F767A6">
            <w:pPr>
              <w:rPr>
                <w:rFonts w:ascii="Arial" w:hAnsi="Arial" w:cs="Arial"/>
              </w:rPr>
            </w:pPr>
            <w:r>
              <w:rPr>
                <w:rFonts w:ascii="Arial" w:hAnsi="Arial" w:cs="Arial"/>
              </w:rPr>
              <w:t>6</w:t>
            </w:r>
          </w:p>
        </w:tc>
        <w:tc>
          <w:tcPr>
            <w:tcW w:w="1906" w:type="dxa"/>
          </w:tcPr>
          <w:p w14:paraId="38799A72" w14:textId="05A2DD62" w:rsidR="00D3068C" w:rsidRPr="00D3068C" w:rsidRDefault="00D3068C" w:rsidP="00F767A6">
            <w:pPr>
              <w:rPr>
                <w:rFonts w:ascii="Arial" w:hAnsi="Arial" w:cs="Arial"/>
              </w:rPr>
            </w:pPr>
            <w:r w:rsidRPr="00D3068C">
              <w:rPr>
                <w:rFonts w:ascii="Arial" w:hAnsi="Arial" w:cs="Arial"/>
              </w:rPr>
              <w:t>Students</w:t>
            </w:r>
          </w:p>
        </w:tc>
        <w:tc>
          <w:tcPr>
            <w:tcW w:w="1811" w:type="dxa"/>
          </w:tcPr>
          <w:p w14:paraId="2C26E9CC" w14:textId="3BF27AF4" w:rsidR="00D3068C" w:rsidRPr="00D3068C" w:rsidRDefault="00D3068C" w:rsidP="00F767A6">
            <w:pPr>
              <w:rPr>
                <w:rFonts w:ascii="Arial" w:hAnsi="Arial" w:cs="Arial"/>
              </w:rPr>
            </w:pPr>
            <w:r w:rsidRPr="00D3068C">
              <w:rPr>
                <w:rFonts w:ascii="Arial" w:hAnsi="Arial" w:cs="Arial"/>
              </w:rPr>
              <w:t>End-users</w:t>
            </w:r>
          </w:p>
        </w:tc>
        <w:tc>
          <w:tcPr>
            <w:tcW w:w="1695" w:type="dxa"/>
          </w:tcPr>
          <w:p w14:paraId="6BE3FD8A" w14:textId="5600947B" w:rsidR="00D3068C" w:rsidRPr="00D3068C" w:rsidRDefault="00D3068C" w:rsidP="00F767A6">
            <w:pPr>
              <w:rPr>
                <w:rFonts w:ascii="Arial" w:hAnsi="Arial" w:cs="Arial"/>
              </w:rPr>
            </w:pPr>
            <w:r w:rsidRPr="00D3068C">
              <w:rPr>
                <w:rFonts w:ascii="Arial" w:hAnsi="Arial" w:cs="Arial"/>
              </w:rPr>
              <w:t>All faculties</w:t>
            </w:r>
          </w:p>
        </w:tc>
        <w:tc>
          <w:tcPr>
            <w:tcW w:w="1434" w:type="dxa"/>
          </w:tcPr>
          <w:p w14:paraId="24828D72" w14:textId="377EC5B7" w:rsidR="00D3068C" w:rsidRPr="00D3068C" w:rsidRDefault="00D3068C" w:rsidP="00F767A6">
            <w:pPr>
              <w:rPr>
                <w:rFonts w:ascii="Arial" w:hAnsi="Arial" w:cs="Arial"/>
              </w:rPr>
            </w:pPr>
            <w:r w:rsidRPr="00D3068C">
              <w:rPr>
                <w:rFonts w:ascii="Arial" w:hAnsi="Arial" w:cs="Arial"/>
              </w:rPr>
              <w:t>Access, usability</w:t>
            </w:r>
          </w:p>
        </w:tc>
        <w:tc>
          <w:tcPr>
            <w:tcW w:w="1977" w:type="dxa"/>
          </w:tcPr>
          <w:p w14:paraId="3F79210F" w14:textId="24D59C92" w:rsidR="00D3068C" w:rsidRPr="00D3068C" w:rsidRDefault="00D3068C" w:rsidP="00F767A6">
            <w:pPr>
              <w:rPr>
                <w:rFonts w:ascii="Arial" w:hAnsi="Arial" w:cs="Arial"/>
              </w:rPr>
            </w:pPr>
            <w:r w:rsidRPr="00D3068C">
              <w:rPr>
                <w:rFonts w:ascii="Arial" w:hAnsi="Arial" w:cs="Arial"/>
              </w:rPr>
              <w:t>Focus groups, polls</w:t>
            </w:r>
          </w:p>
        </w:tc>
      </w:tr>
      <w:tr w:rsidR="00D3068C" w14:paraId="08AC39F8" w14:textId="77777777" w:rsidTr="00E52AB6">
        <w:tc>
          <w:tcPr>
            <w:tcW w:w="527" w:type="dxa"/>
          </w:tcPr>
          <w:p w14:paraId="5283E02C" w14:textId="4307F5AD" w:rsidR="00D3068C" w:rsidRPr="00D3068C" w:rsidRDefault="00255220" w:rsidP="00F767A6">
            <w:pPr>
              <w:rPr>
                <w:rFonts w:ascii="Arial" w:hAnsi="Arial" w:cs="Arial"/>
              </w:rPr>
            </w:pPr>
            <w:r>
              <w:rPr>
                <w:rFonts w:ascii="Arial" w:hAnsi="Arial" w:cs="Arial"/>
              </w:rPr>
              <w:t>7</w:t>
            </w:r>
          </w:p>
        </w:tc>
        <w:tc>
          <w:tcPr>
            <w:tcW w:w="1906" w:type="dxa"/>
          </w:tcPr>
          <w:p w14:paraId="283BE95A" w14:textId="09467681" w:rsidR="00D3068C" w:rsidRPr="00D3068C" w:rsidRDefault="00D3068C" w:rsidP="00F767A6">
            <w:pPr>
              <w:rPr>
                <w:rFonts w:ascii="Arial" w:hAnsi="Arial" w:cs="Arial"/>
              </w:rPr>
            </w:pPr>
            <w:r w:rsidRPr="00D3068C">
              <w:rPr>
                <w:rFonts w:ascii="Arial" w:hAnsi="Arial" w:cs="Arial"/>
              </w:rPr>
              <w:t>Admin Staff</w:t>
            </w:r>
          </w:p>
        </w:tc>
        <w:tc>
          <w:tcPr>
            <w:tcW w:w="1811" w:type="dxa"/>
          </w:tcPr>
          <w:p w14:paraId="1D73F4B8" w14:textId="38B941ED" w:rsidR="00D3068C" w:rsidRPr="00D3068C" w:rsidRDefault="00D3068C" w:rsidP="00F767A6">
            <w:pPr>
              <w:rPr>
                <w:rFonts w:ascii="Arial" w:hAnsi="Arial" w:cs="Arial"/>
              </w:rPr>
            </w:pPr>
            <w:r w:rsidRPr="00D3068C">
              <w:rPr>
                <w:rFonts w:ascii="Arial" w:hAnsi="Arial" w:cs="Arial"/>
              </w:rPr>
              <w:t>Operational execution</w:t>
            </w:r>
          </w:p>
        </w:tc>
        <w:tc>
          <w:tcPr>
            <w:tcW w:w="1695" w:type="dxa"/>
          </w:tcPr>
          <w:p w14:paraId="047FF437" w14:textId="08E952C9" w:rsidR="00D3068C" w:rsidRPr="00D3068C" w:rsidRDefault="00D3068C" w:rsidP="00F767A6">
            <w:pPr>
              <w:rPr>
                <w:rFonts w:ascii="Arial" w:hAnsi="Arial" w:cs="Arial"/>
              </w:rPr>
            </w:pPr>
            <w:r w:rsidRPr="00D3068C">
              <w:rPr>
                <w:rFonts w:ascii="Arial" w:hAnsi="Arial" w:cs="Arial"/>
              </w:rPr>
              <w:t>Administration</w:t>
            </w:r>
          </w:p>
        </w:tc>
        <w:tc>
          <w:tcPr>
            <w:tcW w:w="1434" w:type="dxa"/>
          </w:tcPr>
          <w:p w14:paraId="3BC88C64" w14:textId="42918ACF" w:rsidR="00D3068C" w:rsidRPr="00D3068C" w:rsidRDefault="00D3068C" w:rsidP="00F767A6">
            <w:pPr>
              <w:rPr>
                <w:rFonts w:ascii="Arial" w:hAnsi="Arial" w:cs="Arial"/>
              </w:rPr>
            </w:pPr>
            <w:r w:rsidRPr="00D3068C">
              <w:rPr>
                <w:rFonts w:ascii="Arial" w:hAnsi="Arial" w:cs="Arial"/>
              </w:rPr>
              <w:t>Scheduling, tracking</w:t>
            </w:r>
          </w:p>
        </w:tc>
        <w:tc>
          <w:tcPr>
            <w:tcW w:w="1977" w:type="dxa"/>
          </w:tcPr>
          <w:p w14:paraId="17BEAAD4" w14:textId="48ACC4D1" w:rsidR="00D3068C" w:rsidRPr="00D3068C" w:rsidRDefault="00D3068C" w:rsidP="00F767A6">
            <w:pPr>
              <w:rPr>
                <w:rFonts w:ascii="Arial" w:hAnsi="Arial" w:cs="Arial"/>
              </w:rPr>
            </w:pPr>
            <w:r w:rsidRPr="00D3068C">
              <w:rPr>
                <w:rFonts w:ascii="Arial" w:hAnsi="Arial" w:cs="Arial"/>
              </w:rPr>
              <w:t>Workshops</w:t>
            </w:r>
          </w:p>
        </w:tc>
      </w:tr>
      <w:tr w:rsidR="00D3068C" w14:paraId="4CF48E89" w14:textId="77777777" w:rsidTr="00E52AB6">
        <w:tc>
          <w:tcPr>
            <w:tcW w:w="527" w:type="dxa"/>
          </w:tcPr>
          <w:p w14:paraId="09149A50" w14:textId="2368BF26" w:rsidR="00D3068C" w:rsidRPr="00D3068C" w:rsidRDefault="00255220" w:rsidP="00F767A6">
            <w:pPr>
              <w:rPr>
                <w:rFonts w:ascii="Arial" w:hAnsi="Arial" w:cs="Arial"/>
              </w:rPr>
            </w:pPr>
            <w:r>
              <w:rPr>
                <w:rFonts w:ascii="Arial" w:hAnsi="Arial" w:cs="Arial"/>
              </w:rPr>
              <w:t>8</w:t>
            </w:r>
          </w:p>
        </w:tc>
        <w:tc>
          <w:tcPr>
            <w:tcW w:w="1906" w:type="dxa"/>
          </w:tcPr>
          <w:p w14:paraId="76709A11" w14:textId="6CE90C88" w:rsidR="00D3068C" w:rsidRPr="00D3068C" w:rsidRDefault="00D3068C" w:rsidP="00F767A6">
            <w:pPr>
              <w:rPr>
                <w:rFonts w:ascii="Arial" w:hAnsi="Arial" w:cs="Arial"/>
              </w:rPr>
            </w:pPr>
            <w:r w:rsidRPr="00D3068C">
              <w:rPr>
                <w:rFonts w:ascii="Arial" w:hAnsi="Arial" w:cs="Arial"/>
              </w:rPr>
              <w:t>IT Staff</w:t>
            </w:r>
          </w:p>
        </w:tc>
        <w:tc>
          <w:tcPr>
            <w:tcW w:w="1811" w:type="dxa"/>
          </w:tcPr>
          <w:p w14:paraId="58D3886B" w14:textId="33344A52" w:rsidR="00D3068C" w:rsidRPr="00D3068C" w:rsidRDefault="00D3068C" w:rsidP="00F767A6">
            <w:pPr>
              <w:rPr>
                <w:rFonts w:ascii="Arial" w:hAnsi="Arial" w:cs="Arial"/>
              </w:rPr>
            </w:pPr>
            <w:r w:rsidRPr="00D3068C">
              <w:rPr>
                <w:rFonts w:ascii="Arial" w:hAnsi="Arial" w:cs="Arial"/>
              </w:rPr>
              <w:t>Implementation &amp; support</w:t>
            </w:r>
          </w:p>
        </w:tc>
        <w:tc>
          <w:tcPr>
            <w:tcW w:w="1695" w:type="dxa"/>
          </w:tcPr>
          <w:p w14:paraId="46254FA8" w14:textId="2C3D679F" w:rsidR="00D3068C" w:rsidRPr="00D3068C" w:rsidRDefault="00D3068C" w:rsidP="00F767A6">
            <w:pPr>
              <w:rPr>
                <w:rFonts w:ascii="Arial" w:hAnsi="Arial" w:cs="Arial"/>
              </w:rPr>
            </w:pPr>
            <w:r w:rsidRPr="00D3068C">
              <w:rPr>
                <w:rFonts w:ascii="Arial" w:hAnsi="Arial" w:cs="Arial"/>
              </w:rPr>
              <w:t>IT</w:t>
            </w:r>
          </w:p>
        </w:tc>
        <w:tc>
          <w:tcPr>
            <w:tcW w:w="1434" w:type="dxa"/>
          </w:tcPr>
          <w:p w14:paraId="206DB141" w14:textId="056985B2" w:rsidR="00D3068C" w:rsidRPr="00D3068C" w:rsidRDefault="00D3068C" w:rsidP="00F767A6">
            <w:pPr>
              <w:rPr>
                <w:rFonts w:ascii="Arial" w:hAnsi="Arial" w:cs="Arial"/>
              </w:rPr>
            </w:pPr>
            <w:r w:rsidRPr="00D3068C">
              <w:rPr>
                <w:rFonts w:ascii="Arial" w:hAnsi="Arial" w:cs="Arial"/>
              </w:rPr>
              <w:t>System integration &amp; security</w:t>
            </w:r>
          </w:p>
        </w:tc>
        <w:tc>
          <w:tcPr>
            <w:tcW w:w="1977" w:type="dxa"/>
          </w:tcPr>
          <w:p w14:paraId="2B35E08F" w14:textId="17787EBA" w:rsidR="00D3068C" w:rsidRPr="00D3068C" w:rsidRDefault="00D3068C" w:rsidP="00F767A6">
            <w:pPr>
              <w:rPr>
                <w:rFonts w:ascii="Arial" w:hAnsi="Arial" w:cs="Arial"/>
              </w:rPr>
            </w:pPr>
            <w:r w:rsidRPr="00D3068C">
              <w:rPr>
                <w:rFonts w:ascii="Arial" w:hAnsi="Arial" w:cs="Arial"/>
              </w:rPr>
              <w:t>Technical meetings</w:t>
            </w:r>
          </w:p>
        </w:tc>
      </w:tr>
      <w:tr w:rsidR="00E52AB6" w14:paraId="5E248601" w14:textId="77777777" w:rsidTr="00E52AB6">
        <w:tc>
          <w:tcPr>
            <w:tcW w:w="527" w:type="dxa"/>
          </w:tcPr>
          <w:p w14:paraId="3FEAF6F8" w14:textId="0479CB5B" w:rsidR="00E52AB6" w:rsidRPr="00D3068C" w:rsidRDefault="00255220" w:rsidP="00E52AB6">
            <w:pPr>
              <w:rPr>
                <w:rFonts w:ascii="Arial" w:hAnsi="Arial" w:cs="Arial"/>
              </w:rPr>
            </w:pPr>
            <w:r>
              <w:rPr>
                <w:rFonts w:ascii="Arial" w:hAnsi="Arial" w:cs="Arial"/>
              </w:rPr>
              <w:t>9</w:t>
            </w:r>
          </w:p>
        </w:tc>
        <w:tc>
          <w:tcPr>
            <w:tcW w:w="190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7"/>
            </w:tblGrid>
            <w:tr w:rsidR="00E52AB6" w:rsidRPr="00F07017" w14:paraId="5310423E" w14:textId="77777777" w:rsidTr="00F27F04">
              <w:trPr>
                <w:tblCellSpacing w:w="15" w:type="dxa"/>
              </w:trPr>
              <w:tc>
                <w:tcPr>
                  <w:tcW w:w="0" w:type="auto"/>
                  <w:vAlign w:val="center"/>
                  <w:hideMark/>
                </w:tcPr>
                <w:p w14:paraId="0B0ED50E" w14:textId="77777777" w:rsidR="00E52AB6" w:rsidRPr="00F07017" w:rsidRDefault="00E52AB6" w:rsidP="00E52AB6">
                  <w:r w:rsidRPr="00F07017">
                    <w:t>Project Sponsor</w:t>
                  </w:r>
                </w:p>
              </w:tc>
            </w:tr>
          </w:tbl>
          <w:p w14:paraId="341170C5" w14:textId="77777777" w:rsidR="00E52AB6" w:rsidRPr="00D3068C" w:rsidRDefault="00E52AB6" w:rsidP="00E52AB6">
            <w:pPr>
              <w:rPr>
                <w:rFonts w:ascii="Arial" w:hAnsi="Arial" w:cs="Arial"/>
              </w:rPr>
            </w:pPr>
          </w:p>
        </w:tc>
        <w:tc>
          <w:tcPr>
            <w:tcW w:w="181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4"/>
            </w:tblGrid>
            <w:tr w:rsidR="00E52AB6" w:rsidRPr="00F07017" w14:paraId="3185CCC3" w14:textId="77777777" w:rsidTr="00F27F04">
              <w:trPr>
                <w:tblCellSpacing w:w="15" w:type="dxa"/>
              </w:trPr>
              <w:tc>
                <w:tcPr>
                  <w:tcW w:w="0" w:type="auto"/>
                  <w:vAlign w:val="center"/>
                  <w:hideMark/>
                </w:tcPr>
                <w:p w14:paraId="31CA1B4B" w14:textId="77777777" w:rsidR="00E52AB6" w:rsidRPr="00F07017" w:rsidRDefault="00E52AB6" w:rsidP="00E52AB6">
                  <w:r w:rsidRPr="00F07017">
                    <w:t>Project Sponsor</w:t>
                  </w:r>
                </w:p>
              </w:tc>
            </w:tr>
          </w:tbl>
          <w:p w14:paraId="1C2013C1" w14:textId="77777777" w:rsidR="00E52AB6" w:rsidRPr="00D3068C" w:rsidRDefault="00E52AB6" w:rsidP="00E52AB6">
            <w:pPr>
              <w:rPr>
                <w:rFonts w:ascii="Arial" w:hAnsi="Arial" w:cs="Arial"/>
              </w:rPr>
            </w:pPr>
          </w:p>
        </w:tc>
        <w:tc>
          <w:tcPr>
            <w:tcW w:w="169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78"/>
            </w:tblGrid>
            <w:tr w:rsidR="00E52AB6" w:rsidRPr="00F07017" w14:paraId="1246A31B" w14:textId="77777777" w:rsidTr="00F27F04">
              <w:trPr>
                <w:tblCellSpacing w:w="15" w:type="dxa"/>
              </w:trPr>
              <w:tc>
                <w:tcPr>
                  <w:tcW w:w="0" w:type="auto"/>
                  <w:vAlign w:val="center"/>
                  <w:hideMark/>
                </w:tcPr>
                <w:p w14:paraId="750D1760" w14:textId="77777777" w:rsidR="00E52AB6" w:rsidRPr="00F07017" w:rsidRDefault="00E52AB6" w:rsidP="00E52AB6">
                  <w:r w:rsidRPr="00F07017">
                    <w:t>Project Sponsor</w:t>
                  </w:r>
                </w:p>
              </w:tc>
            </w:tr>
          </w:tbl>
          <w:p w14:paraId="15A292F5" w14:textId="77777777" w:rsidR="00E52AB6" w:rsidRPr="00D3068C" w:rsidRDefault="00E52AB6" w:rsidP="00E52AB6">
            <w:pPr>
              <w:rPr>
                <w:rFonts w:ascii="Arial" w:hAnsi="Arial" w:cs="Arial"/>
              </w:rPr>
            </w:pPr>
          </w:p>
        </w:tc>
        <w:tc>
          <w:tcPr>
            <w:tcW w:w="143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0"/>
            </w:tblGrid>
            <w:tr w:rsidR="00E52AB6" w:rsidRPr="00F6547D" w14:paraId="3694E898" w14:textId="77777777" w:rsidTr="00C143E8">
              <w:trPr>
                <w:tblCellSpacing w:w="15" w:type="dxa"/>
              </w:trPr>
              <w:tc>
                <w:tcPr>
                  <w:tcW w:w="0" w:type="auto"/>
                  <w:vAlign w:val="center"/>
                  <w:hideMark/>
                </w:tcPr>
                <w:p w14:paraId="3DE934A1" w14:textId="77777777" w:rsidR="00E52AB6" w:rsidRPr="00F6547D" w:rsidRDefault="00E52AB6" w:rsidP="00E52AB6">
                  <w:r w:rsidRPr="00F6547D">
                    <w:t>Strategic alignment</w:t>
                  </w:r>
                </w:p>
              </w:tc>
            </w:tr>
          </w:tbl>
          <w:p w14:paraId="18EC6B31" w14:textId="77777777" w:rsidR="00E52AB6" w:rsidRPr="00D3068C" w:rsidRDefault="00E52AB6" w:rsidP="00E52AB6">
            <w:pPr>
              <w:rPr>
                <w:rFonts w:ascii="Arial" w:hAnsi="Arial" w:cs="Arial"/>
              </w:rPr>
            </w:pPr>
          </w:p>
        </w:tc>
        <w:tc>
          <w:tcPr>
            <w:tcW w:w="19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2"/>
            </w:tblGrid>
            <w:tr w:rsidR="00E52AB6" w:rsidRPr="00F6547D" w14:paraId="2135CBDA" w14:textId="77777777" w:rsidTr="00C143E8">
              <w:trPr>
                <w:tblCellSpacing w:w="15" w:type="dxa"/>
              </w:trPr>
              <w:tc>
                <w:tcPr>
                  <w:tcW w:w="0" w:type="auto"/>
                  <w:vAlign w:val="center"/>
                  <w:hideMark/>
                </w:tcPr>
                <w:p w14:paraId="09ABDC79" w14:textId="77777777" w:rsidR="00E52AB6" w:rsidRPr="00F6547D" w:rsidRDefault="00E52AB6" w:rsidP="00E52AB6">
                  <w:r w:rsidRPr="00F6547D">
                    <w:t>Strategic alignment</w:t>
                  </w:r>
                </w:p>
              </w:tc>
            </w:tr>
          </w:tbl>
          <w:p w14:paraId="40D8F464" w14:textId="77777777" w:rsidR="00E52AB6" w:rsidRPr="00D3068C" w:rsidRDefault="00E52AB6" w:rsidP="00E52AB6">
            <w:pPr>
              <w:rPr>
                <w:rFonts w:ascii="Arial" w:hAnsi="Arial" w:cs="Arial"/>
              </w:rPr>
            </w:pPr>
          </w:p>
        </w:tc>
      </w:tr>
    </w:tbl>
    <w:p w14:paraId="57283996" w14:textId="77777777" w:rsidR="00F767A6" w:rsidRDefault="00F767A6" w:rsidP="00F767A6">
      <w:pPr>
        <w:rPr>
          <w:rFonts w:ascii="Arial" w:hAnsi="Arial" w:cs="Arial"/>
          <w:b/>
          <w:bCs/>
        </w:rPr>
      </w:pPr>
    </w:p>
    <w:p w14:paraId="0374F482" w14:textId="77777777" w:rsidR="00F767A6" w:rsidRDefault="002A50E9" w:rsidP="00F767A6">
      <w:pPr>
        <w:rPr>
          <w:rFonts w:ascii="Arial" w:hAnsi="Arial" w:cs="Arial"/>
        </w:rPr>
      </w:pPr>
      <w:r w:rsidRPr="006174B6">
        <w:rPr>
          <w:rFonts w:ascii="Arial" w:hAnsi="Arial" w:cs="Arial"/>
          <w:b/>
          <w:bCs/>
          <w:sz w:val="28"/>
          <w:szCs w:val="28"/>
        </w:rPr>
        <w:t>Organizational</w:t>
      </w:r>
      <w:r w:rsidR="00F767A6" w:rsidRPr="00F767A6">
        <w:rPr>
          <w:rFonts w:ascii="Arial" w:hAnsi="Arial" w:cs="Arial"/>
          <w:b/>
          <w:bCs/>
          <w:sz w:val="28"/>
          <w:szCs w:val="28"/>
        </w:rPr>
        <w:t xml:space="preserve"> </w:t>
      </w:r>
      <w:r w:rsidRPr="006174B6">
        <w:rPr>
          <w:rFonts w:ascii="Arial" w:hAnsi="Arial" w:cs="Arial"/>
          <w:b/>
          <w:bCs/>
          <w:sz w:val="28"/>
          <w:szCs w:val="28"/>
        </w:rPr>
        <w:t>Structure</w:t>
      </w:r>
    </w:p>
    <w:p w14:paraId="12551B02" w14:textId="590E44C4" w:rsidR="002A50E9" w:rsidRPr="006174B6" w:rsidRDefault="00F767A6" w:rsidP="00F767A6">
      <w:pPr>
        <w:jc w:val="both"/>
        <w:rPr>
          <w:rFonts w:ascii="Arial" w:hAnsi="Arial" w:cs="Arial"/>
        </w:rPr>
      </w:pPr>
      <w:r w:rsidRPr="00F767A6">
        <w:rPr>
          <w:rFonts w:ascii="Arial" w:hAnsi="Arial" w:cs="Arial"/>
        </w:rPr>
        <w:t xml:space="preserve">This college has classical hierarchal structure, with each of </w:t>
      </w:r>
      <w:r w:rsidRPr="00F767A6">
        <w:rPr>
          <w:rFonts w:ascii="Arial" w:hAnsi="Arial" w:cs="Arial"/>
          <w:b/>
          <w:bCs/>
        </w:rPr>
        <w:t>5 faculty</w:t>
      </w:r>
      <w:r w:rsidRPr="00F767A6">
        <w:rPr>
          <w:rFonts w:ascii="Arial" w:hAnsi="Arial" w:cs="Arial"/>
        </w:rPr>
        <w:t xml:space="preserve"> broken down into no of schools and each school broken down into no of departments each covering a particular subject</w:t>
      </w:r>
      <w:r>
        <w:rPr>
          <w:rFonts w:ascii="Arial" w:hAnsi="Arial" w:cs="Arial"/>
        </w:rPr>
        <w:t>.</w:t>
      </w:r>
    </w:p>
    <w:p w14:paraId="65F9C66F" w14:textId="77777777" w:rsidR="002A50E9" w:rsidRPr="00F767A6" w:rsidRDefault="002A50E9" w:rsidP="00F767A6">
      <w:pPr>
        <w:pStyle w:val="ListParagraph"/>
        <w:numPr>
          <w:ilvl w:val="0"/>
          <w:numId w:val="3"/>
        </w:numPr>
        <w:jc w:val="both"/>
        <w:rPr>
          <w:rFonts w:ascii="Arial" w:hAnsi="Arial" w:cs="Arial"/>
        </w:rPr>
      </w:pPr>
      <w:r w:rsidRPr="00F767A6">
        <w:rPr>
          <w:rFonts w:ascii="Arial" w:hAnsi="Arial" w:cs="Arial"/>
          <w:b/>
          <w:bCs/>
        </w:rPr>
        <w:t>Functional View – College</w:t>
      </w:r>
    </w:p>
    <w:p w14:paraId="3A3E7EB2" w14:textId="77777777" w:rsidR="002A50E9" w:rsidRPr="00EB05E4" w:rsidRDefault="002A50E9" w:rsidP="00F767A6">
      <w:pPr>
        <w:numPr>
          <w:ilvl w:val="1"/>
          <w:numId w:val="1"/>
        </w:numPr>
        <w:spacing w:after="0" w:line="360" w:lineRule="auto"/>
        <w:jc w:val="both"/>
        <w:rPr>
          <w:rFonts w:ascii="Arial" w:hAnsi="Arial" w:cs="Arial"/>
        </w:rPr>
      </w:pPr>
      <w:r w:rsidRPr="006174B6">
        <w:rPr>
          <w:rFonts w:ascii="Arial" w:hAnsi="Arial" w:cs="Arial"/>
        </w:rPr>
        <w:t>Faculties</w:t>
      </w:r>
    </w:p>
    <w:p w14:paraId="0A8F3B7F" w14:textId="77777777" w:rsidR="002A50E9" w:rsidRPr="00EB05E4" w:rsidRDefault="002A50E9" w:rsidP="00F767A6">
      <w:pPr>
        <w:numPr>
          <w:ilvl w:val="1"/>
          <w:numId w:val="1"/>
        </w:numPr>
        <w:spacing w:after="0" w:line="360" w:lineRule="auto"/>
        <w:jc w:val="both"/>
        <w:rPr>
          <w:rFonts w:ascii="Arial" w:hAnsi="Arial" w:cs="Arial"/>
        </w:rPr>
      </w:pPr>
      <w:r w:rsidRPr="006174B6">
        <w:rPr>
          <w:rFonts w:ascii="Arial" w:hAnsi="Arial" w:cs="Arial"/>
        </w:rPr>
        <w:t>Schools</w:t>
      </w:r>
    </w:p>
    <w:p w14:paraId="3CA9327C" w14:textId="7C11BF43" w:rsidR="00F767A6"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lastRenderedPageBreak/>
        <w:t>Departments</w:t>
      </w:r>
    </w:p>
    <w:p w14:paraId="3CA1F5FB" w14:textId="77777777" w:rsidR="002A50E9" w:rsidRPr="006174B6" w:rsidRDefault="002A50E9" w:rsidP="00F767A6">
      <w:pPr>
        <w:pStyle w:val="ListParagraph"/>
        <w:numPr>
          <w:ilvl w:val="0"/>
          <w:numId w:val="3"/>
        </w:numPr>
        <w:jc w:val="both"/>
        <w:rPr>
          <w:rFonts w:ascii="Arial" w:hAnsi="Arial" w:cs="Arial"/>
        </w:rPr>
      </w:pPr>
      <w:r w:rsidRPr="006174B6">
        <w:rPr>
          <w:rFonts w:ascii="Arial" w:hAnsi="Arial" w:cs="Arial"/>
          <w:b/>
          <w:bCs/>
        </w:rPr>
        <w:t>Functional View – Department</w:t>
      </w:r>
    </w:p>
    <w:p w14:paraId="2C666418"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Department Head</w:t>
      </w:r>
    </w:p>
    <w:p w14:paraId="6F1AB240"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Senior Lecturers / Tutors – Subject Area Focus</w:t>
      </w:r>
    </w:p>
    <w:p w14:paraId="6E3530AA"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Lecturers / Tutors – Subject Area and Subject Teaching</w:t>
      </w:r>
    </w:p>
    <w:p w14:paraId="0998EDDC" w14:textId="77777777" w:rsidR="002A50E9" w:rsidRPr="006174B6" w:rsidRDefault="002A50E9" w:rsidP="00F767A6">
      <w:pPr>
        <w:numPr>
          <w:ilvl w:val="1"/>
          <w:numId w:val="1"/>
        </w:numPr>
        <w:spacing w:after="0" w:line="360" w:lineRule="auto"/>
        <w:jc w:val="both"/>
        <w:rPr>
          <w:rFonts w:ascii="Arial" w:hAnsi="Arial" w:cs="Arial"/>
        </w:rPr>
      </w:pPr>
      <w:r w:rsidRPr="006174B6">
        <w:rPr>
          <w:rFonts w:ascii="Arial" w:hAnsi="Arial" w:cs="Arial"/>
        </w:rPr>
        <w:t>Administrative Staff – Operational Support</w:t>
      </w:r>
    </w:p>
    <w:p w14:paraId="4AE9CD63" w14:textId="1AC89FD7" w:rsidR="002A50E9" w:rsidRDefault="00095284" w:rsidP="00EB05E4">
      <w:pPr>
        <w:jc w:val="both"/>
        <w:rPr>
          <w:rFonts w:ascii="Arial" w:hAnsi="Arial" w:cs="Arial"/>
        </w:rPr>
      </w:pPr>
      <w:r w:rsidRPr="00095284">
        <w:rPr>
          <w:rFonts w:ascii="Arial" w:hAnsi="Arial" w:cs="Arial"/>
        </w:rPr>
        <w:t xml:space="preserve">For a detailed visualization of this structure, please refer to </w:t>
      </w:r>
      <w:r w:rsidRPr="00095284">
        <w:rPr>
          <w:rFonts w:ascii="Arial" w:hAnsi="Arial" w:cs="Arial"/>
          <w:b/>
          <w:bCs/>
        </w:rPr>
        <w:t>Appendix A: Organizational Chart</w:t>
      </w:r>
      <w:r w:rsidRPr="00095284">
        <w:rPr>
          <w:rFonts w:ascii="Arial" w:hAnsi="Arial" w:cs="Arial"/>
        </w:rPr>
        <w:t>.</w:t>
      </w:r>
    </w:p>
    <w:p w14:paraId="50AC430F" w14:textId="77777777" w:rsidR="00095284" w:rsidRDefault="00095284" w:rsidP="00EB05E4">
      <w:pPr>
        <w:jc w:val="both"/>
        <w:rPr>
          <w:rFonts w:ascii="Arial" w:hAnsi="Arial" w:cs="Arial"/>
          <w:b/>
          <w:bCs/>
          <w:sz w:val="28"/>
          <w:szCs w:val="28"/>
        </w:rPr>
      </w:pPr>
    </w:p>
    <w:p w14:paraId="06793F36" w14:textId="416EBF43" w:rsidR="002A50E9" w:rsidRPr="006174B6" w:rsidRDefault="002A50E9" w:rsidP="00EB05E4">
      <w:pPr>
        <w:jc w:val="both"/>
        <w:rPr>
          <w:rFonts w:ascii="Arial" w:hAnsi="Arial" w:cs="Arial"/>
          <w:b/>
          <w:bCs/>
          <w:sz w:val="28"/>
          <w:szCs w:val="28"/>
        </w:rPr>
      </w:pPr>
      <w:r w:rsidRPr="006174B6">
        <w:rPr>
          <w:rFonts w:ascii="Arial" w:hAnsi="Arial" w:cs="Arial"/>
          <w:b/>
          <w:bCs/>
          <w:sz w:val="28"/>
          <w:szCs w:val="28"/>
        </w:rPr>
        <w:t>Business Environment</w:t>
      </w:r>
    </w:p>
    <w:p w14:paraId="747AB1D6" w14:textId="77777777" w:rsidR="002A50E9" w:rsidRPr="006174B6" w:rsidRDefault="002A50E9" w:rsidP="00EB05E4">
      <w:pPr>
        <w:jc w:val="both"/>
        <w:rPr>
          <w:rFonts w:ascii="Arial" w:hAnsi="Arial" w:cs="Arial"/>
        </w:rPr>
      </w:pPr>
      <w:r w:rsidRPr="006174B6">
        <w:rPr>
          <w:rFonts w:ascii="Arial" w:hAnsi="Arial" w:cs="Arial"/>
        </w:rPr>
        <w:t xml:space="preserve">The college operates in a </w:t>
      </w:r>
      <w:r w:rsidRPr="006174B6">
        <w:rPr>
          <w:rFonts w:ascii="Arial" w:hAnsi="Arial" w:cs="Arial"/>
          <w:b/>
          <w:bCs/>
        </w:rPr>
        <w:t>highly competitive educational landscape</w:t>
      </w:r>
      <w:r w:rsidRPr="006174B6">
        <w:rPr>
          <w:rFonts w:ascii="Arial" w:hAnsi="Arial" w:cs="Arial"/>
        </w:rPr>
        <w:t>, where institutions compete for:</w:t>
      </w:r>
    </w:p>
    <w:p w14:paraId="220559ED"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Top-tier academic, research, and teaching staff</w:t>
      </w:r>
    </w:p>
    <w:p w14:paraId="4257A440"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High-achieving students</w:t>
      </w:r>
    </w:p>
    <w:p w14:paraId="37450C35" w14:textId="77777777" w:rsidR="002A50E9" w:rsidRPr="006174B6" w:rsidRDefault="002A50E9" w:rsidP="00A11BE8">
      <w:pPr>
        <w:pStyle w:val="ListParagraph"/>
        <w:numPr>
          <w:ilvl w:val="0"/>
          <w:numId w:val="4"/>
        </w:numPr>
        <w:spacing w:line="360" w:lineRule="auto"/>
        <w:jc w:val="both"/>
        <w:rPr>
          <w:rFonts w:ascii="Arial" w:hAnsi="Arial" w:cs="Arial"/>
        </w:rPr>
      </w:pPr>
      <w:r w:rsidRPr="006174B6">
        <w:rPr>
          <w:rFonts w:ascii="Arial" w:hAnsi="Arial" w:cs="Arial"/>
        </w:rPr>
        <w:t>Commercial education opportunities</w:t>
      </w:r>
    </w:p>
    <w:p w14:paraId="5656B715" w14:textId="77777777" w:rsidR="006174B6" w:rsidRPr="00EB05E4" w:rsidRDefault="006174B6" w:rsidP="00EB05E4">
      <w:pPr>
        <w:jc w:val="both"/>
        <w:rPr>
          <w:rFonts w:ascii="Arial" w:hAnsi="Arial" w:cs="Arial"/>
        </w:rPr>
      </w:pPr>
    </w:p>
    <w:p w14:paraId="25F77064" w14:textId="77777777" w:rsidR="006504D8" w:rsidRDefault="006504D8" w:rsidP="00EB05E4">
      <w:pPr>
        <w:jc w:val="both"/>
        <w:rPr>
          <w:rFonts w:ascii="Arial" w:hAnsi="Arial" w:cs="Arial"/>
          <w:b/>
          <w:bCs/>
        </w:rPr>
      </w:pPr>
    </w:p>
    <w:p w14:paraId="1BA3C242" w14:textId="4A597C27" w:rsidR="006504D8" w:rsidRPr="006504D8" w:rsidRDefault="00C90C6B" w:rsidP="00EB05E4">
      <w:pPr>
        <w:jc w:val="both"/>
        <w:rPr>
          <w:rFonts w:ascii="Arial" w:hAnsi="Arial" w:cs="Arial"/>
          <w:b/>
          <w:bCs/>
          <w:sz w:val="28"/>
          <w:szCs w:val="28"/>
        </w:rPr>
      </w:pPr>
      <w:r w:rsidRPr="00C90C6B">
        <w:rPr>
          <w:rFonts w:ascii="Arial" w:hAnsi="Arial" w:cs="Arial"/>
          <w:b/>
          <w:bCs/>
          <w:sz w:val="28"/>
          <w:szCs w:val="28"/>
        </w:rPr>
        <w:t>Business Opportunity</w:t>
      </w:r>
    </w:p>
    <w:p w14:paraId="7A075057" w14:textId="64E40BC0" w:rsidR="00C90C6B" w:rsidRPr="00C90C6B" w:rsidRDefault="00C90C6B" w:rsidP="00EB05E4">
      <w:pPr>
        <w:jc w:val="both"/>
        <w:rPr>
          <w:rFonts w:ascii="Arial" w:hAnsi="Arial" w:cs="Arial"/>
          <w:b/>
          <w:bCs/>
        </w:rPr>
      </w:pPr>
      <w:r w:rsidRPr="00C90C6B">
        <w:rPr>
          <w:rFonts w:ascii="Arial" w:hAnsi="Arial" w:cs="Arial"/>
        </w:rPr>
        <w:t xml:space="preserve">Most competitors prioritize research and commercial success, often </w:t>
      </w:r>
      <w:r w:rsidRPr="00C90C6B">
        <w:rPr>
          <w:rFonts w:ascii="Arial" w:hAnsi="Arial" w:cs="Arial"/>
          <w:b/>
          <w:bCs/>
        </w:rPr>
        <w:t>at the expense of teaching quality</w:t>
      </w:r>
      <w:r w:rsidRPr="00C90C6B">
        <w:rPr>
          <w:rFonts w:ascii="Arial" w:hAnsi="Arial" w:cs="Arial"/>
        </w:rPr>
        <w:t xml:space="preserve">. </w:t>
      </w:r>
      <w:r w:rsidRPr="00EB05E4">
        <w:rPr>
          <w:rFonts w:ascii="Arial" w:hAnsi="Arial" w:cs="Arial"/>
        </w:rPr>
        <w:t>Sys</w:t>
      </w:r>
      <w:r w:rsidRPr="00C90C6B">
        <w:rPr>
          <w:rFonts w:ascii="Arial" w:hAnsi="Arial" w:cs="Arial"/>
        </w:rPr>
        <w:t xml:space="preserve"> College has identified this as a </w:t>
      </w:r>
      <w:r w:rsidRPr="00C90C6B">
        <w:rPr>
          <w:rFonts w:ascii="Arial" w:hAnsi="Arial" w:cs="Arial"/>
          <w:b/>
          <w:bCs/>
        </w:rPr>
        <w:t>key competitive gap</w:t>
      </w:r>
      <w:r w:rsidRPr="00C90C6B">
        <w:rPr>
          <w:rFonts w:ascii="Arial" w:hAnsi="Arial" w:cs="Arial"/>
        </w:rPr>
        <w:t xml:space="preserve"> and seeks to differentiate itself through </w:t>
      </w:r>
      <w:r w:rsidRPr="00C90C6B">
        <w:rPr>
          <w:rFonts w:ascii="Arial" w:hAnsi="Arial" w:cs="Arial"/>
          <w:b/>
          <w:bCs/>
        </w:rPr>
        <w:t>teaching excellence</w:t>
      </w:r>
      <w:r w:rsidRPr="00C90C6B">
        <w:rPr>
          <w:rFonts w:ascii="Arial" w:hAnsi="Arial" w:cs="Arial"/>
        </w:rPr>
        <w:t>.</w:t>
      </w:r>
    </w:p>
    <w:p w14:paraId="3723CCE6" w14:textId="77777777" w:rsidR="00C90C6B" w:rsidRPr="00EB05E4" w:rsidRDefault="00C90C6B" w:rsidP="00EB05E4">
      <w:pPr>
        <w:jc w:val="both"/>
        <w:rPr>
          <w:rFonts w:ascii="Arial" w:hAnsi="Arial" w:cs="Arial"/>
        </w:rPr>
      </w:pPr>
    </w:p>
    <w:p w14:paraId="7FBFC861" w14:textId="77777777" w:rsidR="00C90C6B" w:rsidRPr="00C90C6B" w:rsidRDefault="00C90C6B" w:rsidP="00EB05E4">
      <w:pPr>
        <w:jc w:val="both"/>
        <w:rPr>
          <w:rFonts w:ascii="Arial" w:hAnsi="Arial" w:cs="Arial"/>
          <w:b/>
          <w:bCs/>
          <w:sz w:val="28"/>
          <w:szCs w:val="28"/>
        </w:rPr>
      </w:pPr>
      <w:r w:rsidRPr="00C90C6B">
        <w:rPr>
          <w:rFonts w:ascii="Arial" w:hAnsi="Arial" w:cs="Arial"/>
          <w:b/>
          <w:bCs/>
          <w:sz w:val="28"/>
          <w:szCs w:val="28"/>
        </w:rPr>
        <w:t>Business Vision</w:t>
      </w:r>
    </w:p>
    <w:p w14:paraId="7B773D47" w14:textId="77777777" w:rsidR="00C90C6B" w:rsidRPr="00C90C6B" w:rsidRDefault="00C90C6B" w:rsidP="00EB05E4">
      <w:pPr>
        <w:jc w:val="both"/>
        <w:rPr>
          <w:rFonts w:ascii="Arial" w:hAnsi="Arial" w:cs="Arial"/>
        </w:rPr>
      </w:pPr>
      <w:r w:rsidRPr="00C90C6B">
        <w:rPr>
          <w:rFonts w:ascii="Arial" w:hAnsi="Arial" w:cs="Arial"/>
        </w:rPr>
        <w:t>“To offer the best quality of education and teaching to our students and become the leading college for student teaching across all subjects.”</w:t>
      </w:r>
    </w:p>
    <w:p w14:paraId="2A122641" w14:textId="77777777" w:rsidR="00C90C6B" w:rsidRPr="00EB05E4" w:rsidRDefault="00C90C6B" w:rsidP="00EB05E4">
      <w:pPr>
        <w:jc w:val="both"/>
        <w:rPr>
          <w:rFonts w:ascii="Arial" w:hAnsi="Arial" w:cs="Arial"/>
        </w:rPr>
      </w:pPr>
    </w:p>
    <w:p w14:paraId="6493730F" w14:textId="77777777" w:rsidR="00C90C6B" w:rsidRPr="00C90C6B" w:rsidRDefault="00C90C6B" w:rsidP="00EB05E4">
      <w:pPr>
        <w:jc w:val="both"/>
        <w:rPr>
          <w:rFonts w:ascii="Arial" w:hAnsi="Arial" w:cs="Arial"/>
          <w:b/>
          <w:bCs/>
          <w:sz w:val="28"/>
          <w:szCs w:val="28"/>
        </w:rPr>
      </w:pPr>
      <w:r w:rsidRPr="00C90C6B">
        <w:rPr>
          <w:rFonts w:ascii="Arial" w:hAnsi="Arial" w:cs="Arial"/>
          <w:b/>
          <w:bCs/>
          <w:sz w:val="28"/>
          <w:szCs w:val="28"/>
        </w:rPr>
        <w:t>Strategic Projects Supporting Vision</w:t>
      </w:r>
    </w:p>
    <w:tbl>
      <w:tblPr>
        <w:tblStyle w:val="PlainTable3"/>
        <w:tblW w:w="9360" w:type="dxa"/>
        <w:tblLook w:val="04A0" w:firstRow="1" w:lastRow="0" w:firstColumn="1" w:lastColumn="0" w:noHBand="0" w:noVBand="1"/>
      </w:tblPr>
      <w:tblGrid>
        <w:gridCol w:w="3456"/>
        <w:gridCol w:w="5904"/>
      </w:tblGrid>
      <w:tr w:rsidR="00C90C6B" w:rsidRPr="00C90C6B" w14:paraId="4ACC31AB" w14:textId="77777777" w:rsidTr="0058700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56" w:type="dxa"/>
            <w:hideMark/>
          </w:tcPr>
          <w:p w14:paraId="07B1EAC8" w14:textId="7E56982C" w:rsidR="00C90C6B" w:rsidRPr="00C90C6B" w:rsidRDefault="00B04E05" w:rsidP="006504D8">
            <w:pPr>
              <w:spacing w:after="160"/>
              <w:rPr>
                <w:rFonts w:ascii="Arial" w:hAnsi="Arial" w:cs="Arial"/>
              </w:rPr>
            </w:pPr>
            <w:r w:rsidRPr="00C90C6B">
              <w:rPr>
                <w:rFonts w:ascii="Arial" w:hAnsi="Arial" w:cs="Arial"/>
                <w:caps w:val="0"/>
              </w:rPr>
              <w:t>Project name</w:t>
            </w:r>
          </w:p>
        </w:tc>
        <w:tc>
          <w:tcPr>
            <w:tcW w:w="5904" w:type="dxa"/>
            <w:hideMark/>
          </w:tcPr>
          <w:p w14:paraId="4F88B673" w14:textId="5F2EB341" w:rsidR="00C90C6B" w:rsidRPr="00C90C6B" w:rsidRDefault="00B04E05" w:rsidP="006504D8">
            <w:pPr>
              <w:spacing w:after="160"/>
              <w:cnfStyle w:val="100000000000" w:firstRow="1" w:lastRow="0" w:firstColumn="0" w:lastColumn="0" w:oddVBand="0" w:evenVBand="0" w:oddHBand="0" w:evenHBand="0" w:firstRowFirstColumn="0" w:firstRowLastColumn="0" w:lastRowFirstColumn="0" w:lastRowLastColumn="0"/>
              <w:rPr>
                <w:rFonts w:ascii="Arial" w:hAnsi="Arial" w:cs="Arial"/>
              </w:rPr>
            </w:pPr>
            <w:r w:rsidRPr="00C90C6B">
              <w:rPr>
                <w:rFonts w:ascii="Arial" w:hAnsi="Arial" w:cs="Arial"/>
                <w:caps w:val="0"/>
              </w:rPr>
              <w:t>Objective</w:t>
            </w:r>
          </w:p>
        </w:tc>
      </w:tr>
      <w:tr w:rsidR="00C90C6B" w:rsidRPr="00C90C6B" w14:paraId="71F78869" w14:textId="77777777" w:rsidTr="005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hideMark/>
          </w:tcPr>
          <w:p w14:paraId="169A4970" w14:textId="7D319053" w:rsidR="00C90C6B" w:rsidRPr="00C90C6B" w:rsidRDefault="00B04E05" w:rsidP="006504D8">
            <w:pPr>
              <w:spacing w:after="160" w:line="278" w:lineRule="auto"/>
              <w:rPr>
                <w:rFonts w:ascii="Arial" w:hAnsi="Arial" w:cs="Arial"/>
              </w:rPr>
            </w:pPr>
            <w:r w:rsidRPr="00C90C6B">
              <w:rPr>
                <w:rFonts w:ascii="Arial" w:hAnsi="Arial" w:cs="Arial"/>
                <w:caps w:val="0"/>
              </w:rPr>
              <w:lastRenderedPageBreak/>
              <w:t>F</w:t>
            </w:r>
            <w:r>
              <w:rPr>
                <w:rFonts w:ascii="Arial" w:hAnsi="Arial" w:cs="Arial"/>
                <w:caps w:val="0"/>
              </w:rPr>
              <w:t>SD</w:t>
            </w:r>
          </w:p>
        </w:tc>
        <w:tc>
          <w:tcPr>
            <w:tcW w:w="5904" w:type="dxa"/>
            <w:hideMark/>
          </w:tcPr>
          <w:p w14:paraId="37FFF8C6" w14:textId="77777777" w:rsidR="00C90C6B" w:rsidRPr="00C90C6B" w:rsidRDefault="00C90C6B" w:rsidP="006504D8">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0C6B">
              <w:rPr>
                <w:rFonts w:ascii="Arial" w:hAnsi="Arial" w:cs="Arial"/>
              </w:rPr>
              <w:t>Reorganize faculties, schools, and departments to optimize teaching</w:t>
            </w:r>
          </w:p>
        </w:tc>
      </w:tr>
      <w:tr w:rsidR="00C90C6B" w:rsidRPr="00C90C6B" w14:paraId="1CB1CE88" w14:textId="77777777" w:rsidTr="00587003">
        <w:tc>
          <w:tcPr>
            <w:cnfStyle w:val="001000000000" w:firstRow="0" w:lastRow="0" w:firstColumn="1" w:lastColumn="0" w:oddVBand="0" w:evenVBand="0" w:oddHBand="0" w:evenHBand="0" w:firstRowFirstColumn="0" w:firstRowLastColumn="0" w:lastRowFirstColumn="0" w:lastRowLastColumn="0"/>
            <w:tcW w:w="3456" w:type="dxa"/>
            <w:hideMark/>
          </w:tcPr>
          <w:p w14:paraId="40392519" w14:textId="09BCDCA4" w:rsidR="00C90C6B" w:rsidRPr="00C90C6B" w:rsidRDefault="00B04E05" w:rsidP="006504D8">
            <w:pPr>
              <w:spacing w:after="160" w:line="278" w:lineRule="auto"/>
              <w:rPr>
                <w:rFonts w:ascii="Arial" w:hAnsi="Arial" w:cs="Arial"/>
              </w:rPr>
            </w:pPr>
            <w:r w:rsidRPr="00C90C6B">
              <w:rPr>
                <w:rFonts w:ascii="Arial" w:hAnsi="Arial" w:cs="Arial"/>
                <w:caps w:val="0"/>
              </w:rPr>
              <w:t xml:space="preserve">Academic </w:t>
            </w:r>
            <w:r>
              <w:rPr>
                <w:rFonts w:ascii="Arial" w:hAnsi="Arial" w:cs="Arial"/>
                <w:caps w:val="0"/>
              </w:rPr>
              <w:t>R</w:t>
            </w:r>
            <w:r w:rsidRPr="00C90C6B">
              <w:rPr>
                <w:rFonts w:ascii="Arial" w:hAnsi="Arial" w:cs="Arial"/>
                <w:caps w:val="0"/>
              </w:rPr>
              <w:t>ecruitment</w:t>
            </w:r>
          </w:p>
        </w:tc>
        <w:tc>
          <w:tcPr>
            <w:tcW w:w="5904" w:type="dxa"/>
            <w:hideMark/>
          </w:tcPr>
          <w:p w14:paraId="6B50FAC9" w14:textId="77777777" w:rsidR="00C90C6B" w:rsidRPr="00C90C6B" w:rsidRDefault="00C90C6B" w:rsidP="006504D8">
            <w:pPr>
              <w:spacing w:after="160" w:line="278" w:lineRule="auto"/>
              <w:cnfStyle w:val="000000000000" w:firstRow="0" w:lastRow="0" w:firstColumn="0" w:lastColumn="0" w:oddVBand="0" w:evenVBand="0" w:oddHBand="0" w:evenHBand="0" w:firstRowFirstColumn="0" w:firstRowLastColumn="0" w:lastRowFirstColumn="0" w:lastRowLastColumn="0"/>
              <w:rPr>
                <w:rFonts w:ascii="Arial" w:hAnsi="Arial" w:cs="Arial"/>
              </w:rPr>
            </w:pPr>
            <w:r w:rsidRPr="00C90C6B">
              <w:rPr>
                <w:rFonts w:ascii="Arial" w:hAnsi="Arial" w:cs="Arial"/>
              </w:rPr>
              <w:t>Hire top academic professionals across disciplines</w:t>
            </w:r>
          </w:p>
        </w:tc>
      </w:tr>
      <w:tr w:rsidR="00C90C6B" w:rsidRPr="00C90C6B" w14:paraId="71116BFB" w14:textId="77777777" w:rsidTr="0058700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56" w:type="dxa"/>
            <w:hideMark/>
          </w:tcPr>
          <w:p w14:paraId="6C4D0541" w14:textId="61DF926F" w:rsidR="00C90C6B" w:rsidRPr="00C90C6B" w:rsidRDefault="00B04E05" w:rsidP="006504D8">
            <w:pPr>
              <w:spacing w:after="160" w:line="278" w:lineRule="auto"/>
              <w:rPr>
                <w:rFonts w:ascii="Arial" w:hAnsi="Arial" w:cs="Arial"/>
              </w:rPr>
            </w:pPr>
            <w:r w:rsidRPr="006504D8">
              <w:rPr>
                <w:rFonts w:ascii="Arial" w:hAnsi="Arial" w:cs="Arial"/>
                <w:caps w:val="0"/>
              </w:rPr>
              <w:t>L</w:t>
            </w:r>
            <w:r>
              <w:rPr>
                <w:rFonts w:ascii="Arial" w:hAnsi="Arial" w:cs="Arial"/>
                <w:caps w:val="0"/>
              </w:rPr>
              <w:t>MS</w:t>
            </w:r>
          </w:p>
        </w:tc>
        <w:tc>
          <w:tcPr>
            <w:tcW w:w="5904" w:type="dxa"/>
            <w:hideMark/>
          </w:tcPr>
          <w:p w14:paraId="61CF8440" w14:textId="77777777" w:rsidR="00C90C6B" w:rsidRPr="00C90C6B" w:rsidRDefault="00C90C6B" w:rsidP="006504D8">
            <w:pPr>
              <w:spacing w:after="160" w:line="278" w:lineRule="auto"/>
              <w:cnfStyle w:val="000000100000" w:firstRow="0" w:lastRow="0" w:firstColumn="0" w:lastColumn="0" w:oddVBand="0" w:evenVBand="0" w:oddHBand="1" w:evenHBand="0" w:firstRowFirstColumn="0" w:firstRowLastColumn="0" w:lastRowFirstColumn="0" w:lastRowLastColumn="0"/>
              <w:rPr>
                <w:rFonts w:ascii="Arial" w:hAnsi="Arial" w:cs="Arial"/>
              </w:rPr>
            </w:pPr>
            <w:r w:rsidRPr="00C90C6B">
              <w:rPr>
                <w:rFonts w:ascii="Arial" w:hAnsi="Arial" w:cs="Arial"/>
              </w:rPr>
              <w:t>Develop a comprehensive LMS and admin platform to support teaching</w:t>
            </w:r>
          </w:p>
        </w:tc>
      </w:tr>
    </w:tbl>
    <w:p w14:paraId="68A18ECE" w14:textId="77777777" w:rsidR="00C90C6B" w:rsidRPr="00EB05E4" w:rsidRDefault="00C90C6B" w:rsidP="00EB05E4">
      <w:pPr>
        <w:jc w:val="both"/>
        <w:rPr>
          <w:rFonts w:ascii="Arial" w:hAnsi="Arial" w:cs="Arial"/>
        </w:rPr>
      </w:pPr>
    </w:p>
    <w:p w14:paraId="1B4BBFD2" w14:textId="5ED5ACD4" w:rsidR="00EB05E4" w:rsidRPr="00A75CD3" w:rsidRDefault="00EB05E4" w:rsidP="00EB05E4">
      <w:pPr>
        <w:jc w:val="both"/>
        <w:rPr>
          <w:rFonts w:ascii="Arial" w:hAnsi="Arial" w:cs="Arial"/>
        </w:rPr>
      </w:pPr>
      <w:r w:rsidRPr="00A75CD3">
        <w:rPr>
          <w:rFonts w:ascii="Arial" w:hAnsi="Arial" w:cs="Arial"/>
        </w:rPr>
        <w:t>In terms of project delivery college have realized that they are college and they have very bright people working for them. Therefore, the overall approach will be to do it themselves as soon as possible.</w:t>
      </w:r>
    </w:p>
    <w:p w14:paraId="76D93B28" w14:textId="77777777" w:rsidR="00EB05E4" w:rsidRPr="00EB05E4" w:rsidRDefault="00EB05E4" w:rsidP="00EB05E4">
      <w:pPr>
        <w:jc w:val="both"/>
        <w:rPr>
          <w:rFonts w:ascii="Arial" w:hAnsi="Arial" w:cs="Arial"/>
        </w:rPr>
      </w:pPr>
    </w:p>
    <w:p w14:paraId="3744BFFB" w14:textId="7B5BD83D" w:rsidR="008366C4" w:rsidRPr="008366C4" w:rsidRDefault="008366C4" w:rsidP="00EB05E4">
      <w:pPr>
        <w:jc w:val="both"/>
        <w:rPr>
          <w:rFonts w:ascii="Arial" w:hAnsi="Arial" w:cs="Arial"/>
          <w:b/>
          <w:bCs/>
        </w:rPr>
      </w:pPr>
      <w:r w:rsidRPr="008366C4">
        <w:rPr>
          <w:rFonts w:ascii="Arial" w:hAnsi="Arial" w:cs="Arial"/>
          <w:b/>
          <w:bCs/>
          <w:sz w:val="28"/>
          <w:szCs w:val="28"/>
        </w:rPr>
        <w:t>Project: LM</w:t>
      </w:r>
      <w:r w:rsidR="00EB05E4" w:rsidRPr="002547BC">
        <w:rPr>
          <w:rFonts w:ascii="Arial" w:hAnsi="Arial" w:cs="Arial"/>
          <w:b/>
          <w:bCs/>
          <w:sz w:val="28"/>
          <w:szCs w:val="28"/>
        </w:rPr>
        <w:t>S</w:t>
      </w:r>
      <w:r w:rsidRPr="008366C4">
        <w:rPr>
          <w:rFonts w:ascii="Arial" w:hAnsi="Arial" w:cs="Arial"/>
          <w:b/>
          <w:bCs/>
          <w:sz w:val="28"/>
          <w:szCs w:val="28"/>
        </w:rPr>
        <w:t xml:space="preserve"> (Focus of This Case Study)</w:t>
      </w:r>
    </w:p>
    <w:p w14:paraId="6385BFA5" w14:textId="04A6C5F5" w:rsidR="008366C4" w:rsidRPr="008366C4" w:rsidRDefault="008366C4" w:rsidP="00EB05E4">
      <w:pPr>
        <w:jc w:val="both"/>
        <w:rPr>
          <w:rFonts w:ascii="Arial" w:hAnsi="Arial" w:cs="Arial"/>
        </w:rPr>
      </w:pPr>
      <w:r w:rsidRPr="008366C4">
        <w:rPr>
          <w:rFonts w:ascii="Arial" w:hAnsi="Arial" w:cs="Arial"/>
          <w:b/>
          <w:bCs/>
        </w:rPr>
        <w:t>Goal</w:t>
      </w:r>
      <w:r w:rsidR="002547BC">
        <w:rPr>
          <w:rFonts w:ascii="Arial" w:hAnsi="Arial" w:cs="Arial"/>
          <w:b/>
          <w:bCs/>
        </w:rPr>
        <w:t>:</w:t>
      </w:r>
      <w:r w:rsidR="002547BC">
        <w:rPr>
          <w:rFonts w:ascii="Arial" w:hAnsi="Arial" w:cs="Arial"/>
          <w:b/>
          <w:bCs/>
        </w:rPr>
        <w:tab/>
      </w:r>
      <w:r w:rsidRPr="008366C4">
        <w:rPr>
          <w:rFonts w:ascii="Arial" w:hAnsi="Arial" w:cs="Arial"/>
        </w:rPr>
        <w:t>To design and implement a modern LMS that aligns with the college’s teaching-focused vision and improves the educational experience for students and teaching staff.</w:t>
      </w:r>
    </w:p>
    <w:p w14:paraId="4750CFF3" w14:textId="77777777" w:rsidR="008366C4" w:rsidRPr="00EB05E4" w:rsidRDefault="008366C4" w:rsidP="00EB05E4">
      <w:pPr>
        <w:jc w:val="both"/>
        <w:rPr>
          <w:rFonts w:ascii="Arial" w:hAnsi="Arial" w:cs="Arial"/>
        </w:rPr>
      </w:pPr>
    </w:p>
    <w:p w14:paraId="3AA9C13A" w14:textId="77777777" w:rsidR="008366C4" w:rsidRPr="008366C4" w:rsidRDefault="008366C4" w:rsidP="00EB05E4">
      <w:pPr>
        <w:jc w:val="both"/>
        <w:rPr>
          <w:rFonts w:ascii="Arial" w:hAnsi="Arial" w:cs="Arial"/>
          <w:b/>
          <w:bCs/>
          <w:sz w:val="28"/>
          <w:szCs w:val="28"/>
        </w:rPr>
      </w:pPr>
      <w:r w:rsidRPr="008366C4">
        <w:rPr>
          <w:rFonts w:ascii="Arial" w:hAnsi="Arial" w:cs="Arial"/>
          <w:b/>
          <w:bCs/>
          <w:sz w:val="28"/>
          <w:szCs w:val="28"/>
        </w:rPr>
        <w:t>Dual Viewpoints (BA Consideration)</w:t>
      </w:r>
    </w:p>
    <w:tbl>
      <w:tblPr>
        <w:tblStyle w:val="PlainTable3"/>
        <w:tblW w:w="0" w:type="auto"/>
        <w:tblLook w:val="04A0" w:firstRow="1" w:lastRow="0" w:firstColumn="1" w:lastColumn="0" w:noHBand="0" w:noVBand="1"/>
      </w:tblPr>
      <w:tblGrid>
        <w:gridCol w:w="3420"/>
        <w:gridCol w:w="5940"/>
      </w:tblGrid>
      <w:tr w:rsidR="008366C4" w:rsidRPr="008366C4" w14:paraId="22B0AB4A" w14:textId="77777777" w:rsidTr="002E469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hideMark/>
          </w:tcPr>
          <w:p w14:paraId="1D66ADC2" w14:textId="143D34AD" w:rsidR="008366C4" w:rsidRPr="008366C4" w:rsidRDefault="00C359BA" w:rsidP="00EB05E4">
            <w:pPr>
              <w:spacing w:after="160" w:line="278" w:lineRule="auto"/>
              <w:jc w:val="both"/>
              <w:rPr>
                <w:rFonts w:ascii="Arial" w:hAnsi="Arial" w:cs="Arial"/>
              </w:rPr>
            </w:pPr>
            <w:r w:rsidRPr="008366C4">
              <w:rPr>
                <w:rFonts w:ascii="Arial" w:hAnsi="Arial" w:cs="Arial"/>
                <w:caps w:val="0"/>
              </w:rPr>
              <w:t>Viewpoint</w:t>
            </w:r>
          </w:p>
        </w:tc>
        <w:tc>
          <w:tcPr>
            <w:tcW w:w="5940" w:type="dxa"/>
            <w:hideMark/>
          </w:tcPr>
          <w:p w14:paraId="07249D3C" w14:textId="147E2861" w:rsidR="008366C4" w:rsidRPr="008366C4" w:rsidRDefault="00C359BA" w:rsidP="00EB05E4">
            <w:pPr>
              <w:spacing w:after="160" w:line="278"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8366C4">
              <w:rPr>
                <w:rFonts w:ascii="Arial" w:hAnsi="Arial" w:cs="Arial"/>
                <w:caps w:val="0"/>
              </w:rPr>
              <w:t>Goals</w:t>
            </w:r>
          </w:p>
        </w:tc>
      </w:tr>
      <w:tr w:rsidR="008366C4" w:rsidRPr="008366C4" w14:paraId="513AE67D" w14:textId="77777777" w:rsidTr="002E4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hideMark/>
          </w:tcPr>
          <w:p w14:paraId="6EA7FAF7" w14:textId="64D0E537" w:rsidR="008366C4" w:rsidRPr="008366C4" w:rsidRDefault="00C359BA" w:rsidP="00EB05E4">
            <w:pPr>
              <w:spacing w:after="160" w:line="278" w:lineRule="auto"/>
              <w:jc w:val="both"/>
              <w:rPr>
                <w:rFonts w:ascii="Arial" w:hAnsi="Arial" w:cs="Arial"/>
              </w:rPr>
            </w:pPr>
            <w:r w:rsidRPr="008366C4">
              <w:rPr>
                <w:rFonts w:ascii="Arial" w:hAnsi="Arial" w:cs="Arial"/>
                <w:caps w:val="0"/>
              </w:rPr>
              <w:t>Commercial V</w:t>
            </w:r>
            <w:r>
              <w:rPr>
                <w:rFonts w:ascii="Arial" w:hAnsi="Arial" w:cs="Arial"/>
                <w:caps w:val="0"/>
              </w:rPr>
              <w:t>P</w:t>
            </w:r>
          </w:p>
        </w:tc>
        <w:tc>
          <w:tcPr>
            <w:tcW w:w="5940" w:type="dxa"/>
            <w:hideMark/>
          </w:tcPr>
          <w:p w14:paraId="3D53C1B4" w14:textId="77777777" w:rsidR="008366C4" w:rsidRPr="008366C4" w:rsidRDefault="008366C4" w:rsidP="00EB05E4">
            <w:pPr>
              <w:spacing w:after="160" w:line="278"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366C4">
              <w:rPr>
                <w:rFonts w:ascii="Arial" w:hAnsi="Arial" w:cs="Arial"/>
              </w:rPr>
              <w:t>More students, higher revenue</w:t>
            </w:r>
          </w:p>
        </w:tc>
      </w:tr>
      <w:tr w:rsidR="008366C4" w:rsidRPr="008366C4" w14:paraId="0FE24A65" w14:textId="77777777" w:rsidTr="002E469D">
        <w:tc>
          <w:tcPr>
            <w:cnfStyle w:val="001000000000" w:firstRow="0" w:lastRow="0" w:firstColumn="1" w:lastColumn="0" w:oddVBand="0" w:evenVBand="0" w:oddHBand="0" w:evenHBand="0" w:firstRowFirstColumn="0" w:firstRowLastColumn="0" w:lastRowFirstColumn="0" w:lastRowLastColumn="0"/>
            <w:tcW w:w="3420" w:type="dxa"/>
            <w:hideMark/>
          </w:tcPr>
          <w:p w14:paraId="5BA929EB" w14:textId="3795F558" w:rsidR="008366C4" w:rsidRPr="008366C4" w:rsidRDefault="00C359BA" w:rsidP="00EB05E4">
            <w:pPr>
              <w:spacing w:after="160" w:line="278" w:lineRule="auto"/>
              <w:jc w:val="both"/>
              <w:rPr>
                <w:rFonts w:ascii="Arial" w:hAnsi="Arial" w:cs="Arial"/>
              </w:rPr>
            </w:pPr>
            <w:r w:rsidRPr="008366C4">
              <w:rPr>
                <w:rFonts w:ascii="Arial" w:hAnsi="Arial" w:cs="Arial"/>
                <w:caps w:val="0"/>
              </w:rPr>
              <w:t xml:space="preserve">Educational </w:t>
            </w:r>
            <w:r w:rsidR="008366C4" w:rsidRPr="008366C4">
              <w:rPr>
                <w:rFonts w:ascii="Arial" w:hAnsi="Arial" w:cs="Arial"/>
              </w:rPr>
              <w:t>VP</w:t>
            </w:r>
          </w:p>
        </w:tc>
        <w:tc>
          <w:tcPr>
            <w:tcW w:w="5940" w:type="dxa"/>
            <w:hideMark/>
          </w:tcPr>
          <w:p w14:paraId="03B9F46A" w14:textId="77777777" w:rsidR="008366C4" w:rsidRPr="008366C4" w:rsidRDefault="008366C4" w:rsidP="00EB05E4">
            <w:pPr>
              <w:spacing w:after="160" w:line="278"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366C4">
              <w:rPr>
                <w:rFonts w:ascii="Arial" w:hAnsi="Arial" w:cs="Arial"/>
              </w:rPr>
              <w:t>Better student experience, learning quality</w:t>
            </w:r>
          </w:p>
        </w:tc>
      </w:tr>
    </w:tbl>
    <w:p w14:paraId="0D18A879" w14:textId="77777777" w:rsidR="00840147" w:rsidRDefault="00840147" w:rsidP="006D19AA">
      <w:pPr>
        <w:jc w:val="right"/>
        <w:rPr>
          <w:rFonts w:ascii="Arial" w:hAnsi="Arial" w:cs="Arial"/>
          <w:b/>
          <w:bCs/>
        </w:rPr>
        <w:sectPr w:rsidR="00840147" w:rsidSect="00EB47CA">
          <w:headerReference w:type="default" r:id="rId8"/>
          <w:footerReference w:type="default" r:id="rId9"/>
          <w:pgSz w:w="12240" w:h="15840"/>
          <w:pgMar w:top="1440" w:right="1440" w:bottom="1440" w:left="1440" w:header="720" w:footer="720" w:gutter="0"/>
          <w:pgNumType w:start="0"/>
          <w:cols w:space="720"/>
          <w:titlePg/>
          <w:docGrid w:linePitch="360"/>
        </w:sectPr>
      </w:pPr>
    </w:p>
    <w:p w14:paraId="24DCCB29" w14:textId="456AAD79" w:rsidR="006D19AA" w:rsidRPr="006D19AA" w:rsidRDefault="006D19AA" w:rsidP="006D19AA">
      <w:pPr>
        <w:jc w:val="right"/>
        <w:rPr>
          <w:rFonts w:ascii="Arial" w:hAnsi="Arial" w:cs="Arial"/>
          <w:b/>
          <w:bCs/>
        </w:rPr>
      </w:pPr>
      <w:r w:rsidRPr="006D19AA">
        <w:rPr>
          <w:rFonts w:ascii="Arial" w:hAnsi="Arial" w:cs="Arial"/>
          <w:b/>
          <w:bCs/>
        </w:rPr>
        <w:lastRenderedPageBreak/>
        <w:t>Appendix A</w:t>
      </w:r>
    </w:p>
    <w:p w14:paraId="4E0AB85F" w14:textId="664B8F35" w:rsidR="008366C4" w:rsidRDefault="006D19AA" w:rsidP="006D19AA">
      <w:pPr>
        <w:jc w:val="center"/>
        <w:rPr>
          <w:rFonts w:ascii="Arial" w:hAnsi="Arial" w:cs="Arial"/>
          <w:b/>
          <w:bCs/>
          <w:sz w:val="28"/>
          <w:szCs w:val="28"/>
        </w:rPr>
      </w:pPr>
      <w:r w:rsidRPr="006D19AA">
        <w:rPr>
          <w:rFonts w:ascii="Arial" w:hAnsi="Arial" w:cs="Arial"/>
          <w:b/>
          <w:bCs/>
          <w:sz w:val="28"/>
          <w:szCs w:val="28"/>
        </w:rPr>
        <w:t>ORGANIZATIONAL CHART</w:t>
      </w:r>
    </w:p>
    <w:p w14:paraId="55F94A1C" w14:textId="77777777" w:rsidR="006D19AA" w:rsidRDefault="006D19AA" w:rsidP="006D19AA">
      <w:pPr>
        <w:jc w:val="center"/>
        <w:rPr>
          <w:rFonts w:ascii="Arial" w:hAnsi="Arial" w:cs="Arial"/>
          <w:b/>
          <w:bCs/>
          <w:sz w:val="28"/>
          <w:szCs w:val="28"/>
        </w:rPr>
      </w:pPr>
    </w:p>
    <w:p w14:paraId="3B832DD4" w14:textId="1606366C" w:rsidR="006D19AA" w:rsidRDefault="006D19AA" w:rsidP="006D19AA">
      <w:pPr>
        <w:jc w:val="center"/>
        <w:rPr>
          <w:rFonts w:ascii="Arial" w:hAnsi="Arial" w:cs="Arial"/>
          <w:b/>
          <w:bCs/>
          <w:sz w:val="28"/>
          <w:szCs w:val="28"/>
        </w:rPr>
      </w:pPr>
      <w:r>
        <w:rPr>
          <w:rFonts w:ascii="Arial" w:hAnsi="Arial" w:cs="Arial"/>
          <w:b/>
          <w:bCs/>
          <w:noProof/>
          <w:sz w:val="28"/>
          <w:szCs w:val="28"/>
        </w:rPr>
        <w:drawing>
          <wp:inline distT="0" distB="0" distL="0" distR="0" wp14:anchorId="6BE9F50B" wp14:editId="6D7093DF">
            <wp:extent cx="5943600" cy="5136515"/>
            <wp:effectExtent l="0" t="0" r="0" b="6985"/>
            <wp:docPr id="9334941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494177" name="Picture 933494177"/>
                    <pic:cNvPicPr/>
                  </pic:nvPicPr>
                  <pic:blipFill>
                    <a:blip r:embed="rId10">
                      <a:extLst>
                        <a:ext uri="{28A0092B-C50C-407E-A947-70E740481C1C}">
                          <a14:useLocalDpi xmlns:a14="http://schemas.microsoft.com/office/drawing/2010/main" val="0"/>
                        </a:ext>
                      </a:extLst>
                    </a:blip>
                    <a:stretch>
                      <a:fillRect/>
                    </a:stretch>
                  </pic:blipFill>
                  <pic:spPr>
                    <a:xfrm>
                      <a:off x="0" y="0"/>
                      <a:ext cx="5943600" cy="5136515"/>
                    </a:xfrm>
                    <a:prstGeom prst="rect">
                      <a:avLst/>
                    </a:prstGeom>
                  </pic:spPr>
                </pic:pic>
              </a:graphicData>
            </a:graphic>
          </wp:inline>
        </w:drawing>
      </w:r>
    </w:p>
    <w:p w14:paraId="6AAE23BE" w14:textId="179C5E70" w:rsidR="006D19AA" w:rsidRDefault="006D19AA" w:rsidP="006D19AA">
      <w:pPr>
        <w:jc w:val="center"/>
        <w:rPr>
          <w:rFonts w:ascii="Arial" w:hAnsi="Arial" w:cs="Arial"/>
        </w:rPr>
      </w:pPr>
      <w:r w:rsidRPr="006D19AA">
        <w:rPr>
          <w:rFonts w:ascii="Arial" w:hAnsi="Arial" w:cs="Arial"/>
        </w:rPr>
        <w:t xml:space="preserve">Figure A1: </w:t>
      </w:r>
      <w:r>
        <w:rPr>
          <w:rFonts w:ascii="Arial" w:hAnsi="Arial" w:cs="Arial"/>
        </w:rPr>
        <w:t>Sys</w:t>
      </w:r>
      <w:r w:rsidRPr="006D19AA">
        <w:rPr>
          <w:rFonts w:ascii="Arial" w:hAnsi="Arial" w:cs="Arial"/>
        </w:rPr>
        <w:t xml:space="preserve"> College Organizational Structure</w:t>
      </w:r>
    </w:p>
    <w:p w14:paraId="74C41B40" w14:textId="4A96269F" w:rsidR="006D19AA" w:rsidRPr="006D19AA" w:rsidRDefault="006D19AA" w:rsidP="006D19AA">
      <w:pPr>
        <w:jc w:val="center"/>
        <w:rPr>
          <w:rFonts w:ascii="Arial" w:hAnsi="Arial" w:cs="Arial"/>
        </w:rPr>
      </w:pPr>
      <w:r w:rsidRPr="006D19AA">
        <w:rPr>
          <w:rFonts w:ascii="Arial" w:hAnsi="Arial" w:cs="Arial"/>
        </w:rPr>
        <w:t xml:space="preserve">This diagram illustrates the hierarchical structure of </w:t>
      </w:r>
      <w:r>
        <w:rPr>
          <w:rFonts w:ascii="Arial" w:hAnsi="Arial" w:cs="Arial"/>
        </w:rPr>
        <w:t>Sys</w:t>
      </w:r>
      <w:r w:rsidRPr="006D19AA">
        <w:rPr>
          <w:rFonts w:ascii="Arial" w:hAnsi="Arial" w:cs="Arial"/>
        </w:rPr>
        <w:t xml:space="preserve"> College, showing the breakdown from the college level into faculties, schools, and departments.</w:t>
      </w:r>
    </w:p>
    <w:sectPr w:rsidR="006D19AA" w:rsidRPr="006D19AA" w:rsidSect="00EB47CA">
      <w:headerReference w:type="first" r:id="rId11"/>
      <w:foot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49C07" w14:textId="77777777" w:rsidR="000D44B1" w:rsidRDefault="000D44B1" w:rsidP="00CD0F45">
      <w:pPr>
        <w:spacing w:after="0" w:line="240" w:lineRule="auto"/>
      </w:pPr>
      <w:r>
        <w:separator/>
      </w:r>
    </w:p>
  </w:endnote>
  <w:endnote w:type="continuationSeparator" w:id="0">
    <w:p w14:paraId="248A5980" w14:textId="77777777" w:rsidR="000D44B1" w:rsidRDefault="000D44B1"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62EC4" w14:textId="77777777" w:rsidR="00CD0F45" w:rsidRPr="00CD0F45" w:rsidRDefault="00CD0F45" w:rsidP="00CD0F45">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NUMPAGES  \* Arabic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p>
  <w:p w14:paraId="50A4FE5D" w14:textId="77777777" w:rsidR="00CD0F45" w:rsidRDefault="00CD0F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50AC3" w14:textId="76E81066" w:rsidR="00840147" w:rsidRDefault="00840147">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1 | 1</w:t>
    </w:r>
  </w:p>
  <w:p w14:paraId="7EE55D26" w14:textId="77777777" w:rsidR="00840147" w:rsidRDefault="008401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085D78" w14:textId="77777777" w:rsidR="000D44B1" w:rsidRDefault="000D44B1" w:rsidP="00CD0F45">
      <w:pPr>
        <w:spacing w:after="0" w:line="240" w:lineRule="auto"/>
      </w:pPr>
      <w:r>
        <w:separator/>
      </w:r>
    </w:p>
  </w:footnote>
  <w:footnote w:type="continuationSeparator" w:id="0">
    <w:p w14:paraId="5BD4FB37" w14:textId="77777777" w:rsidR="000D44B1" w:rsidRDefault="000D44B1"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6F469DFF" w:rsidR="00CD0F45" w:rsidRPr="00CD0F45" w:rsidRDefault="00CD0F45">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FE33E2">
          <w:rPr>
            <w:rFonts w:ascii="Arial" w:hAnsi="Arial" w:cs="Arial"/>
            <w:color w:val="404040" w:themeColor="text1" w:themeTint="BF"/>
          </w:rPr>
          <w:t>REQUIREMENT ELICITATION</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9E04310" w:rsidR="00840147" w:rsidRDefault="00840147">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FE33E2">
          <w:rPr>
            <w:color w:val="404040" w:themeColor="text1" w:themeTint="BF"/>
          </w:rPr>
          <w:t>REQUIREMENT ELICITATION</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A23FB"/>
    <w:multiLevelType w:val="hybridMultilevel"/>
    <w:tmpl w:val="2236C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166230">
    <w:abstractNumId w:val="0"/>
  </w:num>
  <w:num w:numId="2" w16cid:durableId="926117157">
    <w:abstractNumId w:val="2"/>
  </w:num>
  <w:num w:numId="3" w16cid:durableId="529219178">
    <w:abstractNumId w:val="3"/>
  </w:num>
  <w:num w:numId="4" w16cid:durableId="13881847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95284"/>
    <w:rsid w:val="000D44B1"/>
    <w:rsid w:val="001D5208"/>
    <w:rsid w:val="002547BC"/>
    <w:rsid w:val="00255220"/>
    <w:rsid w:val="002A50E9"/>
    <w:rsid w:val="002E469D"/>
    <w:rsid w:val="003B3643"/>
    <w:rsid w:val="003F7664"/>
    <w:rsid w:val="00465970"/>
    <w:rsid w:val="00533685"/>
    <w:rsid w:val="00587003"/>
    <w:rsid w:val="00594B13"/>
    <w:rsid w:val="005E140E"/>
    <w:rsid w:val="006174B6"/>
    <w:rsid w:val="0062296A"/>
    <w:rsid w:val="006504D8"/>
    <w:rsid w:val="006D19AA"/>
    <w:rsid w:val="007A3DCE"/>
    <w:rsid w:val="008366C4"/>
    <w:rsid w:val="00840147"/>
    <w:rsid w:val="009258C8"/>
    <w:rsid w:val="00962C5F"/>
    <w:rsid w:val="009A26DD"/>
    <w:rsid w:val="00A11BE8"/>
    <w:rsid w:val="00A75CD3"/>
    <w:rsid w:val="00B04E05"/>
    <w:rsid w:val="00BF0EA3"/>
    <w:rsid w:val="00C359BA"/>
    <w:rsid w:val="00C83D39"/>
    <w:rsid w:val="00C90C6B"/>
    <w:rsid w:val="00CD0F45"/>
    <w:rsid w:val="00D3068C"/>
    <w:rsid w:val="00E52AB6"/>
    <w:rsid w:val="00EB05E4"/>
    <w:rsid w:val="00EB47CA"/>
    <w:rsid w:val="00F65627"/>
    <w:rsid w:val="00F767A6"/>
    <w:rsid w:val="00FD19F6"/>
    <w:rsid w:val="00FE33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000000"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000000"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61242D"/>
    <w:rsid w:val="00C62CF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case study</vt:lpstr>
    </vt:vector>
  </TitlesOfParts>
  <Company>ex dev &amp; Technical business analyst</Company>
  <LinksUpToDate>false</LinksUpToDate>
  <CharactersWithSpaces>3378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ELICITATION</dc:title>
  <dc:subject>03 may 2025</dc:subject>
  <dc:creator>zohaib waqar</dc:creator>
  <cp:keywords/>
  <dc:description/>
  <cp:lastModifiedBy>NetPC</cp:lastModifiedBy>
  <cp:revision>60</cp:revision>
  <dcterms:created xsi:type="dcterms:W3CDTF">2025-05-02T03:04:00Z</dcterms:created>
  <dcterms:modified xsi:type="dcterms:W3CDTF">2025-05-03T08:27:00Z</dcterms:modified>
</cp:coreProperties>
</file>