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48F0A" w14:textId="5F1CAD85" w:rsidR="008F2880" w:rsidRPr="00561DAC" w:rsidRDefault="00561DAC" w:rsidP="00561DAC">
      <w:r>
        <w:rPr>
          <w:noProof/>
        </w:rPr>
        <w:drawing>
          <wp:inline distT="0" distB="0" distL="0" distR="0" wp14:anchorId="6A39A6EC" wp14:editId="0098BFD9">
            <wp:extent cx="5943600" cy="3461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2880" w:rsidRPr="00561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35"/>
    <w:rsid w:val="00561DAC"/>
    <w:rsid w:val="008F2880"/>
    <w:rsid w:val="00B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3C0BA-CDD2-4990-8C91-ADC7935B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561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A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561D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56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561DAC"/>
    <w:rPr>
      <w:b/>
      <w:bCs/>
    </w:rPr>
  </w:style>
  <w:style w:type="character" w:customStyle="1" w:styleId="katex-mathml">
    <w:name w:val="katex-mathml"/>
    <w:basedOn w:val="DefaultParagraphFont"/>
    <w:rsid w:val="00561DAC"/>
  </w:style>
  <w:style w:type="character" w:customStyle="1" w:styleId="mord">
    <w:name w:val="mord"/>
    <w:basedOn w:val="DefaultParagraphFont"/>
    <w:rsid w:val="00561DAC"/>
  </w:style>
  <w:style w:type="character" w:customStyle="1" w:styleId="vlist-s">
    <w:name w:val="vlist-s"/>
    <w:basedOn w:val="DefaultParagraphFont"/>
    <w:rsid w:val="00561DAC"/>
  </w:style>
  <w:style w:type="character" w:customStyle="1" w:styleId="mopen">
    <w:name w:val="mopen"/>
    <w:basedOn w:val="DefaultParagraphFont"/>
    <w:rsid w:val="00561DAC"/>
  </w:style>
  <w:style w:type="character" w:customStyle="1" w:styleId="mclose">
    <w:name w:val="mclose"/>
    <w:basedOn w:val="DefaultParagraphFont"/>
    <w:rsid w:val="00561DAC"/>
  </w:style>
  <w:style w:type="character" w:customStyle="1" w:styleId="mrel">
    <w:name w:val="mrel"/>
    <w:basedOn w:val="DefaultParagraphFont"/>
    <w:rsid w:val="00561DAC"/>
  </w:style>
  <w:style w:type="character" w:customStyle="1" w:styleId="mbin">
    <w:name w:val="mbin"/>
    <w:basedOn w:val="DefaultParagraphFont"/>
    <w:rsid w:val="0056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9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2019-01-24T23:33:00Z</dcterms:created>
  <dcterms:modified xsi:type="dcterms:W3CDTF">2019-01-24T23:34:00Z</dcterms:modified>
</cp:coreProperties>
</file>