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DB8" w:rsidRPr="002A1DB8" w:rsidRDefault="002A1DB8" w:rsidP="002A1DB8">
      <w:pPr>
        <w:shd w:val="clear" w:color="auto" w:fill="FFFFFF"/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b/>
          <w:bCs/>
          <w:i/>
          <w:iCs/>
          <w:color w:val="7030A0"/>
          <w:sz w:val="32"/>
          <w:szCs w:val="32"/>
          <w:u w:val="single"/>
          <w:rtl/>
        </w:rPr>
      </w:pPr>
      <w:r w:rsidRPr="002A1DB8">
        <w:rPr>
          <w:rFonts w:ascii="Arial" w:eastAsia="Times New Roman" w:hAnsi="Arial" w:cs="Arial" w:hint="cs"/>
          <w:b/>
          <w:bCs/>
          <w:i/>
          <w:iCs/>
          <w:color w:val="7030A0"/>
          <w:sz w:val="32"/>
          <w:szCs w:val="32"/>
          <w:u w:val="single"/>
          <w:rtl/>
        </w:rPr>
        <w:t>רשימת דברים שיש לי ודברים שאין לי:</w:t>
      </w:r>
    </w:p>
    <w:p w:rsidR="002A1DB8" w:rsidRDefault="002A1DB8" w:rsidP="002A1DB8">
      <w:pPr>
        <w:shd w:val="clear" w:color="auto" w:fill="FFFFFF"/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222222"/>
          <w:sz w:val="24"/>
          <w:szCs w:val="24"/>
        </w:rPr>
      </w:pPr>
      <w:r w:rsidRPr="002A1DB8">
        <w:rPr>
          <w:rFonts w:ascii="Arial" w:eastAsia="Times New Roman" w:hAnsi="Arial" w:cs="Arial" w:hint="cs"/>
          <w:color w:val="365F91" w:themeColor="accent1" w:themeShade="BF"/>
          <w:sz w:val="24"/>
          <w:szCs w:val="24"/>
          <w:rtl/>
        </w:rPr>
        <w:t>יש לי</w:t>
      </w:r>
      <w:r>
        <w:rPr>
          <w:rFonts w:ascii="Arial" w:eastAsia="Times New Roman" w:hAnsi="Arial" w:cs="Arial" w:hint="cs"/>
          <w:color w:val="222222"/>
          <w:sz w:val="24"/>
          <w:szCs w:val="24"/>
          <w:rtl/>
        </w:rPr>
        <w:t>:</w:t>
      </w:r>
    </w:p>
    <w:p w:rsidR="002A1DB8" w:rsidRPr="002A1DB8" w:rsidRDefault="002A1DB8" w:rsidP="002A1D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365F91" w:themeColor="accent1" w:themeShade="BF"/>
          <w:sz w:val="24"/>
          <w:szCs w:val="24"/>
        </w:rPr>
      </w:pPr>
      <w:r w:rsidRPr="002A1DB8"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  <w:t>יש לי את כל הפונקציות הראשיות שקוראות לכל שאר הפונקציות והן עובדות (אמורות לעבוד לפחות והן עבדו כבר בעבר).</w:t>
      </w:r>
    </w:p>
    <w:p w:rsidR="002A1DB8" w:rsidRPr="002A1DB8" w:rsidRDefault="002A1DB8" w:rsidP="002A1D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</w:pPr>
      <w:r w:rsidRPr="002A1DB8"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  <w:t>פונקצית קוד חזרה על בינארי (2</w:t>
      </w:r>
      <w:r w:rsidRPr="002A1DB8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>A</w:t>
      </w:r>
      <w:r w:rsidRPr="002A1DB8"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  <w:t>) וגם את ה</w:t>
      </w:r>
      <w:r w:rsidRPr="002A1DB8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>decoding</w:t>
      </w:r>
      <w:r w:rsidRPr="002A1DB8"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  <w:t xml:space="preserve"> שלה</w:t>
      </w:r>
    </w:p>
    <w:p w:rsidR="002A1DB8" w:rsidRPr="002A1DB8" w:rsidRDefault="002A1DB8" w:rsidP="002A1DB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</w:pPr>
      <w:r w:rsidRPr="002A1DB8"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  <w:t xml:space="preserve">קלט: </w:t>
      </w:r>
      <w:proofErr w:type="spellStart"/>
      <w:r w:rsidRPr="002A1DB8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>str</w:t>
      </w:r>
      <w:proofErr w:type="spellEnd"/>
      <w:r w:rsidRPr="002A1DB8"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  <w:t xml:space="preserve"> בינארי (מתוך קובץ או מתוך משהו שאנחנו נכתיב?)</w:t>
      </w:r>
    </w:p>
    <w:p w:rsidR="002A1DB8" w:rsidRDefault="002A1DB8" w:rsidP="002A1DB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="Arial" w:eastAsia="Times New Roman" w:hAnsi="Arial" w:cs="Arial" w:hint="cs"/>
          <w:color w:val="365F91" w:themeColor="accent1" w:themeShade="BF"/>
          <w:sz w:val="24"/>
          <w:szCs w:val="24"/>
        </w:rPr>
      </w:pPr>
      <w:r w:rsidRPr="002A1DB8"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  <w:t xml:space="preserve">פלט: </w:t>
      </w:r>
      <w:proofErr w:type="spellStart"/>
      <w:r w:rsidRPr="002A1DB8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>str</w:t>
      </w:r>
      <w:proofErr w:type="spellEnd"/>
      <w:r w:rsidRPr="002A1DB8"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  <w:t xml:space="preserve"> בינארי + קוד לתיקון שגיאות (ארוך יותר * 3)</w:t>
      </w:r>
    </w:p>
    <w:p w:rsidR="00720556" w:rsidRDefault="00720556" w:rsidP="0072055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="Arial" w:eastAsia="Times New Roman" w:hAnsi="Arial" w:cs="Arial" w:hint="cs"/>
          <w:color w:val="365F91" w:themeColor="accent1" w:themeShade="BF"/>
          <w:sz w:val="24"/>
          <w:szCs w:val="24"/>
        </w:rPr>
      </w:pPr>
      <w:r>
        <w:rPr>
          <w:rFonts w:ascii="Arial" w:eastAsia="Times New Roman" w:hAnsi="Arial" w:cs="Arial" w:hint="cs"/>
          <w:color w:val="365F91" w:themeColor="accent1" w:themeShade="BF"/>
          <w:sz w:val="24"/>
          <w:szCs w:val="24"/>
          <w:rtl/>
        </w:rPr>
        <w:t xml:space="preserve">פונקצית קוד </w:t>
      </w:r>
      <w:proofErr w:type="spellStart"/>
      <w:r>
        <w:rPr>
          <w:rFonts w:ascii="Arial" w:eastAsia="Times New Roman" w:hAnsi="Arial" w:cs="Arial" w:hint="cs"/>
          <w:color w:val="365F91" w:themeColor="accent1" w:themeShade="BF"/>
          <w:sz w:val="24"/>
          <w:szCs w:val="24"/>
          <w:rtl/>
        </w:rPr>
        <w:t>המינג</w:t>
      </w:r>
      <w:proofErr w:type="spellEnd"/>
      <w:r>
        <w:rPr>
          <w:rFonts w:ascii="Arial" w:eastAsia="Times New Roman" w:hAnsi="Arial" w:cs="Arial" w:hint="cs"/>
          <w:color w:val="365F91" w:themeColor="accent1" w:themeShade="BF"/>
          <w:sz w:val="24"/>
          <w:szCs w:val="24"/>
          <w:rtl/>
        </w:rPr>
        <w:t xml:space="preserve"> על בינארי (2</w:t>
      </w:r>
      <w:r>
        <w:rPr>
          <w:rFonts w:ascii="Arial" w:eastAsia="Times New Roman" w:hAnsi="Arial" w:cs="Arial" w:hint="cs"/>
          <w:color w:val="365F91" w:themeColor="accent1" w:themeShade="BF"/>
          <w:sz w:val="24"/>
          <w:szCs w:val="24"/>
        </w:rPr>
        <w:t>B</w:t>
      </w:r>
      <w:r>
        <w:rPr>
          <w:rFonts w:ascii="Arial" w:eastAsia="Times New Roman" w:hAnsi="Arial" w:cs="Arial" w:hint="cs"/>
          <w:color w:val="365F91" w:themeColor="accent1" w:themeShade="BF"/>
          <w:sz w:val="24"/>
          <w:szCs w:val="24"/>
          <w:rtl/>
        </w:rPr>
        <w:t>) ואת ה</w:t>
      </w:r>
      <w:r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>decoding</w:t>
      </w:r>
      <w:r>
        <w:rPr>
          <w:rFonts w:ascii="Arial" w:eastAsia="Times New Roman" w:hAnsi="Arial" w:cs="Arial" w:hint="cs"/>
          <w:color w:val="365F91" w:themeColor="accent1" w:themeShade="BF"/>
          <w:sz w:val="24"/>
          <w:szCs w:val="24"/>
          <w:rtl/>
        </w:rPr>
        <w:t xml:space="preserve"> שלה.</w:t>
      </w:r>
    </w:p>
    <w:p w:rsidR="00720556" w:rsidRDefault="00720556" w:rsidP="00720556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="Arial" w:eastAsia="Times New Roman" w:hAnsi="Arial" w:cs="Arial" w:hint="cs"/>
          <w:color w:val="365F91" w:themeColor="accent1" w:themeShade="BF"/>
          <w:sz w:val="24"/>
          <w:szCs w:val="24"/>
        </w:rPr>
      </w:pPr>
      <w:r>
        <w:rPr>
          <w:rFonts w:ascii="Arial" w:eastAsia="Times New Roman" w:hAnsi="Arial" w:cs="Arial" w:hint="cs"/>
          <w:color w:val="365F91" w:themeColor="accent1" w:themeShade="BF"/>
          <w:sz w:val="24"/>
          <w:szCs w:val="24"/>
          <w:rtl/>
        </w:rPr>
        <w:t>קלט:</w:t>
      </w:r>
    </w:p>
    <w:p w:rsidR="00720556" w:rsidRDefault="00720556" w:rsidP="00720556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="Arial" w:eastAsia="Times New Roman" w:hAnsi="Arial" w:cs="Arial" w:hint="cs"/>
          <w:color w:val="365F91" w:themeColor="accent1" w:themeShade="BF"/>
          <w:sz w:val="24"/>
          <w:szCs w:val="24"/>
        </w:rPr>
      </w:pPr>
      <w:r>
        <w:rPr>
          <w:rFonts w:ascii="Arial" w:eastAsia="Times New Roman" w:hAnsi="Arial" w:cs="Arial" w:hint="cs"/>
          <w:color w:val="365F91" w:themeColor="accent1" w:themeShade="BF"/>
          <w:sz w:val="24"/>
          <w:szCs w:val="24"/>
          <w:rtl/>
        </w:rPr>
        <w:t>פלט:</w:t>
      </w:r>
    </w:p>
    <w:p w:rsidR="00720556" w:rsidRDefault="00720556" w:rsidP="0072055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="Arial" w:eastAsia="Times New Roman" w:hAnsi="Arial" w:cs="Arial" w:hint="cs"/>
          <w:color w:val="365F91" w:themeColor="accent1" w:themeShade="BF"/>
          <w:sz w:val="24"/>
          <w:szCs w:val="24"/>
        </w:rPr>
      </w:pPr>
      <w:r>
        <w:rPr>
          <w:rFonts w:ascii="Arial" w:eastAsia="Times New Roman" w:hAnsi="Arial" w:cs="Arial" w:hint="cs"/>
          <w:color w:val="365F91" w:themeColor="accent1" w:themeShade="BF"/>
          <w:sz w:val="24"/>
          <w:szCs w:val="24"/>
          <w:rtl/>
        </w:rPr>
        <w:t xml:space="preserve">פונקצית "קוד </w:t>
      </w:r>
      <w:proofErr w:type="spellStart"/>
      <w:r>
        <w:rPr>
          <w:rFonts w:ascii="Arial" w:eastAsia="Times New Roman" w:hAnsi="Arial" w:cs="Arial" w:hint="cs"/>
          <w:color w:val="365F91" w:themeColor="accent1" w:themeShade="BF"/>
          <w:sz w:val="24"/>
          <w:szCs w:val="24"/>
          <w:rtl/>
        </w:rPr>
        <w:t>המינג</w:t>
      </w:r>
      <w:proofErr w:type="spellEnd"/>
      <w:r>
        <w:rPr>
          <w:rFonts w:ascii="Arial" w:eastAsia="Times New Roman" w:hAnsi="Arial" w:cs="Arial" w:hint="cs"/>
          <w:color w:val="365F91" w:themeColor="accent1" w:themeShade="BF"/>
          <w:sz w:val="24"/>
          <w:szCs w:val="24"/>
          <w:rtl/>
        </w:rPr>
        <w:t xml:space="preserve">" על בסיס דנ"א (בלי </w:t>
      </w:r>
      <w:r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>decoding</w:t>
      </w:r>
      <w:r>
        <w:rPr>
          <w:rFonts w:ascii="Arial" w:eastAsia="Times New Roman" w:hAnsi="Arial" w:cs="Arial" w:hint="cs"/>
          <w:color w:val="365F91" w:themeColor="accent1" w:themeShade="BF"/>
          <w:sz w:val="24"/>
          <w:szCs w:val="24"/>
          <w:rtl/>
        </w:rPr>
        <w:t xml:space="preserve"> כרגע) (4</w:t>
      </w:r>
      <w:r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>(</w:t>
      </w:r>
      <w:r>
        <w:rPr>
          <w:rFonts w:ascii="Arial" w:eastAsia="Times New Roman" w:hAnsi="Arial" w:cs="Arial" w:hint="cs"/>
          <w:color w:val="365F91" w:themeColor="accent1" w:themeShade="BF"/>
          <w:sz w:val="24"/>
          <w:szCs w:val="24"/>
        </w:rPr>
        <w:t>B</w:t>
      </w:r>
    </w:p>
    <w:p w:rsidR="00720556" w:rsidRDefault="00720556" w:rsidP="00720556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="Arial" w:eastAsia="Times New Roman" w:hAnsi="Arial" w:cs="Arial" w:hint="cs"/>
          <w:color w:val="365F91" w:themeColor="accent1" w:themeShade="BF"/>
          <w:sz w:val="24"/>
          <w:szCs w:val="24"/>
        </w:rPr>
      </w:pPr>
      <w:r>
        <w:rPr>
          <w:rFonts w:ascii="Arial" w:eastAsia="Times New Roman" w:hAnsi="Arial" w:cs="Arial" w:hint="cs"/>
          <w:color w:val="365F91" w:themeColor="accent1" w:themeShade="BF"/>
          <w:sz w:val="24"/>
          <w:szCs w:val="24"/>
          <w:rtl/>
        </w:rPr>
        <w:t>קלט:</w:t>
      </w:r>
    </w:p>
    <w:p w:rsidR="00720556" w:rsidRPr="00720556" w:rsidRDefault="00720556" w:rsidP="00720556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</w:pPr>
      <w:r>
        <w:rPr>
          <w:rFonts w:ascii="Arial" w:eastAsia="Times New Roman" w:hAnsi="Arial" w:cs="Arial" w:hint="cs"/>
          <w:color w:val="365F91" w:themeColor="accent1" w:themeShade="BF"/>
          <w:sz w:val="24"/>
          <w:szCs w:val="24"/>
          <w:rtl/>
        </w:rPr>
        <w:t>פלט:</w:t>
      </w:r>
    </w:p>
    <w:p w:rsidR="002A1DB8" w:rsidRPr="002A1DB8" w:rsidRDefault="002A1DB8" w:rsidP="002A1D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</w:pPr>
      <w:r w:rsidRPr="002A1DB8"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  <w:t>פונקצית קוד חזרה על דנ"א ואת ה</w:t>
      </w:r>
      <w:r w:rsidRPr="002A1DB8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>decoding</w:t>
      </w:r>
      <w:r w:rsidRPr="002A1DB8"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  <w:t>  שלה (4</w:t>
      </w:r>
      <w:r w:rsidRPr="002A1DB8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>A</w:t>
      </w:r>
      <w:r w:rsidRPr="002A1DB8"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  <w:t>)</w:t>
      </w:r>
    </w:p>
    <w:p w:rsidR="002A1DB8" w:rsidRPr="002A1DB8" w:rsidRDefault="002A1DB8" w:rsidP="002A1DB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</w:pPr>
      <w:r w:rsidRPr="002A1DB8"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  <w:t xml:space="preserve">קלט: </w:t>
      </w:r>
      <w:proofErr w:type="spellStart"/>
      <w:r w:rsidRPr="002A1DB8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>str</w:t>
      </w:r>
      <w:proofErr w:type="spellEnd"/>
      <w:r w:rsidRPr="002A1DB8"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  <w:t xml:space="preserve"> של אותיות דנ"א</w:t>
      </w:r>
    </w:p>
    <w:p w:rsidR="002A1DB8" w:rsidRPr="002A1DB8" w:rsidRDefault="002A1DB8" w:rsidP="002A1DB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</w:pPr>
      <w:r w:rsidRPr="002A1DB8"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  <w:t xml:space="preserve">פלט: </w:t>
      </w:r>
      <w:proofErr w:type="spellStart"/>
      <w:r w:rsidRPr="002A1DB8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>str</w:t>
      </w:r>
      <w:proofErr w:type="spellEnd"/>
      <w:r w:rsidRPr="002A1DB8"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  <w:t xml:space="preserve"> של אותיות דנ"א + קוד תיקון שגיאות (ארוך יותר * 3)</w:t>
      </w:r>
    </w:p>
    <w:p w:rsidR="002A1DB8" w:rsidRPr="002A1DB8" w:rsidRDefault="002A1DB8" w:rsidP="002A1D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</w:pPr>
      <w:r w:rsidRPr="002A1DB8"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  <w:t>פונקציה שממירה מבינארי לדנ"א וההפך (3) </w:t>
      </w:r>
    </w:p>
    <w:p w:rsidR="002A1DB8" w:rsidRPr="002A1DB8" w:rsidRDefault="002A1DB8" w:rsidP="002A1DB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</w:pPr>
      <w:r w:rsidRPr="002A1DB8"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  <w:t xml:space="preserve">קלט: </w:t>
      </w:r>
      <w:proofErr w:type="spellStart"/>
      <w:r w:rsidRPr="002A1DB8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>str</w:t>
      </w:r>
      <w:proofErr w:type="spellEnd"/>
      <w:r w:rsidRPr="002A1DB8"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  <w:t xml:space="preserve"> של בינארי</w:t>
      </w:r>
    </w:p>
    <w:p w:rsidR="002A1DB8" w:rsidRPr="002A1DB8" w:rsidRDefault="002A1DB8" w:rsidP="002A1DB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</w:pPr>
      <w:r w:rsidRPr="002A1DB8"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  <w:t xml:space="preserve">פלט: </w:t>
      </w:r>
      <w:proofErr w:type="spellStart"/>
      <w:r w:rsidRPr="002A1DB8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>str</w:t>
      </w:r>
      <w:proofErr w:type="spellEnd"/>
      <w:r w:rsidRPr="002A1DB8"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  <w:t xml:space="preserve"> של רצף אותיות דנ"א</w:t>
      </w:r>
    </w:p>
    <w:p w:rsidR="002A1DB8" w:rsidRPr="002A1DB8" w:rsidRDefault="002A1DB8" w:rsidP="002A1D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</w:pPr>
      <w:r w:rsidRPr="002A1DB8"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  <w:t xml:space="preserve">פונקציה שמדפיסה (5) (מקבלת </w:t>
      </w:r>
      <w:proofErr w:type="spellStart"/>
      <w:r w:rsidRPr="002A1DB8"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  <w:t>סטרינג</w:t>
      </w:r>
      <w:proofErr w:type="spellEnd"/>
      <w:r w:rsidRPr="002A1DB8"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  <w:t xml:space="preserve"> יחיד, מחלקת </w:t>
      </w:r>
      <w:proofErr w:type="spellStart"/>
      <w:r w:rsidRPr="002A1DB8"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  <w:t>לאוליגונוקלאוטידים</w:t>
      </w:r>
      <w:proofErr w:type="spellEnd"/>
      <w:r w:rsidRPr="002A1DB8"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  <w:t>, מכפילה כל אחד פי פרמטר שנחליט עליו, ומוספיה טעויות)</w:t>
      </w:r>
    </w:p>
    <w:p w:rsidR="002A1DB8" w:rsidRPr="002A1DB8" w:rsidRDefault="002A1DB8" w:rsidP="002A1DB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</w:pPr>
      <w:r w:rsidRPr="002A1DB8"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  <w:t xml:space="preserve">קלט: </w:t>
      </w:r>
      <w:proofErr w:type="spellStart"/>
      <w:r w:rsidRPr="002A1DB8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>str</w:t>
      </w:r>
      <w:proofErr w:type="spellEnd"/>
      <w:r w:rsidRPr="002A1DB8"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  <w:t xml:space="preserve"> יחיד של רצף דנ"א </w:t>
      </w:r>
    </w:p>
    <w:p w:rsidR="002A1DB8" w:rsidRPr="002A1DB8" w:rsidRDefault="002A1DB8" w:rsidP="002A1DB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</w:pPr>
      <w:r w:rsidRPr="002A1DB8"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  <w:t xml:space="preserve">פלט: רשימה עם </w:t>
      </w:r>
      <w:proofErr w:type="spellStart"/>
      <w:r w:rsidRPr="002A1DB8"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  <w:t>מחזרוזות</w:t>
      </w:r>
      <w:proofErr w:type="spellEnd"/>
      <w:r w:rsidRPr="002A1DB8"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  <w:t xml:space="preserve"> (אם אחלק </w:t>
      </w:r>
      <w:proofErr w:type="spellStart"/>
      <w:r w:rsidRPr="002A1DB8"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  <w:t>לאוליגו</w:t>
      </w:r>
      <w:r w:rsidR="00614BEB"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  <w:t>נוקלאוטידים</w:t>
      </w:r>
      <w:proofErr w:type="spellEnd"/>
      <w:r w:rsidR="00614BEB"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  <w:t xml:space="preserve"> שונים אז מכל </w:t>
      </w:r>
      <w:proofErr w:type="spellStart"/>
      <w:r w:rsidR="00614BEB"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  <w:t>אוליגו</w:t>
      </w:r>
      <w:r w:rsidRPr="002A1DB8"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  <w:t>נוקלאוטיד</w:t>
      </w:r>
      <w:proofErr w:type="spellEnd"/>
      <w:r w:rsidRPr="002A1DB8"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  <w:t xml:space="preserve"> יהיו כמה עותקים</w:t>
      </w:r>
      <w:r w:rsidR="00614BEB"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  <w:t xml:space="preserve"> (ולכל </w:t>
      </w:r>
      <w:proofErr w:type="spellStart"/>
      <w:r w:rsidR="00614BEB"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  <w:t>אוליגו</w:t>
      </w:r>
      <w:r w:rsidRPr="002A1DB8"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  <w:t>נוקלאוטיד</w:t>
      </w:r>
      <w:proofErr w:type="spellEnd"/>
      <w:r w:rsidRPr="002A1DB8"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  <w:t xml:space="preserve"> צריך להוסיף אינדקס) אבל הם כולם יהיו ביחד באותה הרשימה)</w:t>
      </w:r>
    </w:p>
    <w:p w:rsidR="002A1DB8" w:rsidRPr="002A1DB8" w:rsidRDefault="002A1DB8" w:rsidP="002A1D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</w:pPr>
      <w:r w:rsidRPr="002A1DB8"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  <w:t>פונקציה שמדמה אחסון (6) (פשוט מוסיפה טעויות)</w:t>
      </w:r>
    </w:p>
    <w:p w:rsidR="002A1DB8" w:rsidRPr="002A1DB8" w:rsidRDefault="002A1DB8" w:rsidP="002A1DB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</w:pPr>
      <w:r w:rsidRPr="002A1DB8"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  <w:t>הקלט והפלט שלה הם שניהם הרשימה עם המחרוזות בפנים, רק שבפלט יש קצת יותר טעויות.</w:t>
      </w:r>
    </w:p>
    <w:p w:rsidR="002A1DB8" w:rsidRPr="002A1DB8" w:rsidRDefault="002A1DB8" w:rsidP="002A1DB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</w:pPr>
      <w:r w:rsidRPr="002A1DB8"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  <w:t>פונקציה שמרצפת ׁ(</w:t>
      </w:r>
      <w:r w:rsidRPr="002A1DB8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>NGS</w:t>
      </w:r>
      <w:r w:rsidRPr="002A1DB8"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  <w:t xml:space="preserve"> ׂ(7</w:t>
      </w:r>
      <w:r w:rsidRPr="002A1DB8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>A</w:t>
      </w:r>
      <w:r w:rsidRPr="002A1DB8"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  <w:t xml:space="preserve"> (כרגע רק מוסיפה טעויות לכולם)</w:t>
      </w:r>
    </w:p>
    <w:p w:rsidR="002A1DB8" w:rsidRPr="002A1DB8" w:rsidRDefault="002A1DB8" w:rsidP="002A1DB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</w:pPr>
      <w:r w:rsidRPr="002A1DB8"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  <w:t>קלט: הרשימה עם המחרוזות</w:t>
      </w:r>
    </w:p>
    <w:p w:rsidR="002A1DB8" w:rsidRDefault="002A1DB8" w:rsidP="002A1DB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="Arial" w:eastAsia="Times New Roman" w:hAnsi="Arial" w:cs="Arial" w:hint="cs"/>
          <w:color w:val="365F91" w:themeColor="accent1" w:themeShade="BF"/>
          <w:sz w:val="24"/>
          <w:szCs w:val="24"/>
        </w:rPr>
      </w:pPr>
      <w:r w:rsidRPr="002A1DB8"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  <w:t xml:space="preserve">פלט: </w:t>
      </w:r>
      <w:proofErr w:type="spellStart"/>
      <w:r w:rsidRPr="002A1DB8"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>str</w:t>
      </w:r>
      <w:proofErr w:type="spellEnd"/>
      <w:r w:rsidRPr="002A1DB8"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  <w:t xml:space="preserve"> אחד ורצי</w:t>
      </w:r>
      <w:r w:rsidR="00614BEB"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  <w:t xml:space="preserve">ף, יש בו רק עותק אחד מכל </w:t>
      </w:r>
      <w:proofErr w:type="spellStart"/>
      <w:r w:rsidR="00614BEB"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  <w:t>אוליגו</w:t>
      </w:r>
      <w:r w:rsidRPr="002A1DB8"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  <w:t>נוקלאוטיד</w:t>
      </w:r>
      <w:proofErr w:type="spellEnd"/>
      <w:r w:rsidRPr="002A1DB8"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  <w:t xml:space="preserve"> שהיה ברשימה קודם (וצריך גם למיין</w:t>
      </w:r>
      <w:r w:rsidR="00614BEB">
        <w:rPr>
          <w:rFonts w:ascii="Arial" w:eastAsia="Times New Roman" w:hAnsi="Arial" w:cs="Arial" w:hint="cs"/>
          <w:color w:val="365F91" w:themeColor="accent1" w:themeShade="BF"/>
          <w:sz w:val="24"/>
          <w:szCs w:val="24"/>
          <w:rtl/>
        </w:rPr>
        <w:t xml:space="preserve"> </w:t>
      </w:r>
      <w:r w:rsidRPr="002A1DB8"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  <w:t>את השגיאות בשלב הזה).</w:t>
      </w:r>
    </w:p>
    <w:p w:rsidR="00720556" w:rsidRPr="00720556" w:rsidRDefault="00720556" w:rsidP="0072055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365F91" w:themeColor="accent1" w:themeShade="BF"/>
          <w:sz w:val="24"/>
          <w:szCs w:val="24"/>
          <w:rtl/>
        </w:rPr>
      </w:pPr>
      <w:r>
        <w:rPr>
          <w:rFonts w:ascii="Arial" w:eastAsia="Times New Roman" w:hAnsi="Arial" w:cs="Arial" w:hint="cs"/>
          <w:color w:val="365F91" w:themeColor="accent1" w:themeShade="BF"/>
          <w:sz w:val="24"/>
          <w:szCs w:val="24"/>
          <w:rtl/>
        </w:rPr>
        <w:t>פונקציה שרושמת בקובץ חדש את ה</w:t>
      </w:r>
      <w:r>
        <w:rPr>
          <w:rFonts w:ascii="Arial" w:eastAsia="Times New Roman" w:hAnsi="Arial" w:cs="Arial"/>
          <w:color w:val="365F91" w:themeColor="accent1" w:themeShade="BF"/>
          <w:sz w:val="24"/>
          <w:szCs w:val="24"/>
        </w:rPr>
        <w:t xml:space="preserve">input, output </w:t>
      </w:r>
      <w:r>
        <w:rPr>
          <w:rFonts w:ascii="Arial" w:eastAsia="Times New Roman" w:hAnsi="Arial" w:cs="Arial" w:hint="cs"/>
          <w:color w:val="365F91" w:themeColor="accent1" w:themeShade="BF"/>
          <w:sz w:val="24"/>
          <w:szCs w:val="24"/>
          <w:rtl/>
        </w:rPr>
        <w:t xml:space="preserve"> ואת אחוז השגיאות (כמות השגיאות חלקי </w:t>
      </w:r>
      <w:r w:rsidR="00D444AA">
        <w:rPr>
          <w:rFonts w:ascii="Arial" w:eastAsia="Times New Roman" w:hAnsi="Arial" w:cs="Arial" w:hint="cs"/>
          <w:color w:val="365F91" w:themeColor="accent1" w:themeShade="BF"/>
          <w:sz w:val="24"/>
          <w:szCs w:val="24"/>
          <w:rtl/>
        </w:rPr>
        <w:t>אורך ההודעה כפול מאה)</w:t>
      </w:r>
    </w:p>
    <w:p w:rsidR="002A1DB8" w:rsidRPr="002A1DB8" w:rsidRDefault="002A1DB8" w:rsidP="002A1DB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1849B" w:themeColor="accent5" w:themeShade="BF"/>
          <w:sz w:val="24"/>
          <w:szCs w:val="24"/>
          <w:rtl/>
        </w:rPr>
      </w:pPr>
      <w:r w:rsidRPr="002A1DB8">
        <w:rPr>
          <w:rFonts w:ascii="Arial" w:eastAsia="Times New Roman" w:hAnsi="Arial" w:cs="Arial"/>
          <w:color w:val="31849B" w:themeColor="accent5" w:themeShade="BF"/>
          <w:sz w:val="24"/>
          <w:szCs w:val="24"/>
          <w:rtl/>
        </w:rPr>
        <w:t>דברים שעוד נשאר לי לעשות:</w:t>
      </w:r>
    </w:p>
    <w:p w:rsidR="002A1DB8" w:rsidRPr="002A1DB8" w:rsidRDefault="002A1DB8" w:rsidP="002A1D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31849B" w:themeColor="accent5" w:themeShade="BF"/>
          <w:sz w:val="24"/>
          <w:szCs w:val="24"/>
          <w:rtl/>
        </w:rPr>
      </w:pPr>
      <w:r w:rsidRPr="002A1DB8">
        <w:rPr>
          <w:rFonts w:ascii="Arial" w:eastAsia="Times New Roman" w:hAnsi="Arial" w:cs="Arial"/>
          <w:color w:val="31849B" w:themeColor="accent5" w:themeShade="BF"/>
          <w:sz w:val="24"/>
          <w:szCs w:val="24"/>
          <w:rtl/>
        </w:rPr>
        <w:t>להמציא קוד תיקן שגיאות נוסף שיעבוד על רצף של אותיות דנ"א</w:t>
      </w:r>
    </w:p>
    <w:p w:rsidR="002A1DB8" w:rsidRPr="002A1DB8" w:rsidRDefault="002A1DB8" w:rsidP="002A1D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31849B" w:themeColor="accent5" w:themeShade="BF"/>
          <w:sz w:val="24"/>
          <w:szCs w:val="24"/>
          <w:rtl/>
        </w:rPr>
      </w:pPr>
      <w:r w:rsidRPr="002A1DB8">
        <w:rPr>
          <w:rFonts w:ascii="Arial" w:eastAsia="Times New Roman" w:hAnsi="Arial" w:cs="Arial"/>
          <w:color w:val="31849B" w:themeColor="accent5" w:themeShade="BF"/>
          <w:sz w:val="24"/>
          <w:szCs w:val="24"/>
          <w:rtl/>
        </w:rPr>
        <w:t>לכתוב את מה שיאפשר לפונקציה לרוץ לבד על הערכים של הפרמטרים</w:t>
      </w:r>
    </w:p>
    <w:p w:rsidR="002A1DB8" w:rsidRPr="002A1DB8" w:rsidRDefault="00D444AA" w:rsidP="002A1D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31849B" w:themeColor="accent5" w:themeShade="BF"/>
          <w:sz w:val="24"/>
          <w:szCs w:val="24"/>
          <w:rtl/>
        </w:rPr>
      </w:pPr>
      <w:r>
        <w:rPr>
          <w:rFonts w:ascii="Arial" w:eastAsia="Times New Roman" w:hAnsi="Arial" w:cs="Arial" w:hint="cs"/>
          <w:color w:val="31849B" w:themeColor="accent5" w:themeShade="BF"/>
          <w:sz w:val="24"/>
          <w:szCs w:val="24"/>
          <w:rtl/>
        </w:rPr>
        <w:t>פו</w:t>
      </w:r>
      <w:r w:rsidRPr="00D444AA">
        <w:rPr>
          <w:rFonts w:ascii="Arial" w:eastAsia="Times New Roman" w:hAnsi="Arial" w:cs="Arial" w:hint="cs"/>
          <w:color w:val="31849B" w:themeColor="accent5" w:themeShade="BF"/>
          <w:sz w:val="24"/>
          <w:szCs w:val="24"/>
          <w:rtl/>
        </w:rPr>
        <w:t xml:space="preserve">נקציה </w:t>
      </w:r>
      <w:r>
        <w:rPr>
          <w:rFonts w:ascii="Arial" w:eastAsia="Times New Roman" w:hAnsi="Arial" w:cs="Arial" w:hint="cs"/>
          <w:color w:val="31849B" w:themeColor="accent5" w:themeShade="BF"/>
          <w:sz w:val="24"/>
          <w:szCs w:val="24"/>
          <w:rtl/>
        </w:rPr>
        <w:t>ש</w:t>
      </w:r>
      <w:r w:rsidR="002A1DB8" w:rsidRPr="002A1DB8">
        <w:rPr>
          <w:rFonts w:ascii="Arial" w:eastAsia="Times New Roman" w:hAnsi="Arial" w:cs="Arial"/>
          <w:color w:val="31849B" w:themeColor="accent5" w:themeShade="BF"/>
          <w:sz w:val="24"/>
          <w:szCs w:val="24"/>
          <w:rtl/>
        </w:rPr>
        <w:t>תעשה גרף שמראה</w:t>
      </w:r>
      <w:r w:rsidR="00614BEB">
        <w:rPr>
          <w:rFonts w:ascii="Arial" w:eastAsia="Times New Roman" w:hAnsi="Arial" w:cs="Arial"/>
          <w:color w:val="31849B" w:themeColor="accent5" w:themeShade="BF"/>
          <w:sz w:val="24"/>
          <w:szCs w:val="24"/>
          <w:rtl/>
        </w:rPr>
        <w:t xml:space="preserve"> את אחוז השגיאות כתלות באילו פר</w:t>
      </w:r>
      <w:r w:rsidR="002A1DB8" w:rsidRPr="002A1DB8">
        <w:rPr>
          <w:rFonts w:ascii="Arial" w:eastAsia="Times New Roman" w:hAnsi="Arial" w:cs="Arial"/>
          <w:color w:val="31849B" w:themeColor="accent5" w:themeShade="BF"/>
          <w:sz w:val="24"/>
          <w:szCs w:val="24"/>
          <w:rtl/>
        </w:rPr>
        <w:t>מטרים הצבנו (עבור כל שילוב בנפרד). (או שאם יהיו לי כבר את כל הנתונים אני פשוט אציב אותם בטבלת אקסל ואעשה מהם גרף שם?)</w:t>
      </w:r>
    </w:p>
    <w:p w:rsidR="002A1DB8" w:rsidRPr="002A1DB8" w:rsidRDefault="002A1DB8" w:rsidP="002A1D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31849B" w:themeColor="accent5" w:themeShade="BF"/>
          <w:sz w:val="24"/>
          <w:szCs w:val="24"/>
          <w:rtl/>
        </w:rPr>
      </w:pPr>
      <w:r w:rsidRPr="002A1DB8">
        <w:rPr>
          <w:rFonts w:ascii="Arial" w:eastAsia="Times New Roman" w:hAnsi="Arial" w:cs="Arial"/>
          <w:color w:val="31849B" w:themeColor="accent5" w:themeShade="BF"/>
          <w:sz w:val="24"/>
          <w:szCs w:val="24"/>
          <w:rtl/>
        </w:rPr>
        <w:t>עבור כל הפונקציות שקשורות לקידוד כזה או אחר, צריך לסדר מה קורה אם הקלט לא מתחלק למספר שאמרנו שיתחלק אליו (כרגע אני מקפידה שהקלט יתאים)</w:t>
      </w:r>
      <w:r w:rsidR="00D444AA">
        <w:rPr>
          <w:rFonts w:ascii="Arial" w:eastAsia="Times New Roman" w:hAnsi="Arial" w:cs="Arial" w:hint="cs"/>
          <w:color w:val="31849B" w:themeColor="accent5" w:themeShade="BF"/>
          <w:sz w:val="24"/>
          <w:szCs w:val="24"/>
          <w:rtl/>
        </w:rPr>
        <w:t xml:space="preserve"> ומקום לרשום בו את כמות האפסים שהוספתי ל"ריפוד""</w:t>
      </w:r>
    </w:p>
    <w:p w:rsidR="002A1DB8" w:rsidRDefault="002A1DB8" w:rsidP="002A1D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="Arial" w:eastAsia="Times New Roman" w:hAnsi="Arial" w:cs="Arial" w:hint="cs"/>
          <w:color w:val="31849B" w:themeColor="accent5" w:themeShade="BF"/>
          <w:sz w:val="24"/>
          <w:szCs w:val="24"/>
        </w:rPr>
      </w:pPr>
      <w:r w:rsidRPr="002A1DB8">
        <w:rPr>
          <w:rFonts w:ascii="Arial" w:eastAsia="Times New Roman" w:hAnsi="Arial" w:cs="Arial"/>
          <w:color w:val="31849B" w:themeColor="accent5" w:themeShade="BF"/>
          <w:sz w:val="24"/>
          <w:szCs w:val="24"/>
          <w:rtl/>
        </w:rPr>
        <w:t xml:space="preserve">צריך להוסיף בפונקציה של ההדפסה (או יותר נכון לפניה) את החלק שמוסיף אינדקסים, ואז גם לפונקציה של הריצוף את כל החלק של "מצקת", ושל להתעלם </w:t>
      </w:r>
      <w:proofErr w:type="spellStart"/>
      <w:r w:rsidRPr="002A1DB8">
        <w:rPr>
          <w:rFonts w:ascii="Arial" w:eastAsia="Times New Roman" w:hAnsi="Arial" w:cs="Arial"/>
          <w:color w:val="31849B" w:themeColor="accent5" w:themeShade="BF"/>
          <w:sz w:val="24"/>
          <w:szCs w:val="24"/>
          <w:rtl/>
        </w:rPr>
        <w:t>מאוליגונוקלאוטידים</w:t>
      </w:r>
      <w:proofErr w:type="spellEnd"/>
      <w:r w:rsidRPr="002A1DB8">
        <w:rPr>
          <w:rFonts w:ascii="Arial" w:eastAsia="Times New Roman" w:hAnsi="Arial" w:cs="Arial"/>
          <w:color w:val="31849B" w:themeColor="accent5" w:themeShade="BF"/>
          <w:sz w:val="24"/>
          <w:szCs w:val="24"/>
          <w:rtl/>
        </w:rPr>
        <w:t xml:space="preserve"> שגויים מאוד.</w:t>
      </w:r>
    </w:p>
    <w:p w:rsidR="00FE3C26" w:rsidRDefault="00FE3C26" w:rsidP="002A1DB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right="225"/>
        <w:rPr>
          <w:rFonts w:ascii="Arial" w:eastAsia="Times New Roman" w:hAnsi="Arial" w:cs="Arial" w:hint="cs"/>
          <w:color w:val="31849B" w:themeColor="accent5" w:themeShade="BF"/>
          <w:sz w:val="24"/>
          <w:szCs w:val="24"/>
        </w:rPr>
      </w:pPr>
      <w:r>
        <w:rPr>
          <w:rFonts w:ascii="Arial" w:eastAsia="Times New Roman" w:hAnsi="Arial" w:cs="Arial" w:hint="cs"/>
          <w:color w:val="31849B" w:themeColor="accent5" w:themeShade="BF"/>
          <w:sz w:val="24"/>
          <w:szCs w:val="24"/>
          <w:rtl/>
        </w:rPr>
        <w:lastRenderedPageBreak/>
        <w:t xml:space="preserve">לסדר את </w:t>
      </w:r>
      <w:proofErr w:type="spellStart"/>
      <w:r>
        <w:rPr>
          <w:rFonts w:ascii="Arial" w:eastAsia="Times New Roman" w:hAnsi="Arial" w:cs="Arial" w:hint="cs"/>
          <w:color w:val="31849B" w:themeColor="accent5" w:themeShade="BF"/>
          <w:sz w:val="24"/>
          <w:szCs w:val="24"/>
          <w:rtl/>
        </w:rPr>
        <w:t>הכל</w:t>
      </w:r>
      <w:proofErr w:type="spellEnd"/>
      <w:r>
        <w:rPr>
          <w:rFonts w:ascii="Arial" w:eastAsia="Times New Roman" w:hAnsi="Arial" w:cs="Arial" w:hint="cs"/>
          <w:color w:val="31849B" w:themeColor="accent5" w:themeShade="BF"/>
          <w:sz w:val="24"/>
          <w:szCs w:val="24"/>
          <w:rtl/>
        </w:rPr>
        <w:t xml:space="preserve"> יפה בסוף.</w:t>
      </w:r>
    </w:p>
    <w:p w:rsidR="007165C8" w:rsidRPr="007165C8" w:rsidRDefault="007165C8" w:rsidP="007165C8">
      <w:pPr>
        <w:shd w:val="clear" w:color="auto" w:fill="FFFFFF"/>
        <w:spacing w:before="100" w:beforeAutospacing="1" w:after="100" w:afterAutospacing="1" w:line="240" w:lineRule="auto"/>
        <w:ind w:right="225"/>
        <w:rPr>
          <w:rFonts w:ascii="Arial" w:eastAsia="Times New Roman" w:hAnsi="Arial" w:cs="Arial"/>
          <w:color w:val="31849B" w:themeColor="accent5" w:themeShade="BF"/>
          <w:sz w:val="24"/>
          <w:szCs w:val="24"/>
          <w:rtl/>
        </w:rPr>
      </w:pPr>
    </w:p>
    <w:p w:rsidR="00413B87" w:rsidRPr="002A1DB8" w:rsidRDefault="00413B87"/>
    <w:sectPr w:rsidR="00413B87" w:rsidRPr="002A1DB8" w:rsidSect="00AE180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6D6C2F"/>
    <w:multiLevelType w:val="multilevel"/>
    <w:tmpl w:val="2F24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4661C7"/>
    <w:multiLevelType w:val="multilevel"/>
    <w:tmpl w:val="C1BC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1DB8"/>
    <w:rsid w:val="00251728"/>
    <w:rsid w:val="002A1DB8"/>
    <w:rsid w:val="00413B87"/>
    <w:rsid w:val="00614BEB"/>
    <w:rsid w:val="007165C8"/>
    <w:rsid w:val="00720556"/>
    <w:rsid w:val="00AE1804"/>
    <w:rsid w:val="00BF63D1"/>
    <w:rsid w:val="00CF33E1"/>
    <w:rsid w:val="00D444AA"/>
    <w:rsid w:val="00DF4973"/>
    <w:rsid w:val="00FE3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B8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5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0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7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0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5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15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0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19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566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070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553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49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325241">
                                          <w:marLeft w:val="726"/>
                                          <w:marRight w:val="110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675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300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25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24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43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377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75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6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939034">
                                                      <w:marLeft w:val="0"/>
                                                      <w:marRight w:val="0"/>
                                                      <w:marTop w:val="208"/>
                                                      <w:marBottom w:val="20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291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639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82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713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8339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5521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1157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7994466">
                                                                              <w:marLeft w:val="259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03646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6566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009088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0520324">
                                                                              <w:marLeft w:val="259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71017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9541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28581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713881">
                                                                              <w:marLeft w:val="259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34702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4382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90348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3144961">
                                                                              <w:marLeft w:val="259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42656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64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74822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2399097">
                                                                              <w:marLeft w:val="259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47354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05707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6801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8660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2662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4544384">
                                                                              <w:marLeft w:val="259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95367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0910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4696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3523139">
                                                                  <w:marLeft w:val="0"/>
                                                                  <w:marRight w:val="234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028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292650">
                                      <w:marLeft w:val="32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432029">
                                          <w:marLeft w:val="-26"/>
                                          <w:marRight w:val="20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95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025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3669064">
                              <w:marLeft w:val="934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04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078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830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11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22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779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490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769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0328550">
                                                                  <w:marLeft w:val="-156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9745549">
                                                                      <w:marLeft w:val="156"/>
                                                                      <w:marRight w:val="156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6748147">
                                                          <w:marLeft w:val="13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464328">
                                                              <w:marLeft w:val="259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57999206">
                                                              <w:marLeft w:val="259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2225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960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587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378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3439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0226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9117364">
                                                                          <w:marLeft w:val="0"/>
                                                                          <w:marRight w:val="208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5647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36923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03117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922599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6736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74248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93491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61104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504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7962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14639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114901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85552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962097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588907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963355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158428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515911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0384412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98147508">
                                                                                                                          <w:marLeft w:val="259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75386158">
                                                                                                                          <w:marLeft w:val="259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719931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03111424">
                                                                                                                          <w:marLeft w:val="52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4257669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257345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104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302405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848085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211038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98018535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0770209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4694250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506400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907958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744075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2992624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666937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459829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5493856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66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347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2019-07-09T08:25:00Z</dcterms:created>
  <dcterms:modified xsi:type="dcterms:W3CDTF">2019-07-11T11:04:00Z</dcterms:modified>
</cp:coreProperties>
</file>